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E2766" w14:textId="77777777" w:rsidR="00AD7588" w:rsidRPr="00483AC1" w:rsidRDefault="00811109">
      <w:pPr>
        <w:jc w:val="center"/>
        <w:rPr>
          <w:rFonts w:ascii="Arial Narrow" w:eastAsia="Arial Narrow" w:hAnsi="Arial Narrow" w:cs="Arial Narrow"/>
          <w:color w:val="000000"/>
          <w:sz w:val="22"/>
          <w:szCs w:val="22"/>
        </w:rPr>
      </w:pPr>
      <w:r w:rsidRPr="00483AC1">
        <w:rPr>
          <w:rFonts w:ascii="Arial Narrow" w:eastAsia="Arial Narrow" w:hAnsi="Arial Narrow" w:cs="Arial Narrow"/>
          <w:color w:val="000000"/>
          <w:sz w:val="22"/>
          <w:szCs w:val="22"/>
        </w:rPr>
        <w:t>RĪGAS VĒSTURISKĀ CENTRA SAGLABĀŠANAS UN ATTĪSTĪBAS PADOME</w:t>
      </w:r>
    </w:p>
    <w:p w14:paraId="19AA3D56" w14:textId="77777777" w:rsidR="00AD7588" w:rsidRPr="00483AC1" w:rsidRDefault="00AD7588">
      <w:pPr>
        <w:jc w:val="both"/>
        <w:rPr>
          <w:rFonts w:ascii="Arial Narrow" w:eastAsia="Arial Narrow" w:hAnsi="Arial Narrow" w:cs="Arial Narrow"/>
          <w:sz w:val="22"/>
          <w:szCs w:val="22"/>
        </w:rPr>
      </w:pPr>
    </w:p>
    <w:p w14:paraId="32FFD872" w14:textId="1F14E6C0" w:rsidR="00AD7588" w:rsidRPr="00483AC1" w:rsidRDefault="00811109">
      <w:pPr>
        <w:rPr>
          <w:rFonts w:ascii="Arial Narrow" w:eastAsia="Arial Narrow" w:hAnsi="Arial Narrow" w:cs="Arial Narrow"/>
          <w:sz w:val="22"/>
          <w:szCs w:val="22"/>
        </w:rPr>
      </w:pPr>
      <w:r w:rsidRPr="00483AC1">
        <w:rPr>
          <w:rFonts w:ascii="Arial Narrow" w:eastAsia="Arial Narrow" w:hAnsi="Arial Narrow" w:cs="Arial Narrow"/>
          <w:sz w:val="22"/>
          <w:szCs w:val="22"/>
        </w:rPr>
        <w:t>2026. gada</w:t>
      </w:r>
      <w:r w:rsidR="006431DE">
        <w:rPr>
          <w:rFonts w:ascii="Arial Narrow" w:eastAsia="Arial Narrow" w:hAnsi="Arial Narrow" w:cs="Arial Narrow"/>
          <w:sz w:val="22"/>
          <w:szCs w:val="22"/>
        </w:rPr>
        <w:t xml:space="preserve"> </w:t>
      </w:r>
      <w:r w:rsidR="00B8593F">
        <w:rPr>
          <w:rFonts w:ascii="Arial Narrow" w:eastAsia="Arial Narrow" w:hAnsi="Arial Narrow" w:cs="Arial Narrow"/>
          <w:sz w:val="22"/>
          <w:szCs w:val="22"/>
        </w:rPr>
        <w:t>8</w:t>
      </w:r>
      <w:r w:rsidRPr="00483AC1">
        <w:rPr>
          <w:rFonts w:ascii="Arial Narrow" w:eastAsia="Arial Narrow" w:hAnsi="Arial Narrow" w:cs="Arial Narrow"/>
          <w:sz w:val="22"/>
          <w:szCs w:val="22"/>
        </w:rPr>
        <w:t xml:space="preserve">. </w:t>
      </w:r>
      <w:r w:rsidR="00B8593F">
        <w:rPr>
          <w:rFonts w:ascii="Arial Narrow" w:eastAsia="Arial Narrow" w:hAnsi="Arial Narrow" w:cs="Arial Narrow"/>
          <w:sz w:val="22"/>
          <w:szCs w:val="22"/>
        </w:rPr>
        <w:t>jūlijā</w:t>
      </w:r>
    </w:p>
    <w:p w14:paraId="1C1F5CD7" w14:textId="77777777" w:rsidR="00AD7588" w:rsidRPr="00483AC1" w:rsidRDefault="00811109">
      <w:pPr>
        <w:jc w:val="both"/>
        <w:rPr>
          <w:rFonts w:ascii="Arial Narrow" w:eastAsia="Arial Narrow" w:hAnsi="Arial Narrow" w:cs="Arial Narrow"/>
          <w:sz w:val="22"/>
          <w:szCs w:val="22"/>
        </w:rPr>
      </w:pPr>
      <w:r w:rsidRPr="00483AC1">
        <w:rPr>
          <w:rFonts w:ascii="Arial Narrow" w:eastAsia="Arial Narrow" w:hAnsi="Arial Narrow" w:cs="Arial Narrow"/>
          <w:sz w:val="22"/>
          <w:szCs w:val="22"/>
        </w:rPr>
        <w:t>Nacionālā kultūras mantojuma pārvalde Rīgā, Pils ielā 19 (sēde notiek klātienē un attālināti).</w:t>
      </w:r>
    </w:p>
    <w:p w14:paraId="7A396C42" w14:textId="77777777" w:rsidR="00AD7588" w:rsidRPr="00483AC1" w:rsidRDefault="00AD7588">
      <w:pPr>
        <w:jc w:val="both"/>
        <w:rPr>
          <w:rFonts w:ascii="Arial Narrow" w:eastAsia="Arial Narrow" w:hAnsi="Arial Narrow" w:cs="Arial Narrow"/>
          <w:sz w:val="22"/>
          <w:szCs w:val="22"/>
        </w:rPr>
      </w:pPr>
    </w:p>
    <w:p w14:paraId="07FB1D1C" w14:textId="77777777" w:rsidR="00AD7588" w:rsidRPr="00483AC1" w:rsidRDefault="00AD7588">
      <w:pPr>
        <w:jc w:val="both"/>
        <w:rPr>
          <w:rFonts w:ascii="Arial Narrow" w:eastAsia="Arial Narrow" w:hAnsi="Arial Narrow" w:cs="Arial Narrow"/>
          <w:sz w:val="22"/>
          <w:szCs w:val="22"/>
        </w:rPr>
      </w:pPr>
    </w:p>
    <w:p w14:paraId="47987BD6" w14:textId="77777777" w:rsidR="00AD7588" w:rsidRPr="00483AC1" w:rsidRDefault="00AD7588">
      <w:pPr>
        <w:jc w:val="both"/>
        <w:rPr>
          <w:rFonts w:ascii="Arial Narrow" w:eastAsia="Arial Narrow" w:hAnsi="Arial Narrow" w:cs="Arial Narrow"/>
          <w:sz w:val="22"/>
          <w:szCs w:val="22"/>
        </w:rPr>
      </w:pPr>
    </w:p>
    <w:p w14:paraId="3FD39137" w14:textId="5DD804F3" w:rsidR="00AD7588" w:rsidRPr="00483AC1" w:rsidRDefault="00811109">
      <w:pPr>
        <w:jc w:val="center"/>
        <w:rPr>
          <w:rFonts w:ascii="Arial Narrow" w:eastAsia="Arial Narrow" w:hAnsi="Arial Narrow" w:cs="Arial Narrow"/>
          <w:b/>
          <w:sz w:val="22"/>
          <w:szCs w:val="22"/>
        </w:rPr>
      </w:pPr>
      <w:r w:rsidRPr="00483AC1">
        <w:rPr>
          <w:rFonts w:ascii="Arial Narrow" w:eastAsia="Arial Narrow" w:hAnsi="Arial Narrow" w:cs="Arial Narrow"/>
          <w:b/>
          <w:sz w:val="22"/>
          <w:szCs w:val="22"/>
        </w:rPr>
        <w:t>46</w:t>
      </w:r>
      <w:r w:rsidR="00B8593F">
        <w:rPr>
          <w:rFonts w:ascii="Arial Narrow" w:eastAsia="Arial Narrow" w:hAnsi="Arial Narrow" w:cs="Arial Narrow"/>
          <w:b/>
          <w:sz w:val="22"/>
          <w:szCs w:val="22"/>
        </w:rPr>
        <w:t>6</w:t>
      </w:r>
      <w:r w:rsidRPr="00483AC1">
        <w:rPr>
          <w:rFonts w:ascii="Arial Narrow" w:eastAsia="Arial Narrow" w:hAnsi="Arial Narrow" w:cs="Arial Narrow"/>
          <w:b/>
          <w:sz w:val="22"/>
          <w:szCs w:val="22"/>
        </w:rPr>
        <w:t>. sēdes</w:t>
      </w:r>
    </w:p>
    <w:p w14:paraId="3276C7F8" w14:textId="77777777" w:rsidR="00AD7588" w:rsidRPr="00483AC1" w:rsidRDefault="00811109">
      <w:pPr>
        <w:jc w:val="center"/>
        <w:rPr>
          <w:rFonts w:ascii="Arial Narrow" w:eastAsia="Arial Narrow" w:hAnsi="Arial Narrow" w:cs="Arial Narrow"/>
          <w:b/>
          <w:sz w:val="22"/>
          <w:szCs w:val="22"/>
        </w:rPr>
      </w:pPr>
      <w:r w:rsidRPr="00483AC1">
        <w:rPr>
          <w:rFonts w:ascii="Arial Narrow" w:eastAsia="Arial Narrow" w:hAnsi="Arial Narrow" w:cs="Arial Narrow"/>
          <w:b/>
          <w:sz w:val="22"/>
          <w:szCs w:val="22"/>
        </w:rPr>
        <w:t>PROTOKOLS</w:t>
      </w:r>
    </w:p>
    <w:p w14:paraId="11E23888" w14:textId="77777777" w:rsidR="00AD7588" w:rsidRPr="00483AC1" w:rsidRDefault="00AD7588">
      <w:pPr>
        <w:jc w:val="center"/>
        <w:rPr>
          <w:rFonts w:ascii="Arial Narrow" w:eastAsia="Arial Narrow" w:hAnsi="Arial Narrow" w:cs="Arial Narrow"/>
          <w:b/>
          <w:sz w:val="22"/>
          <w:szCs w:val="22"/>
        </w:rPr>
      </w:pPr>
    </w:p>
    <w:p w14:paraId="2E9F7F2A" w14:textId="77777777" w:rsidR="00AD7588" w:rsidRPr="00483AC1" w:rsidRDefault="00AD7588">
      <w:pPr>
        <w:jc w:val="both"/>
        <w:rPr>
          <w:rFonts w:ascii="Arial Narrow" w:eastAsia="Arial Narrow" w:hAnsi="Arial Narrow" w:cs="Arial Narrow"/>
          <w:sz w:val="22"/>
          <w:szCs w:val="22"/>
        </w:rPr>
      </w:pPr>
    </w:p>
    <w:tbl>
      <w:tblPr>
        <w:tblW w:w="9750" w:type="dxa"/>
        <w:tblLayout w:type="fixed"/>
        <w:tblLook w:val="0400" w:firstRow="0" w:lastRow="0" w:firstColumn="0" w:lastColumn="0" w:noHBand="0" w:noVBand="1"/>
      </w:tblPr>
      <w:tblGrid>
        <w:gridCol w:w="1915"/>
        <w:gridCol w:w="7835"/>
      </w:tblGrid>
      <w:tr w:rsidR="00AD7588" w:rsidRPr="00483AC1" w14:paraId="5267894A" w14:textId="77777777">
        <w:trPr>
          <w:trHeight w:val="346"/>
        </w:trPr>
        <w:tc>
          <w:tcPr>
            <w:tcW w:w="1915" w:type="dxa"/>
          </w:tcPr>
          <w:p w14:paraId="37DE4C38" w14:textId="77777777" w:rsidR="00AD7588" w:rsidRPr="00483AC1" w:rsidRDefault="00811109">
            <w:pPr>
              <w:widowControl w:val="0"/>
              <w:jc w:val="both"/>
              <w:rPr>
                <w:rFonts w:ascii="Arial Narrow" w:eastAsia="Arial Narrow" w:hAnsi="Arial Narrow" w:cs="Arial Narrow"/>
                <w:sz w:val="22"/>
                <w:szCs w:val="22"/>
              </w:rPr>
            </w:pPr>
            <w:r w:rsidRPr="00483AC1">
              <w:rPr>
                <w:rFonts w:ascii="Arial Narrow" w:eastAsia="Arial Narrow" w:hAnsi="Arial Narrow" w:cs="Arial Narrow"/>
                <w:sz w:val="22"/>
                <w:szCs w:val="22"/>
              </w:rPr>
              <w:t>Sēdē piedalās:</w:t>
            </w:r>
          </w:p>
        </w:tc>
        <w:tc>
          <w:tcPr>
            <w:tcW w:w="7834" w:type="dxa"/>
          </w:tcPr>
          <w:p w14:paraId="661ED1A4" w14:textId="42643B1D" w:rsidR="00AD7588" w:rsidRPr="00483AC1" w:rsidRDefault="00811109">
            <w:pPr>
              <w:widowControl w:val="0"/>
              <w:ind w:right="600"/>
              <w:jc w:val="both"/>
              <w:rPr>
                <w:rFonts w:ascii="Arial Narrow" w:eastAsia="Arial Narrow" w:hAnsi="Arial Narrow" w:cs="Arial Narrow"/>
                <w:sz w:val="22"/>
                <w:szCs w:val="22"/>
              </w:rPr>
            </w:pPr>
            <w:r w:rsidRPr="00483AC1">
              <w:rPr>
                <w:rFonts w:ascii="Arial Narrow" w:eastAsia="Arial Narrow" w:hAnsi="Arial Narrow" w:cs="Arial Narrow"/>
                <w:b/>
                <w:sz w:val="22"/>
                <w:szCs w:val="22"/>
                <w:u w:val="single"/>
              </w:rPr>
              <w:t>Padomes locekļi (alfabēta kārtībā)</w:t>
            </w:r>
            <w:r w:rsidRPr="00483AC1">
              <w:rPr>
                <w:rFonts w:ascii="Arial Narrow" w:eastAsia="Arial Narrow" w:hAnsi="Arial Narrow" w:cs="Arial Narrow"/>
                <w:sz w:val="22"/>
                <w:szCs w:val="22"/>
                <w:u w:val="single"/>
              </w:rPr>
              <w:t>:</w:t>
            </w:r>
            <w:r w:rsidRPr="00483AC1">
              <w:rPr>
                <w:rFonts w:ascii="Arial Narrow" w:eastAsia="Arial Narrow" w:hAnsi="Arial Narrow" w:cs="Arial Narrow"/>
                <w:sz w:val="22"/>
                <w:szCs w:val="22"/>
              </w:rPr>
              <w:t xml:space="preserve"> </w:t>
            </w:r>
            <w:r w:rsidR="00B8593F">
              <w:rPr>
                <w:rFonts w:ascii="Arial Narrow" w:eastAsia="Arial Narrow" w:hAnsi="Arial Narrow" w:cs="Arial Narrow"/>
                <w:sz w:val="22"/>
                <w:szCs w:val="22"/>
              </w:rPr>
              <w:t>J. Asaris</w:t>
            </w:r>
            <w:r w:rsidR="00D77F9E">
              <w:rPr>
                <w:rFonts w:ascii="Arial Narrow" w:eastAsia="Arial Narrow" w:hAnsi="Arial Narrow" w:cs="Arial Narrow"/>
                <w:sz w:val="22"/>
                <w:szCs w:val="22"/>
              </w:rPr>
              <w:t xml:space="preserve"> (attālināti)</w:t>
            </w:r>
            <w:r w:rsidR="00B8593F">
              <w:rPr>
                <w:rFonts w:ascii="Arial Narrow" w:eastAsia="Arial Narrow" w:hAnsi="Arial Narrow" w:cs="Arial Narrow"/>
                <w:sz w:val="22"/>
                <w:szCs w:val="22"/>
              </w:rPr>
              <w:t xml:space="preserve">, </w:t>
            </w:r>
            <w:r w:rsidR="001D09EC" w:rsidRPr="001D09EC">
              <w:rPr>
                <w:rFonts w:ascii="Arial Narrow" w:eastAsia="Arial Narrow" w:hAnsi="Arial Narrow" w:cs="Arial Narrow"/>
                <w:sz w:val="22"/>
                <w:szCs w:val="22"/>
              </w:rPr>
              <w:t>A. Kušķis, B. Moļņika, R. Lie</w:t>
            </w:r>
            <w:r w:rsidR="00B8593F">
              <w:rPr>
                <w:rFonts w:ascii="Arial Narrow" w:eastAsia="Arial Narrow" w:hAnsi="Arial Narrow" w:cs="Arial Narrow"/>
                <w:sz w:val="22"/>
                <w:szCs w:val="22"/>
              </w:rPr>
              <w:t>piņš</w:t>
            </w:r>
            <w:r w:rsidR="001D09EC" w:rsidRPr="001D09EC">
              <w:rPr>
                <w:rFonts w:ascii="Arial Narrow" w:eastAsia="Arial Narrow" w:hAnsi="Arial Narrow" w:cs="Arial Narrow"/>
                <w:sz w:val="22"/>
                <w:szCs w:val="22"/>
              </w:rPr>
              <w:t>, P. Ratas</w:t>
            </w:r>
          </w:p>
          <w:p w14:paraId="475D5D7D" w14:textId="77777777" w:rsidR="00AD7588" w:rsidRPr="00483AC1" w:rsidRDefault="00AD7588">
            <w:pPr>
              <w:widowControl w:val="0"/>
              <w:ind w:right="600"/>
              <w:jc w:val="both"/>
              <w:rPr>
                <w:rFonts w:ascii="Arial Narrow" w:eastAsia="Arial Narrow" w:hAnsi="Arial Narrow" w:cs="Arial Narrow"/>
                <w:sz w:val="22"/>
                <w:szCs w:val="22"/>
              </w:rPr>
            </w:pPr>
          </w:p>
          <w:p w14:paraId="3B0D7001" w14:textId="318370C6" w:rsidR="00AD7588" w:rsidRPr="00483AC1" w:rsidRDefault="00811109">
            <w:pPr>
              <w:widowControl w:val="0"/>
              <w:rPr>
                <w:rFonts w:ascii="Arial Narrow" w:eastAsia="Arial Narrow" w:hAnsi="Arial Narrow" w:cs="Arial Narrow"/>
                <w:sz w:val="22"/>
                <w:szCs w:val="22"/>
              </w:rPr>
            </w:pPr>
            <w:r w:rsidRPr="00483AC1">
              <w:rPr>
                <w:rFonts w:ascii="Arial Narrow" w:eastAsia="Arial Narrow" w:hAnsi="Arial Narrow" w:cs="Arial Narrow"/>
                <w:sz w:val="22"/>
                <w:szCs w:val="22"/>
              </w:rPr>
              <w:t>B. Erdmane</w:t>
            </w:r>
            <w:r w:rsidR="00D77F9E">
              <w:rPr>
                <w:rFonts w:ascii="Arial Narrow" w:eastAsia="Arial Narrow" w:hAnsi="Arial Narrow" w:cs="Arial Narrow"/>
                <w:sz w:val="22"/>
                <w:szCs w:val="22"/>
              </w:rPr>
              <w:t xml:space="preserve"> (attālināti)</w:t>
            </w:r>
            <w:r w:rsidRPr="00483AC1">
              <w:rPr>
                <w:rFonts w:ascii="Arial Narrow" w:eastAsia="Arial Narrow" w:hAnsi="Arial Narrow" w:cs="Arial Narrow"/>
                <w:sz w:val="22"/>
                <w:szCs w:val="22"/>
              </w:rPr>
              <w:t xml:space="preserve"> – Nacionālās kultūras mantojuma pārvaldes pieaicināts eksperts, jurists</w:t>
            </w:r>
          </w:p>
          <w:p w14:paraId="0D8EAB43" w14:textId="552E5B65" w:rsidR="00AD7588" w:rsidRPr="00483AC1" w:rsidRDefault="00811109">
            <w:pPr>
              <w:widowControl w:val="0"/>
              <w:rPr>
                <w:rFonts w:ascii="Arial Narrow" w:eastAsia="Arial Narrow" w:hAnsi="Arial Narrow" w:cs="Arial Narrow"/>
                <w:sz w:val="22"/>
                <w:szCs w:val="22"/>
              </w:rPr>
            </w:pPr>
            <w:r w:rsidRPr="00483AC1">
              <w:rPr>
                <w:rFonts w:ascii="Arial Narrow" w:eastAsia="Arial Narrow" w:hAnsi="Arial Narrow" w:cs="Arial Narrow"/>
                <w:sz w:val="22"/>
                <w:szCs w:val="22"/>
              </w:rPr>
              <w:t>M. Levina (attālināti) – Nacionālā</w:t>
            </w:r>
            <w:r w:rsidR="00B8593F">
              <w:rPr>
                <w:rFonts w:ascii="Arial Narrow" w:eastAsia="Arial Narrow" w:hAnsi="Arial Narrow" w:cs="Arial Narrow"/>
                <w:sz w:val="22"/>
                <w:szCs w:val="22"/>
              </w:rPr>
              <w:t>s</w:t>
            </w:r>
            <w:r w:rsidRPr="00483AC1">
              <w:rPr>
                <w:rFonts w:ascii="Arial Narrow" w:eastAsia="Arial Narrow" w:hAnsi="Arial Narrow" w:cs="Arial Narrow"/>
                <w:sz w:val="22"/>
                <w:szCs w:val="22"/>
              </w:rPr>
              <w:t xml:space="preserve"> kultūras mantojuma pārvalde</w:t>
            </w:r>
            <w:r w:rsidR="00B8593F">
              <w:rPr>
                <w:rFonts w:ascii="Arial Narrow" w:eastAsia="Arial Narrow" w:hAnsi="Arial Narrow" w:cs="Arial Narrow"/>
                <w:sz w:val="22"/>
                <w:szCs w:val="22"/>
              </w:rPr>
              <w:t>s pieaicināts eksperts, arhitekts</w:t>
            </w:r>
          </w:p>
          <w:p w14:paraId="2D96F322" w14:textId="753B38DF" w:rsidR="00AD7588" w:rsidRDefault="00811109">
            <w:pPr>
              <w:widowControl w:val="0"/>
              <w:rPr>
                <w:rFonts w:ascii="Arial Narrow" w:eastAsia="Arial Narrow" w:hAnsi="Arial Narrow" w:cs="Arial Narrow"/>
                <w:sz w:val="22"/>
                <w:szCs w:val="22"/>
              </w:rPr>
            </w:pPr>
            <w:r w:rsidRPr="00483AC1">
              <w:rPr>
                <w:rFonts w:ascii="Arial Narrow" w:eastAsia="Arial Narrow" w:hAnsi="Arial Narrow" w:cs="Arial Narrow"/>
                <w:sz w:val="22"/>
                <w:szCs w:val="22"/>
              </w:rPr>
              <w:t>E. P. Balode – Nacionālā kultūras mantojuma pārvalde</w:t>
            </w:r>
          </w:p>
          <w:p w14:paraId="7C01B68C" w14:textId="5CCDB540" w:rsidR="005E1820" w:rsidRDefault="005E1820">
            <w:pPr>
              <w:widowControl w:val="0"/>
              <w:rPr>
                <w:rFonts w:ascii="Arial Narrow" w:eastAsia="Arial Narrow" w:hAnsi="Arial Narrow" w:cs="Arial Narrow"/>
                <w:sz w:val="22"/>
                <w:szCs w:val="22"/>
              </w:rPr>
            </w:pPr>
            <w:r>
              <w:rPr>
                <w:rFonts w:ascii="Arial Narrow" w:eastAsia="Arial Narrow" w:hAnsi="Arial Narrow" w:cs="Arial Narrow"/>
                <w:sz w:val="22"/>
                <w:szCs w:val="22"/>
              </w:rPr>
              <w:t>I. Tapiņa – Nacionālā kultūras mantojuma pārvalde</w:t>
            </w:r>
          </w:p>
          <w:p w14:paraId="5AAF4E30" w14:textId="2BEAB208" w:rsidR="005E1820" w:rsidRPr="00483AC1" w:rsidRDefault="005E1820">
            <w:pPr>
              <w:widowControl w:val="0"/>
              <w:rPr>
                <w:rFonts w:ascii="Arial Narrow" w:eastAsia="Arial Narrow" w:hAnsi="Arial Narrow" w:cs="Arial Narrow"/>
                <w:sz w:val="22"/>
                <w:szCs w:val="22"/>
              </w:rPr>
            </w:pPr>
            <w:r>
              <w:rPr>
                <w:rFonts w:ascii="Arial Narrow" w:eastAsia="Arial Narrow" w:hAnsi="Arial Narrow" w:cs="Arial Narrow"/>
                <w:sz w:val="22"/>
                <w:szCs w:val="22"/>
              </w:rPr>
              <w:t>I. Marta – Nacionālā kultūras mantojuma pārvalde</w:t>
            </w:r>
          </w:p>
          <w:p w14:paraId="15B3C2D7" w14:textId="75C911CE" w:rsidR="00AD7588" w:rsidRDefault="001D09EC">
            <w:pPr>
              <w:widowControl w:val="0"/>
              <w:jc w:val="both"/>
              <w:rPr>
                <w:rFonts w:ascii="Arial Narrow" w:eastAsia="Arial Narrow" w:hAnsi="Arial Narrow" w:cs="Arial Narrow"/>
                <w:sz w:val="22"/>
                <w:szCs w:val="22"/>
              </w:rPr>
            </w:pPr>
            <w:r>
              <w:rPr>
                <w:rFonts w:ascii="Arial Narrow" w:eastAsia="Arial Narrow" w:hAnsi="Arial Narrow" w:cs="Arial Narrow"/>
                <w:sz w:val="22"/>
                <w:szCs w:val="22"/>
              </w:rPr>
              <w:t>A. Maderniece</w:t>
            </w:r>
            <w:r w:rsidR="00811109" w:rsidRPr="00483AC1">
              <w:rPr>
                <w:rFonts w:ascii="Arial Narrow" w:eastAsia="Arial Narrow" w:hAnsi="Arial Narrow" w:cs="Arial Narrow"/>
                <w:sz w:val="22"/>
                <w:szCs w:val="22"/>
              </w:rPr>
              <w:t xml:space="preserve"> (attālināti) – Rīgas valstspilsētas pašvaldības Pilsētas attīstības departaments</w:t>
            </w:r>
          </w:p>
          <w:p w14:paraId="638BF0D9" w14:textId="74E0A6F3" w:rsidR="00D77F9E" w:rsidRDefault="00D77F9E" w:rsidP="00D77F9E">
            <w:pPr>
              <w:widowControl w:val="0"/>
              <w:jc w:val="both"/>
              <w:rPr>
                <w:rFonts w:ascii="Arial Narrow" w:eastAsia="Arial Narrow" w:hAnsi="Arial Narrow" w:cs="Arial Narrow"/>
                <w:sz w:val="22"/>
                <w:szCs w:val="22"/>
              </w:rPr>
            </w:pPr>
            <w:r>
              <w:rPr>
                <w:rFonts w:ascii="Arial Narrow" w:eastAsia="Arial Narrow" w:hAnsi="Arial Narrow" w:cs="Arial Narrow"/>
                <w:sz w:val="22"/>
                <w:szCs w:val="22"/>
              </w:rPr>
              <w:t>K. Zīverte</w:t>
            </w:r>
            <w:r w:rsidRPr="00483AC1">
              <w:rPr>
                <w:rFonts w:ascii="Arial Narrow" w:eastAsia="Arial Narrow" w:hAnsi="Arial Narrow" w:cs="Arial Narrow"/>
                <w:sz w:val="22"/>
                <w:szCs w:val="22"/>
              </w:rPr>
              <w:t xml:space="preserve"> (attālināti) – Rīgas valstspilsētas pašvaldības Pilsētas attīstības departaments</w:t>
            </w:r>
          </w:p>
          <w:p w14:paraId="2675870E" w14:textId="77777777" w:rsidR="00AD7588" w:rsidRPr="00483AC1" w:rsidRDefault="00AD7588">
            <w:pPr>
              <w:widowControl w:val="0"/>
              <w:jc w:val="both"/>
              <w:rPr>
                <w:rFonts w:ascii="Arial Narrow" w:eastAsia="Arial Narrow" w:hAnsi="Arial Narrow" w:cs="Arial Narrow"/>
                <w:sz w:val="22"/>
                <w:szCs w:val="22"/>
              </w:rPr>
            </w:pPr>
          </w:p>
          <w:p w14:paraId="05CADC06" w14:textId="77777777" w:rsidR="00AD7588" w:rsidRPr="00483AC1" w:rsidRDefault="00AD7588">
            <w:pPr>
              <w:widowControl w:val="0"/>
              <w:jc w:val="both"/>
              <w:rPr>
                <w:rFonts w:ascii="Arial Narrow" w:eastAsia="Arial Narrow" w:hAnsi="Arial Narrow" w:cs="Arial Narrow"/>
                <w:sz w:val="22"/>
                <w:szCs w:val="22"/>
              </w:rPr>
            </w:pPr>
          </w:p>
        </w:tc>
      </w:tr>
      <w:tr w:rsidR="00AD7588" w:rsidRPr="00483AC1" w14:paraId="36ED4B19" w14:textId="77777777">
        <w:trPr>
          <w:trHeight w:val="650"/>
        </w:trPr>
        <w:tc>
          <w:tcPr>
            <w:tcW w:w="1915" w:type="dxa"/>
          </w:tcPr>
          <w:p w14:paraId="690AB96E" w14:textId="77777777" w:rsidR="00AD7588" w:rsidRPr="00483AC1" w:rsidRDefault="00AD7588">
            <w:pPr>
              <w:widowControl w:val="0"/>
              <w:jc w:val="both"/>
              <w:rPr>
                <w:rFonts w:ascii="Arial Narrow" w:eastAsia="Arial Narrow" w:hAnsi="Arial Narrow" w:cs="Arial Narrow"/>
                <w:sz w:val="22"/>
                <w:szCs w:val="22"/>
              </w:rPr>
            </w:pPr>
          </w:p>
        </w:tc>
        <w:tc>
          <w:tcPr>
            <w:tcW w:w="7834" w:type="dxa"/>
          </w:tcPr>
          <w:p w14:paraId="5B789583" w14:textId="77777777" w:rsidR="00AD7588" w:rsidRPr="00483AC1" w:rsidRDefault="00811109">
            <w:pPr>
              <w:widowControl w:val="0"/>
              <w:jc w:val="both"/>
              <w:rPr>
                <w:rFonts w:ascii="Arial Narrow" w:eastAsia="Arial Narrow" w:hAnsi="Arial Narrow" w:cs="Arial Narrow"/>
                <w:sz w:val="22"/>
                <w:szCs w:val="22"/>
                <w:u w:val="single"/>
              </w:rPr>
            </w:pPr>
            <w:r w:rsidRPr="00483AC1">
              <w:rPr>
                <w:rFonts w:ascii="Arial Narrow" w:eastAsia="Arial Narrow" w:hAnsi="Arial Narrow" w:cs="Arial Narrow"/>
                <w:b/>
                <w:sz w:val="22"/>
                <w:szCs w:val="22"/>
                <w:u w:val="single"/>
              </w:rPr>
              <w:t>Projektu pārstāvji</w:t>
            </w:r>
            <w:r w:rsidRPr="00483AC1">
              <w:rPr>
                <w:rFonts w:ascii="Arial Narrow" w:eastAsia="Arial Narrow" w:hAnsi="Arial Narrow" w:cs="Arial Narrow"/>
                <w:sz w:val="22"/>
                <w:szCs w:val="22"/>
                <w:u w:val="single"/>
              </w:rPr>
              <w:t>:</w:t>
            </w:r>
          </w:p>
          <w:p w14:paraId="1CB4F424" w14:textId="56187C5D" w:rsidR="001D09EC" w:rsidRPr="001D09EC" w:rsidRDefault="00D77F9E" w:rsidP="001D09EC">
            <w:pPr>
              <w:widowControl w:val="0"/>
              <w:rPr>
                <w:rFonts w:ascii="Arial Narrow" w:eastAsia="Arial Narrow" w:hAnsi="Arial Narrow" w:cs="Arial Narrow"/>
                <w:sz w:val="22"/>
                <w:szCs w:val="22"/>
              </w:rPr>
            </w:pPr>
            <w:r w:rsidRPr="00D77F9E">
              <w:rPr>
                <w:rFonts w:ascii="Arial Narrow" w:eastAsia="Arial Narrow" w:hAnsi="Arial Narrow" w:cs="Arial Narrow"/>
                <w:sz w:val="22"/>
                <w:szCs w:val="22"/>
              </w:rPr>
              <w:t>A. Škapars,</w:t>
            </w:r>
            <w:r w:rsidR="00166561">
              <w:rPr>
                <w:rFonts w:ascii="Arial Narrow" w:eastAsia="Arial Narrow" w:hAnsi="Arial Narrow" w:cs="Arial Narrow"/>
                <w:sz w:val="22"/>
                <w:szCs w:val="22"/>
              </w:rPr>
              <w:t xml:space="preserve"> A. Lakševics</w:t>
            </w:r>
            <w:r w:rsidR="0019687C">
              <w:rPr>
                <w:rFonts w:ascii="Arial Narrow" w:eastAsia="Arial Narrow" w:hAnsi="Arial Narrow" w:cs="Arial Narrow"/>
                <w:sz w:val="22"/>
                <w:szCs w:val="22"/>
              </w:rPr>
              <w:t xml:space="preserve"> </w:t>
            </w:r>
            <w:r w:rsidR="00B8593F">
              <w:rPr>
                <w:rFonts w:ascii="Arial Narrow" w:eastAsia="Arial Narrow" w:hAnsi="Arial Narrow" w:cs="Arial Narrow"/>
                <w:sz w:val="22"/>
                <w:szCs w:val="22"/>
              </w:rPr>
              <w:t>–</w:t>
            </w:r>
            <w:r w:rsidR="001D09EC" w:rsidRPr="001D09EC">
              <w:rPr>
                <w:rFonts w:ascii="Arial Narrow" w:eastAsia="Arial Narrow" w:hAnsi="Arial Narrow" w:cs="Arial Narrow"/>
                <w:sz w:val="22"/>
                <w:szCs w:val="22"/>
              </w:rPr>
              <w:t xml:space="preserve"> </w:t>
            </w:r>
            <w:r w:rsidR="00B8593F" w:rsidRPr="00B8593F">
              <w:rPr>
                <w:rFonts w:ascii="Arial Narrow" w:eastAsia="Arial Narrow" w:hAnsi="Arial Narrow" w:cs="Arial Narrow"/>
                <w:iCs/>
                <w:sz w:val="22"/>
                <w:szCs w:val="22"/>
              </w:rPr>
              <w:t>Mēness iela 21</w:t>
            </w:r>
          </w:p>
          <w:p w14:paraId="798E68D3" w14:textId="2E42C2A0" w:rsidR="00AD7588" w:rsidRDefault="0019687C">
            <w:pPr>
              <w:widowControl w:val="0"/>
              <w:jc w:val="both"/>
              <w:rPr>
                <w:rFonts w:ascii="Arial Narrow" w:eastAsia="Arial Narrow" w:hAnsi="Arial Narrow" w:cs="Arial Narrow"/>
                <w:i/>
                <w:iCs/>
                <w:sz w:val="22"/>
                <w:szCs w:val="22"/>
              </w:rPr>
            </w:pPr>
            <w:r w:rsidRPr="00244466">
              <w:rPr>
                <w:rFonts w:ascii="Arial Narrow" w:eastAsia="Arial Narrow" w:hAnsi="Arial Narrow" w:cs="Arial Narrow"/>
                <w:sz w:val="22"/>
                <w:szCs w:val="22"/>
              </w:rPr>
              <w:t>D. Zalāne</w:t>
            </w:r>
            <w:r w:rsidR="00244466">
              <w:rPr>
                <w:rFonts w:ascii="Arial Narrow" w:eastAsia="Arial Narrow" w:hAnsi="Arial Narrow" w:cs="Arial Narrow"/>
                <w:sz w:val="22"/>
                <w:szCs w:val="22"/>
              </w:rPr>
              <w:t xml:space="preserve"> </w:t>
            </w:r>
            <w:r w:rsidR="00B8593F" w:rsidRPr="00244466">
              <w:rPr>
                <w:rFonts w:ascii="Arial Narrow" w:eastAsia="Arial Narrow" w:hAnsi="Arial Narrow" w:cs="Arial Narrow"/>
                <w:sz w:val="22"/>
                <w:szCs w:val="22"/>
              </w:rPr>
              <w:t>–</w:t>
            </w:r>
            <w:r w:rsidR="001D09EC" w:rsidRPr="001D09EC">
              <w:rPr>
                <w:rFonts w:ascii="Arial Narrow" w:eastAsia="Arial Narrow" w:hAnsi="Arial Narrow" w:cs="Arial Narrow"/>
                <w:sz w:val="22"/>
                <w:szCs w:val="22"/>
              </w:rPr>
              <w:t xml:space="preserve"> </w:t>
            </w:r>
            <w:r w:rsidR="00B8593F" w:rsidRPr="00B8593F">
              <w:rPr>
                <w:rFonts w:ascii="Arial Narrow" w:eastAsia="Arial Narrow" w:hAnsi="Arial Narrow" w:cs="Arial Narrow"/>
                <w:iCs/>
                <w:sz w:val="22"/>
                <w:szCs w:val="22"/>
              </w:rPr>
              <w:t>Pērnavas iela 70</w:t>
            </w:r>
          </w:p>
          <w:p w14:paraId="33311418" w14:textId="18F6C04C" w:rsidR="00B8593F" w:rsidRPr="00B8593F" w:rsidRDefault="00166561">
            <w:pPr>
              <w:widowControl w:val="0"/>
              <w:jc w:val="both"/>
              <w:rPr>
                <w:rFonts w:ascii="Arial Narrow" w:eastAsia="Arial Narrow" w:hAnsi="Arial Narrow" w:cs="Arial Narrow"/>
                <w:sz w:val="22"/>
                <w:szCs w:val="22"/>
                <w:u w:val="single"/>
              </w:rPr>
            </w:pPr>
            <w:r>
              <w:rPr>
                <w:rFonts w:ascii="Arial Narrow" w:eastAsia="Arial Narrow" w:hAnsi="Arial Narrow" w:cs="Arial Narrow"/>
                <w:sz w:val="22"/>
                <w:szCs w:val="22"/>
              </w:rPr>
              <w:t xml:space="preserve">R. Vikmanis, Z. Vikmane, K. Krūmiņš-Zvaunis, </w:t>
            </w:r>
            <w:r w:rsidR="0019687C" w:rsidRPr="00D77F9E">
              <w:rPr>
                <w:rFonts w:ascii="Arial Narrow" w:eastAsia="Arial Narrow" w:hAnsi="Arial Narrow" w:cs="Arial Narrow"/>
                <w:sz w:val="22"/>
                <w:szCs w:val="22"/>
              </w:rPr>
              <w:t>K. Bekasova,</w:t>
            </w:r>
            <w:r w:rsidR="00B8593F" w:rsidRPr="00D77F9E">
              <w:rPr>
                <w:rFonts w:ascii="Arial Narrow" w:eastAsia="Arial Narrow" w:hAnsi="Arial Narrow" w:cs="Arial Narrow"/>
                <w:iCs/>
                <w:sz w:val="22"/>
                <w:szCs w:val="22"/>
              </w:rPr>
              <w:t>–</w:t>
            </w:r>
            <w:r w:rsidR="00B8593F">
              <w:rPr>
                <w:rFonts w:ascii="Arial Narrow" w:eastAsia="Arial Narrow" w:hAnsi="Arial Narrow" w:cs="Arial Narrow"/>
                <w:iCs/>
                <w:sz w:val="22"/>
                <w:szCs w:val="22"/>
              </w:rPr>
              <w:t xml:space="preserve"> Ģetrūdes iela 131 un 133</w:t>
            </w:r>
          </w:p>
          <w:p w14:paraId="67586069" w14:textId="77777777" w:rsidR="00AD7588" w:rsidRPr="00483AC1" w:rsidRDefault="00AD7588">
            <w:pPr>
              <w:widowControl w:val="0"/>
              <w:jc w:val="both"/>
              <w:rPr>
                <w:rFonts w:ascii="Arial Narrow" w:eastAsia="Arial Narrow" w:hAnsi="Arial Narrow" w:cs="Arial Narrow"/>
                <w:sz w:val="22"/>
                <w:szCs w:val="22"/>
              </w:rPr>
            </w:pPr>
          </w:p>
          <w:p w14:paraId="44777C6D" w14:textId="77777777" w:rsidR="00AD7588" w:rsidRPr="00483AC1" w:rsidRDefault="00AD7588">
            <w:pPr>
              <w:widowControl w:val="0"/>
              <w:jc w:val="both"/>
              <w:rPr>
                <w:rFonts w:ascii="Arial Narrow" w:eastAsia="Arial Narrow" w:hAnsi="Arial Narrow" w:cs="Arial Narrow"/>
                <w:sz w:val="22"/>
                <w:szCs w:val="22"/>
              </w:rPr>
            </w:pPr>
          </w:p>
        </w:tc>
      </w:tr>
    </w:tbl>
    <w:p w14:paraId="4866CE54" w14:textId="6EE8BF63" w:rsidR="00AD7588" w:rsidRPr="00483AC1" w:rsidRDefault="00B8593F">
      <w:pPr>
        <w:jc w:val="both"/>
        <w:rPr>
          <w:rFonts w:ascii="Arial Narrow" w:eastAsia="Arial Narrow" w:hAnsi="Arial Narrow" w:cs="Arial Narrow"/>
          <w:sz w:val="22"/>
          <w:szCs w:val="22"/>
        </w:rPr>
      </w:pPr>
      <w:r>
        <w:rPr>
          <w:rFonts w:ascii="Arial Narrow" w:eastAsia="Arial Narrow" w:hAnsi="Arial Narrow" w:cs="Arial Narrow"/>
          <w:sz w:val="22"/>
          <w:szCs w:val="22"/>
        </w:rPr>
        <w:t>Sēdi vada: R. Liepiņš</w:t>
      </w:r>
    </w:p>
    <w:p w14:paraId="2B065AF6" w14:textId="4F0167A2" w:rsidR="00AD7588" w:rsidRPr="00483AC1" w:rsidRDefault="00B8593F">
      <w:pPr>
        <w:jc w:val="both"/>
        <w:rPr>
          <w:rFonts w:ascii="Arial Narrow" w:eastAsia="Arial Narrow" w:hAnsi="Arial Narrow" w:cs="Arial Narrow"/>
          <w:sz w:val="22"/>
          <w:szCs w:val="22"/>
        </w:rPr>
      </w:pPr>
      <w:r>
        <w:rPr>
          <w:rFonts w:ascii="Arial Narrow" w:eastAsia="Arial Narrow" w:hAnsi="Arial Narrow" w:cs="Arial Narrow"/>
          <w:sz w:val="22"/>
          <w:szCs w:val="22"/>
        </w:rPr>
        <w:t>Sēdi protokolē: L. Zonne-Zumberga</w:t>
      </w:r>
    </w:p>
    <w:p w14:paraId="2DDC5F2B" w14:textId="77777777" w:rsidR="00AD7588" w:rsidRPr="00483AC1" w:rsidRDefault="00811109">
      <w:r w:rsidRPr="00483AC1">
        <w:rPr>
          <w:rFonts w:ascii="Arial Narrow" w:eastAsia="Arial Narrow" w:hAnsi="Arial Narrow" w:cs="Arial Narrow"/>
          <w:sz w:val="22"/>
          <w:szCs w:val="22"/>
        </w:rPr>
        <w:t>Sēdi atklāj: 14.00</w:t>
      </w:r>
    </w:p>
    <w:p w14:paraId="6A49DE68" w14:textId="77777777" w:rsidR="001D09EC" w:rsidRDefault="001D09EC">
      <w:pPr>
        <w:pStyle w:val="Paraststmeklis"/>
        <w:spacing w:before="240" w:beforeAutospacing="0" w:after="240" w:afterAutospacing="0"/>
        <w:ind w:left="280"/>
        <w:jc w:val="center"/>
        <w:rPr>
          <w:rFonts w:ascii="Arial Narrow" w:hAnsi="Arial Narrow"/>
          <w:color w:val="000000"/>
          <w:lang w:val="lv-LV"/>
        </w:rPr>
      </w:pPr>
    </w:p>
    <w:p w14:paraId="7A3BB941" w14:textId="3585D505" w:rsidR="00AD7588" w:rsidRPr="00483AC1" w:rsidRDefault="00811109">
      <w:pPr>
        <w:pStyle w:val="Paraststmeklis"/>
        <w:spacing w:before="240" w:beforeAutospacing="0" w:after="240" w:afterAutospacing="0"/>
        <w:ind w:left="280"/>
        <w:jc w:val="center"/>
        <w:rPr>
          <w:lang w:val="lv-LV"/>
        </w:rPr>
      </w:pPr>
      <w:r w:rsidRPr="00483AC1">
        <w:rPr>
          <w:rFonts w:ascii="Arial Narrow" w:hAnsi="Arial Narrow"/>
          <w:color w:val="000000"/>
          <w:lang w:val="lv-LV"/>
        </w:rPr>
        <w:t> </w:t>
      </w:r>
      <w:r w:rsidRPr="00483AC1">
        <w:rPr>
          <w:rFonts w:ascii="Arial Narrow" w:hAnsi="Arial Narrow"/>
          <w:b/>
          <w:bCs/>
          <w:color w:val="000000"/>
          <w:sz w:val="22"/>
          <w:szCs w:val="22"/>
          <w:lang w:val="lv-LV"/>
        </w:rPr>
        <w:t>1.</w:t>
      </w:r>
    </w:p>
    <w:p w14:paraId="603EDB23" w14:textId="27E8915B" w:rsidR="00AD7588" w:rsidRPr="00483AC1" w:rsidRDefault="00811109">
      <w:pPr>
        <w:pBdr>
          <w:bottom w:val="single" w:sz="4" w:space="1" w:color="000000"/>
        </w:pBdr>
        <w:jc w:val="center"/>
        <w:rPr>
          <w:rFonts w:ascii="Arial Narrow" w:hAnsi="Arial Narrow"/>
          <w:b/>
          <w:bCs/>
          <w:color w:val="000000"/>
          <w:sz w:val="22"/>
          <w:szCs w:val="22"/>
        </w:rPr>
      </w:pPr>
      <w:r w:rsidRPr="00483AC1">
        <w:rPr>
          <w:rFonts w:ascii="Arial Narrow" w:hAnsi="Arial Narrow"/>
          <w:b/>
          <w:bCs/>
          <w:color w:val="000000"/>
          <w:sz w:val="22"/>
          <w:szCs w:val="22"/>
        </w:rPr>
        <w:t>Padomes 46</w:t>
      </w:r>
      <w:r w:rsidR="00504968">
        <w:rPr>
          <w:rFonts w:ascii="Arial Narrow" w:hAnsi="Arial Narrow"/>
          <w:b/>
          <w:bCs/>
          <w:color w:val="000000"/>
          <w:sz w:val="22"/>
          <w:szCs w:val="22"/>
        </w:rPr>
        <w:t>6</w:t>
      </w:r>
      <w:r w:rsidRPr="00483AC1">
        <w:rPr>
          <w:rFonts w:ascii="Arial Narrow" w:hAnsi="Arial Narrow"/>
          <w:b/>
          <w:bCs/>
          <w:color w:val="000000"/>
          <w:sz w:val="22"/>
          <w:szCs w:val="22"/>
        </w:rPr>
        <w:t>. sēdes</w:t>
      </w:r>
      <w:r w:rsidR="00B8593F">
        <w:rPr>
          <w:rFonts w:ascii="Arial Narrow" w:hAnsi="Arial Narrow"/>
          <w:b/>
          <w:bCs/>
          <w:color w:val="000000"/>
          <w:sz w:val="22"/>
          <w:szCs w:val="22"/>
        </w:rPr>
        <w:t xml:space="preserve"> darba kārtība</w:t>
      </w:r>
    </w:p>
    <w:p w14:paraId="77DE09C8" w14:textId="77777777" w:rsidR="001D09EC" w:rsidRDefault="001D09EC">
      <w:pPr>
        <w:jc w:val="both"/>
        <w:rPr>
          <w:rFonts w:ascii="Arial Narrow" w:hAnsi="Arial Narrow"/>
          <w:sz w:val="22"/>
          <w:szCs w:val="22"/>
        </w:rPr>
      </w:pPr>
    </w:p>
    <w:p w14:paraId="6669B68A" w14:textId="3EF4388F" w:rsidR="00AD7588" w:rsidRPr="001528A1" w:rsidRDefault="00B8593F">
      <w:pPr>
        <w:jc w:val="both"/>
        <w:rPr>
          <w:rFonts w:ascii="Arial Narrow" w:hAnsi="Arial Narrow"/>
          <w:strike/>
          <w:sz w:val="22"/>
          <w:szCs w:val="22"/>
        </w:rPr>
      </w:pPr>
      <w:r>
        <w:rPr>
          <w:rFonts w:ascii="Arial Narrow" w:hAnsi="Arial Narrow"/>
          <w:sz w:val="22"/>
          <w:szCs w:val="22"/>
        </w:rPr>
        <w:t>Padomes priekšsēdētāja A. Lapiņa prombūtnē sēdi vada priekšsēdētāja vietnieks R. Liepiņš. Tā kā Padome pārstāvēta piecu locekļu sastāvā, tā nav lemtspējīga un jautājumi tiek izskatīti konsultatīvi.</w:t>
      </w:r>
      <w:r w:rsidR="001D09EC" w:rsidRPr="001D09EC">
        <w:rPr>
          <w:rFonts w:ascii="Arial Narrow" w:hAnsi="Arial Narrow"/>
          <w:sz w:val="22"/>
          <w:szCs w:val="22"/>
        </w:rPr>
        <w:t xml:space="preserve"> Padome apstiprina 465. sēdes darba kārtību</w:t>
      </w:r>
      <w:r w:rsidR="001528A1">
        <w:rPr>
          <w:rFonts w:ascii="Arial Narrow" w:hAnsi="Arial Narrow"/>
          <w:sz w:val="22"/>
          <w:szCs w:val="22"/>
        </w:rPr>
        <w:t>.</w:t>
      </w:r>
    </w:p>
    <w:p w14:paraId="008CAA66" w14:textId="77777777" w:rsidR="00AD7588" w:rsidRPr="00483AC1" w:rsidRDefault="00AD7588">
      <w:pPr>
        <w:pStyle w:val="Paraststmeklis"/>
        <w:spacing w:before="240" w:beforeAutospacing="0" w:after="240" w:afterAutospacing="0"/>
        <w:rPr>
          <w:rFonts w:ascii="Arial Narrow" w:hAnsi="Arial Narrow"/>
          <w:lang w:val="lv-LV"/>
        </w:rPr>
      </w:pPr>
    </w:p>
    <w:p w14:paraId="2F71AB80" w14:textId="77777777" w:rsidR="00AD7588" w:rsidRPr="00483AC1" w:rsidRDefault="00811109">
      <w:pPr>
        <w:pStyle w:val="Paraststmeklis"/>
        <w:spacing w:before="240" w:beforeAutospacing="0" w:after="240" w:afterAutospacing="0"/>
        <w:jc w:val="center"/>
        <w:rPr>
          <w:b/>
          <w:bCs/>
          <w:lang w:val="lv-LV"/>
        </w:rPr>
      </w:pPr>
      <w:r w:rsidRPr="00483AC1">
        <w:rPr>
          <w:rFonts w:ascii="Arial Narrow" w:hAnsi="Arial Narrow"/>
          <w:b/>
          <w:bCs/>
          <w:lang w:val="lv-LV"/>
        </w:rPr>
        <w:t>2</w:t>
      </w:r>
      <w:r w:rsidRPr="00483AC1">
        <w:rPr>
          <w:rFonts w:ascii="Arial Narrow" w:hAnsi="Arial Narrow"/>
          <w:b/>
          <w:bCs/>
          <w:color w:val="000000"/>
          <w:sz w:val="22"/>
          <w:szCs w:val="22"/>
          <w:lang w:val="lv-LV"/>
        </w:rPr>
        <w:t>.</w:t>
      </w:r>
    </w:p>
    <w:p w14:paraId="36CD19EE" w14:textId="56E39712" w:rsidR="00AD7588" w:rsidRPr="00483AC1" w:rsidRDefault="00811109">
      <w:pPr>
        <w:pBdr>
          <w:bottom w:val="single" w:sz="4" w:space="1" w:color="000000"/>
        </w:pBdr>
        <w:jc w:val="center"/>
        <w:rPr>
          <w:rFonts w:ascii="Arial Narrow" w:hAnsi="Arial Narrow"/>
          <w:b/>
          <w:bCs/>
          <w:color w:val="000000"/>
          <w:sz w:val="22"/>
          <w:szCs w:val="22"/>
          <w:shd w:val="clear" w:color="auto" w:fill="FFFFFF"/>
        </w:rPr>
      </w:pPr>
      <w:r w:rsidRPr="00483AC1">
        <w:rPr>
          <w:rFonts w:ascii="Arial Narrow" w:hAnsi="Arial Narrow"/>
          <w:b/>
          <w:bCs/>
          <w:color w:val="000000"/>
          <w:sz w:val="22"/>
          <w:szCs w:val="22"/>
          <w:shd w:val="clear" w:color="auto" w:fill="FFFFFF"/>
        </w:rPr>
        <w:t>Padomes 46</w:t>
      </w:r>
      <w:r w:rsidR="00B8593F">
        <w:rPr>
          <w:rFonts w:ascii="Arial Narrow" w:hAnsi="Arial Narrow"/>
          <w:b/>
          <w:bCs/>
          <w:color w:val="000000"/>
          <w:sz w:val="22"/>
          <w:szCs w:val="22"/>
          <w:shd w:val="clear" w:color="auto" w:fill="FFFFFF"/>
        </w:rPr>
        <w:t>7</w:t>
      </w:r>
      <w:r w:rsidRPr="00483AC1">
        <w:rPr>
          <w:rFonts w:ascii="Arial Narrow" w:hAnsi="Arial Narrow"/>
          <w:b/>
          <w:bCs/>
          <w:color w:val="000000"/>
          <w:sz w:val="22"/>
          <w:szCs w:val="22"/>
          <w:shd w:val="clear" w:color="auto" w:fill="FFFFFF"/>
        </w:rPr>
        <w:t>. sēde</w:t>
      </w:r>
    </w:p>
    <w:p w14:paraId="756888ED" w14:textId="77777777" w:rsidR="00AD7588" w:rsidRPr="00483AC1" w:rsidRDefault="00AD7588">
      <w:pPr>
        <w:rPr>
          <w:rFonts w:ascii="Arial Narrow" w:eastAsia="Arial Narrow" w:hAnsi="Arial Narrow" w:cs="Arial Narrow"/>
          <w:sz w:val="22"/>
          <w:szCs w:val="22"/>
        </w:rPr>
      </w:pPr>
    </w:p>
    <w:p w14:paraId="6181EFB1" w14:textId="410B5D5B" w:rsidR="00116130" w:rsidRPr="00483AC1" w:rsidRDefault="00811109" w:rsidP="00116130">
      <w:pPr>
        <w:jc w:val="both"/>
        <w:rPr>
          <w:rFonts w:ascii="Arial Narrow" w:eastAsia="Arial Narrow" w:hAnsi="Arial Narrow" w:cs="Arial Narrow"/>
          <w:sz w:val="22"/>
          <w:szCs w:val="22"/>
        </w:rPr>
      </w:pPr>
      <w:r w:rsidRPr="00483AC1">
        <w:rPr>
          <w:rFonts w:ascii="Arial Narrow" w:eastAsia="Arial Narrow" w:hAnsi="Arial Narrow" w:cs="Arial Narrow"/>
          <w:sz w:val="22"/>
          <w:szCs w:val="22"/>
        </w:rPr>
        <w:t>Padome vienojas provizoriski sasaukt 46</w:t>
      </w:r>
      <w:r w:rsidR="00B8593F">
        <w:rPr>
          <w:rFonts w:ascii="Arial Narrow" w:eastAsia="Arial Narrow" w:hAnsi="Arial Narrow" w:cs="Arial Narrow"/>
          <w:sz w:val="22"/>
          <w:szCs w:val="22"/>
        </w:rPr>
        <w:t>7</w:t>
      </w:r>
      <w:r w:rsidRPr="00483AC1">
        <w:rPr>
          <w:rFonts w:ascii="Arial Narrow" w:eastAsia="Arial Narrow" w:hAnsi="Arial Narrow" w:cs="Arial Narrow"/>
          <w:sz w:val="22"/>
          <w:szCs w:val="22"/>
        </w:rPr>
        <w:t xml:space="preserve">. sēdi </w:t>
      </w:r>
      <w:r w:rsidR="001D09EC">
        <w:rPr>
          <w:rFonts w:ascii="Arial Narrow" w:eastAsia="Arial Narrow" w:hAnsi="Arial Narrow" w:cs="Arial Narrow"/>
          <w:sz w:val="22"/>
          <w:szCs w:val="22"/>
        </w:rPr>
        <w:t>22</w:t>
      </w:r>
      <w:r w:rsidR="00B8593F">
        <w:rPr>
          <w:rFonts w:ascii="Arial Narrow" w:eastAsia="Arial Narrow" w:hAnsi="Arial Narrow" w:cs="Arial Narrow"/>
          <w:sz w:val="22"/>
          <w:szCs w:val="22"/>
        </w:rPr>
        <w:t xml:space="preserve">. jūlijā, </w:t>
      </w:r>
      <w:r w:rsidR="00D77F9E">
        <w:rPr>
          <w:rFonts w:ascii="Arial Narrow" w:eastAsia="Arial Narrow" w:hAnsi="Arial Narrow" w:cs="Arial Narrow"/>
          <w:sz w:val="22"/>
          <w:szCs w:val="22"/>
        </w:rPr>
        <w:t>kā saska</w:t>
      </w:r>
      <w:r w:rsidR="00504968">
        <w:rPr>
          <w:rFonts w:ascii="Arial Narrow" w:eastAsia="Arial Narrow" w:hAnsi="Arial Narrow" w:cs="Arial Narrow"/>
          <w:sz w:val="22"/>
          <w:szCs w:val="22"/>
        </w:rPr>
        <w:t>ņots iepriekšējā reizē, bet kā 468.</w:t>
      </w:r>
      <w:r w:rsidR="00D77F9E">
        <w:rPr>
          <w:rFonts w:ascii="Arial Narrow" w:eastAsia="Arial Narrow" w:hAnsi="Arial Narrow" w:cs="Arial Narrow"/>
          <w:sz w:val="22"/>
          <w:szCs w:val="22"/>
        </w:rPr>
        <w:t xml:space="preserve"> sēdes laiku aicina </w:t>
      </w:r>
      <w:r w:rsidR="00504968">
        <w:rPr>
          <w:rFonts w:ascii="Arial Narrow" w:eastAsia="Arial Narrow" w:hAnsi="Arial Narrow" w:cs="Arial Narrow"/>
          <w:sz w:val="22"/>
          <w:szCs w:val="22"/>
        </w:rPr>
        <w:t>ieplānot 5. augustu.</w:t>
      </w:r>
    </w:p>
    <w:p w14:paraId="3E39B8B2" w14:textId="77777777" w:rsidR="00116130" w:rsidRPr="00483AC1" w:rsidRDefault="00116130" w:rsidP="00116130">
      <w:pPr>
        <w:jc w:val="both"/>
        <w:rPr>
          <w:rFonts w:ascii="Arial Narrow" w:eastAsia="Arial Narrow" w:hAnsi="Arial Narrow" w:cs="Arial Narrow"/>
          <w:sz w:val="22"/>
          <w:szCs w:val="22"/>
        </w:rPr>
      </w:pPr>
    </w:p>
    <w:p w14:paraId="20B29FC0" w14:textId="77777777" w:rsidR="00116130" w:rsidRPr="00483AC1" w:rsidRDefault="00116130" w:rsidP="00116130">
      <w:pPr>
        <w:jc w:val="both"/>
        <w:rPr>
          <w:rFonts w:ascii="Arial Narrow" w:eastAsia="Arial Narrow" w:hAnsi="Arial Narrow" w:cs="Arial Narrow"/>
          <w:sz w:val="22"/>
          <w:szCs w:val="22"/>
        </w:rPr>
      </w:pPr>
    </w:p>
    <w:p w14:paraId="7991BF93" w14:textId="77777777" w:rsidR="00617FE0" w:rsidRDefault="00617FE0" w:rsidP="00116130">
      <w:pPr>
        <w:jc w:val="both"/>
        <w:rPr>
          <w:rFonts w:ascii="Arial Narrow" w:eastAsia="Arial Narrow" w:hAnsi="Arial Narrow" w:cs="Arial Narrow"/>
          <w:sz w:val="22"/>
          <w:szCs w:val="22"/>
        </w:rPr>
      </w:pPr>
    </w:p>
    <w:p w14:paraId="35B2CD90" w14:textId="77777777" w:rsidR="00137289" w:rsidRPr="00483AC1" w:rsidRDefault="00137289" w:rsidP="00116130">
      <w:pPr>
        <w:jc w:val="both"/>
        <w:rPr>
          <w:rFonts w:ascii="Arial Narrow" w:eastAsia="Arial Narrow" w:hAnsi="Arial Narrow" w:cs="Arial Narrow"/>
          <w:sz w:val="22"/>
          <w:szCs w:val="22"/>
        </w:rPr>
      </w:pPr>
    </w:p>
    <w:p w14:paraId="3981AF0C" w14:textId="77777777" w:rsidR="00617FE0" w:rsidRPr="00483AC1" w:rsidRDefault="00617FE0" w:rsidP="00116130">
      <w:pPr>
        <w:jc w:val="both"/>
        <w:rPr>
          <w:rFonts w:ascii="Arial Narrow" w:eastAsia="Arial Narrow" w:hAnsi="Arial Narrow" w:cs="Arial Narrow"/>
          <w:sz w:val="22"/>
          <w:szCs w:val="22"/>
        </w:rPr>
      </w:pPr>
    </w:p>
    <w:p w14:paraId="007DD24F" w14:textId="7FA73EC5" w:rsidR="00AD7588" w:rsidRPr="00483AC1" w:rsidRDefault="00811109" w:rsidP="00116130">
      <w:pPr>
        <w:jc w:val="center"/>
        <w:rPr>
          <w:rFonts w:ascii="Arial Narrow" w:eastAsia="Arial Narrow" w:hAnsi="Arial Narrow" w:cs="Arial Narrow"/>
          <w:sz w:val="22"/>
          <w:szCs w:val="22"/>
        </w:rPr>
      </w:pPr>
      <w:r w:rsidRPr="00483AC1">
        <w:rPr>
          <w:rFonts w:ascii="Arial Narrow" w:hAnsi="Arial Narrow"/>
          <w:b/>
          <w:bCs/>
          <w:color w:val="000000"/>
          <w:sz w:val="22"/>
          <w:szCs w:val="22"/>
        </w:rPr>
        <w:t>3.</w:t>
      </w:r>
    </w:p>
    <w:p w14:paraId="75E10C9A" w14:textId="24B2FA22" w:rsidR="001D09EC" w:rsidRPr="00483AC1" w:rsidRDefault="001D09EC">
      <w:pPr>
        <w:pBdr>
          <w:bottom w:val="single" w:sz="4" w:space="1" w:color="000000"/>
        </w:pBdr>
        <w:jc w:val="center"/>
        <w:rPr>
          <w:rFonts w:ascii="Arial Narrow" w:hAnsi="Arial Narrow"/>
          <w:b/>
          <w:bCs/>
          <w:color w:val="000000"/>
          <w:sz w:val="22"/>
          <w:szCs w:val="22"/>
          <w:shd w:val="clear" w:color="auto" w:fill="FFFFFF"/>
        </w:rPr>
      </w:pPr>
      <w:r w:rsidRPr="001D09EC">
        <w:rPr>
          <w:rFonts w:ascii="Arial Narrow" w:hAnsi="Arial Narrow"/>
          <w:b/>
          <w:bCs/>
          <w:color w:val="000000"/>
          <w:sz w:val="22"/>
          <w:szCs w:val="22"/>
          <w:shd w:val="clear" w:color="auto" w:fill="FFFFFF"/>
        </w:rPr>
        <w:t xml:space="preserve">Par </w:t>
      </w:r>
      <w:r w:rsidR="00B8593F" w:rsidRPr="00B8593F">
        <w:rPr>
          <w:rFonts w:ascii="Arial Narrow" w:hAnsi="Arial Narrow"/>
          <w:b/>
          <w:bCs/>
          <w:color w:val="000000"/>
          <w:sz w:val="22"/>
          <w:szCs w:val="22"/>
          <w:shd w:val="clear" w:color="auto" w:fill="FFFFFF"/>
        </w:rPr>
        <w:t>daudzd</w:t>
      </w:r>
      <w:r w:rsidR="00EA58CF">
        <w:rPr>
          <w:rFonts w:ascii="Arial Narrow" w:hAnsi="Arial Narrow"/>
          <w:b/>
          <w:bCs/>
          <w:color w:val="000000"/>
          <w:sz w:val="22"/>
          <w:szCs w:val="22"/>
          <w:shd w:val="clear" w:color="auto" w:fill="FFFFFF"/>
        </w:rPr>
        <w:t>zīvokļu dzīvojamās ēkas jaunbūvi</w:t>
      </w:r>
      <w:r w:rsidR="00B8593F" w:rsidRPr="00B8593F">
        <w:rPr>
          <w:rFonts w:ascii="Arial Narrow" w:hAnsi="Arial Narrow"/>
          <w:b/>
          <w:bCs/>
          <w:color w:val="000000"/>
          <w:sz w:val="22"/>
          <w:szCs w:val="22"/>
          <w:shd w:val="clear" w:color="auto" w:fill="FFFFFF"/>
        </w:rPr>
        <w:t xml:space="preserve"> Mēness ielā 21</w:t>
      </w:r>
      <w:r w:rsidRPr="001D09EC">
        <w:rPr>
          <w:rFonts w:ascii="Arial Narrow" w:hAnsi="Arial Narrow"/>
          <w:b/>
          <w:bCs/>
          <w:color w:val="000000"/>
          <w:sz w:val="22"/>
          <w:szCs w:val="22"/>
          <w:shd w:val="clear" w:color="auto" w:fill="FFFFFF"/>
        </w:rPr>
        <w:t>, Rīgā</w:t>
      </w:r>
    </w:p>
    <w:p w14:paraId="0E729B53" w14:textId="1438C392" w:rsidR="00AD7588" w:rsidRDefault="00811109">
      <w:pPr>
        <w:pBdr>
          <w:bottom w:val="single" w:sz="4" w:space="1" w:color="000000"/>
        </w:pBdr>
        <w:jc w:val="center"/>
        <w:rPr>
          <w:rFonts w:ascii="Arial Narrow" w:eastAsia="Arial Narrow" w:hAnsi="Arial Narrow" w:cs="Arial Narrow"/>
          <w:b/>
          <w:sz w:val="22"/>
          <w:szCs w:val="22"/>
        </w:rPr>
      </w:pPr>
      <w:r w:rsidRPr="00483AC1">
        <w:rPr>
          <w:rFonts w:ascii="Arial Narrow" w:eastAsia="Arial Narrow" w:hAnsi="Arial Narrow" w:cs="Arial Narrow"/>
          <w:b/>
          <w:color w:val="000000"/>
          <w:sz w:val="22"/>
          <w:szCs w:val="22"/>
        </w:rPr>
        <w:t xml:space="preserve">Iesniedzējs: </w:t>
      </w:r>
      <w:r w:rsidR="00EA58CF" w:rsidRPr="00EA58CF">
        <w:rPr>
          <w:rFonts w:ascii="Arial Narrow" w:eastAsia="Arial Narrow" w:hAnsi="Arial Narrow" w:cs="Arial Narrow"/>
          <w:b/>
          <w:color w:val="000000"/>
          <w:sz w:val="22"/>
          <w:szCs w:val="22"/>
        </w:rPr>
        <w:t>SIA “Project plus”</w:t>
      </w:r>
    </w:p>
    <w:p w14:paraId="3096EC3E" w14:textId="77777777" w:rsidR="004F3180" w:rsidRPr="00483AC1" w:rsidRDefault="004F3180">
      <w:pPr>
        <w:pBdr>
          <w:bottom w:val="single" w:sz="4" w:space="1" w:color="000000"/>
        </w:pBdr>
        <w:jc w:val="center"/>
        <w:rPr>
          <w:rFonts w:ascii="Arial Narrow" w:eastAsia="Arial Narrow" w:hAnsi="Arial Narrow" w:cs="Arial Narrow"/>
          <w:b/>
          <w:color w:val="000000"/>
          <w:sz w:val="22"/>
          <w:szCs w:val="22"/>
        </w:rPr>
      </w:pPr>
    </w:p>
    <w:p w14:paraId="06359902" w14:textId="00F6649E" w:rsidR="00EA58CF" w:rsidRDefault="00373733"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A. Lakševics pauž, ka jautājums jau vairākkārt skatīts</w:t>
      </w:r>
      <w:r w:rsidR="00504968">
        <w:rPr>
          <w:rFonts w:ascii="Arial Narrow" w:hAnsi="Arial Narrow"/>
          <w:color w:val="000000"/>
          <w:sz w:val="22"/>
          <w:szCs w:val="22"/>
          <w:lang w:val="lv-LV"/>
        </w:rPr>
        <w:t xml:space="preserve"> Padomē</w:t>
      </w:r>
      <w:r>
        <w:rPr>
          <w:rFonts w:ascii="Arial Narrow" w:hAnsi="Arial Narrow"/>
          <w:color w:val="000000"/>
          <w:sz w:val="22"/>
          <w:szCs w:val="22"/>
          <w:lang w:val="lv-LV"/>
        </w:rPr>
        <w:t>, bijuši vairāki piedāvājumi kā sakārtot jumta daļu, lai būtu uztverama sistēma un neveidotos haoss. Prez</w:t>
      </w:r>
      <w:r w:rsidR="00504968">
        <w:rPr>
          <w:rFonts w:ascii="Arial Narrow" w:hAnsi="Arial Narrow"/>
          <w:color w:val="000000"/>
          <w:sz w:val="22"/>
          <w:szCs w:val="22"/>
          <w:lang w:val="lv-LV"/>
        </w:rPr>
        <w:t>entē divus variantus. Viens variants</w:t>
      </w:r>
      <w:r>
        <w:rPr>
          <w:rFonts w:ascii="Arial Narrow" w:hAnsi="Arial Narrow"/>
          <w:color w:val="000000"/>
          <w:sz w:val="22"/>
          <w:szCs w:val="22"/>
          <w:lang w:val="lv-LV"/>
        </w:rPr>
        <w:t xml:space="preserve"> paredz ielas fasādes sienas pacelšanu līdz augstākai atzīmei, tā zaudējot margas, atbrīvojoties no liekām detaļām</w:t>
      </w:r>
      <w:r w:rsidR="00504968">
        <w:rPr>
          <w:rFonts w:ascii="Arial Narrow" w:hAnsi="Arial Narrow"/>
          <w:color w:val="000000"/>
          <w:sz w:val="22"/>
          <w:szCs w:val="22"/>
          <w:lang w:val="lv-LV"/>
        </w:rPr>
        <w:t>. Savukārt augstākajos stāvos izvietotas</w:t>
      </w:r>
      <w:r>
        <w:rPr>
          <w:rFonts w:ascii="Arial Narrow" w:hAnsi="Arial Narrow"/>
          <w:color w:val="000000"/>
          <w:sz w:val="22"/>
          <w:szCs w:val="22"/>
          <w:lang w:val="lv-LV"/>
        </w:rPr>
        <w:t xml:space="preserve"> stiklotas terases. Funkcionā</w:t>
      </w:r>
      <w:r w:rsidR="00504968">
        <w:rPr>
          <w:rFonts w:ascii="Arial Narrow" w:hAnsi="Arial Narrow"/>
          <w:color w:val="000000"/>
          <w:sz w:val="22"/>
          <w:szCs w:val="22"/>
          <w:lang w:val="lv-LV"/>
        </w:rPr>
        <w:t>li uz jumtu nepieciešams izvilkt</w:t>
      </w:r>
      <w:r>
        <w:rPr>
          <w:rFonts w:ascii="Arial Narrow" w:hAnsi="Arial Narrow"/>
          <w:color w:val="000000"/>
          <w:sz w:val="22"/>
          <w:szCs w:val="22"/>
          <w:lang w:val="lv-LV"/>
        </w:rPr>
        <w:t xml:space="preserve"> komunikācijas, tamdēļ pa vidu veidotas 2 plaknes, kas papildina terasi ar vēl vienu formu. Turpina</w:t>
      </w:r>
      <w:r w:rsidR="00504968">
        <w:rPr>
          <w:rFonts w:ascii="Arial Narrow" w:hAnsi="Arial Narrow"/>
          <w:color w:val="000000"/>
          <w:sz w:val="22"/>
          <w:szCs w:val="22"/>
          <w:lang w:val="lv-LV"/>
        </w:rPr>
        <w:t xml:space="preserve"> ar vizualizācijām priekšskatā un </w:t>
      </w:r>
      <w:r>
        <w:rPr>
          <w:rFonts w:ascii="Arial Narrow" w:hAnsi="Arial Narrow"/>
          <w:color w:val="000000"/>
          <w:sz w:val="22"/>
          <w:szCs w:val="22"/>
          <w:lang w:val="lv-LV"/>
        </w:rPr>
        <w:t>sānskatā. Pauž, ka ielas skatā no sāna īsti nekas nemainoties arī otrajā variantā. Otrajā v</w:t>
      </w:r>
      <w:r w:rsidR="00504968">
        <w:rPr>
          <w:rFonts w:ascii="Arial Narrow" w:hAnsi="Arial Narrow"/>
          <w:color w:val="000000"/>
          <w:sz w:val="22"/>
          <w:szCs w:val="22"/>
          <w:lang w:val="lv-LV"/>
        </w:rPr>
        <w:t>ariantā jumta daļa veidota stikla-</w:t>
      </w:r>
      <w:r>
        <w:rPr>
          <w:rFonts w:ascii="Arial Narrow" w:hAnsi="Arial Narrow"/>
          <w:color w:val="000000"/>
          <w:sz w:val="22"/>
          <w:szCs w:val="22"/>
          <w:lang w:val="lv-LV"/>
        </w:rPr>
        <w:t>alumīnija konstrukcijās un slīpajā formā tiek ietverti balkoni. Atkārto, ka mērķis bija sakārtot jumtu mūsdienīgā fo</w:t>
      </w:r>
      <w:r w:rsidR="00504968">
        <w:rPr>
          <w:rFonts w:ascii="Arial Narrow" w:hAnsi="Arial Narrow"/>
          <w:color w:val="000000"/>
          <w:sz w:val="22"/>
          <w:szCs w:val="22"/>
          <w:lang w:val="lv-LV"/>
        </w:rPr>
        <w:t>r</w:t>
      </w:r>
      <w:r>
        <w:rPr>
          <w:rFonts w:ascii="Arial Narrow" w:hAnsi="Arial Narrow"/>
          <w:color w:val="000000"/>
          <w:sz w:val="22"/>
          <w:szCs w:val="22"/>
          <w:lang w:val="lv-LV"/>
        </w:rPr>
        <w:t>mu valodā un konstrukcijās, nezaudējot vēsturisko mērogu un respektējot apkārtējo jumta ainavu un mērogu.</w:t>
      </w:r>
    </w:p>
    <w:p w14:paraId="42EAA386" w14:textId="457DCCC4" w:rsidR="00373733" w:rsidRDefault="00373733"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aicina uzdot jautājumus.</w:t>
      </w:r>
    </w:p>
    <w:p w14:paraId="06254DC7" w14:textId="172E160D" w:rsidR="00373733" w:rsidRDefault="00373733"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J. Asaris lūdz vēlreiz parādīt vizualizāciju no ielas otrajam no variantiem. A. Lakševičs to prezentē, J. Asaris pateicas.</w:t>
      </w:r>
    </w:p>
    <w:p w14:paraId="5E10B8E1" w14:textId="277B7DD2" w:rsidR="00373733" w:rsidRDefault="00373733"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Kušķis lūdz pastāstīt par </w:t>
      </w:r>
      <w:r w:rsidR="00736337">
        <w:rPr>
          <w:rFonts w:ascii="Arial Narrow" w:hAnsi="Arial Narrow"/>
          <w:color w:val="000000"/>
          <w:sz w:val="22"/>
          <w:szCs w:val="22"/>
          <w:lang w:val="lv-LV"/>
        </w:rPr>
        <w:t xml:space="preserve">jumta daļas slīpo </w:t>
      </w:r>
      <w:r>
        <w:rPr>
          <w:rFonts w:ascii="Arial Narrow" w:hAnsi="Arial Narrow"/>
          <w:color w:val="000000"/>
          <w:sz w:val="22"/>
          <w:szCs w:val="22"/>
          <w:lang w:val="lv-LV"/>
        </w:rPr>
        <w:t>plakņu materiāliem un to izvēli.</w:t>
      </w:r>
    </w:p>
    <w:p w14:paraId="2DFE3A4C" w14:textId="29526D4E" w:rsidR="00373733" w:rsidRDefault="00373733"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Lakševičs skaidro, ka </w:t>
      </w:r>
      <w:r w:rsidR="00504968">
        <w:rPr>
          <w:rFonts w:ascii="Arial Narrow" w:hAnsi="Arial Narrow"/>
          <w:color w:val="000000"/>
          <w:sz w:val="22"/>
          <w:szCs w:val="22"/>
          <w:lang w:val="lv-LV"/>
        </w:rPr>
        <w:t>stiklu izmanto, lai nebūtu jāie</w:t>
      </w:r>
      <w:r>
        <w:rPr>
          <w:rFonts w:ascii="Arial Narrow" w:hAnsi="Arial Narrow"/>
          <w:color w:val="000000"/>
          <w:sz w:val="22"/>
          <w:szCs w:val="22"/>
          <w:lang w:val="lv-LV"/>
        </w:rPr>
        <w:t>vieš vēl papildus materiāli jumta plaknē, kurā jau tā ir daudz elementu. Vertikālā daļa ir stiklota</w:t>
      </w:r>
      <w:r w:rsidR="00504968">
        <w:rPr>
          <w:rFonts w:ascii="Arial Narrow" w:hAnsi="Arial Narrow"/>
          <w:color w:val="000000"/>
          <w:sz w:val="22"/>
          <w:szCs w:val="22"/>
          <w:lang w:val="lv-LV"/>
        </w:rPr>
        <w:t>,</w:t>
      </w:r>
      <w:r>
        <w:rPr>
          <w:rFonts w:ascii="Arial Narrow" w:hAnsi="Arial Narrow"/>
          <w:color w:val="000000"/>
          <w:sz w:val="22"/>
          <w:szCs w:val="22"/>
          <w:lang w:val="lv-LV"/>
        </w:rPr>
        <w:t xml:space="preserve"> lai vizuāli un praktiski paplašinātu dzīvokļus un tas </w:t>
      </w:r>
      <w:r w:rsidR="00504968">
        <w:rPr>
          <w:rFonts w:ascii="Arial Narrow" w:hAnsi="Arial Narrow"/>
          <w:color w:val="000000"/>
          <w:sz w:val="22"/>
          <w:szCs w:val="22"/>
          <w:lang w:val="lv-LV"/>
        </w:rPr>
        <w:t xml:space="preserve">arī </w:t>
      </w:r>
      <w:r>
        <w:rPr>
          <w:rFonts w:ascii="Arial Narrow" w:hAnsi="Arial Narrow"/>
          <w:color w:val="000000"/>
          <w:sz w:val="22"/>
          <w:szCs w:val="22"/>
          <w:lang w:val="lv-LV"/>
        </w:rPr>
        <w:t xml:space="preserve">būtiski atvieglojot dzīvokļu plānojumus. Savukārt runājot par slīpajām plaknēm, jumta vidusdaļā </w:t>
      </w:r>
      <w:r w:rsidR="007A3F82">
        <w:rPr>
          <w:rFonts w:ascii="Arial Narrow" w:hAnsi="Arial Narrow"/>
          <w:color w:val="000000"/>
          <w:sz w:val="22"/>
          <w:szCs w:val="22"/>
          <w:lang w:val="lv-LV"/>
        </w:rPr>
        <w:t xml:space="preserve">esošā siena pieder pie dzīvokļa un ir logs-dzīvokļa ārsiena. Padarot to </w:t>
      </w:r>
      <w:r w:rsidR="00504968">
        <w:rPr>
          <w:rFonts w:ascii="Arial Narrow" w:hAnsi="Arial Narrow"/>
          <w:color w:val="000000"/>
          <w:sz w:val="22"/>
          <w:szCs w:val="22"/>
          <w:lang w:val="lv-LV"/>
        </w:rPr>
        <w:t xml:space="preserve">tomēr </w:t>
      </w:r>
      <w:r w:rsidR="007A3F82">
        <w:rPr>
          <w:rFonts w:ascii="Arial Narrow" w:hAnsi="Arial Narrow"/>
          <w:color w:val="000000"/>
          <w:sz w:val="22"/>
          <w:szCs w:val="22"/>
          <w:lang w:val="lv-LV"/>
        </w:rPr>
        <w:t>necaurspīdīgu, izeja uz bal</w:t>
      </w:r>
      <w:r w:rsidR="00504968">
        <w:rPr>
          <w:rFonts w:ascii="Arial Narrow" w:hAnsi="Arial Narrow"/>
          <w:color w:val="000000"/>
          <w:sz w:val="22"/>
          <w:szCs w:val="22"/>
          <w:lang w:val="lv-LV"/>
        </w:rPr>
        <w:t>konu kļūtu</w:t>
      </w:r>
      <w:r w:rsidR="007A3F82">
        <w:rPr>
          <w:rFonts w:ascii="Arial Narrow" w:hAnsi="Arial Narrow"/>
          <w:color w:val="000000"/>
          <w:sz w:val="22"/>
          <w:szCs w:val="22"/>
          <w:lang w:val="lv-LV"/>
        </w:rPr>
        <w:t xml:space="preserve"> nepievilcīgi zema. Tā ir gan kompozicionāla, gan faktiska nepieciešamība. Savukārt, runājot par komunikācijas daļām, </w:t>
      </w:r>
      <w:r w:rsidR="00504968">
        <w:rPr>
          <w:rFonts w:ascii="Arial Narrow" w:hAnsi="Arial Narrow"/>
          <w:color w:val="000000"/>
          <w:sz w:val="22"/>
          <w:szCs w:val="22"/>
          <w:lang w:val="lv-LV"/>
        </w:rPr>
        <w:t xml:space="preserve">skaidro, ka </w:t>
      </w:r>
      <w:r w:rsidR="007A3F82">
        <w:rPr>
          <w:rFonts w:ascii="Arial Narrow" w:hAnsi="Arial Narrow"/>
          <w:color w:val="000000"/>
          <w:sz w:val="22"/>
          <w:szCs w:val="22"/>
          <w:lang w:val="lv-LV"/>
        </w:rPr>
        <w:t>negrib</w:t>
      </w:r>
      <w:r w:rsidR="00504968">
        <w:rPr>
          <w:rFonts w:ascii="Arial Narrow" w:hAnsi="Arial Narrow"/>
          <w:color w:val="000000"/>
          <w:sz w:val="22"/>
          <w:szCs w:val="22"/>
          <w:lang w:val="lv-LV"/>
        </w:rPr>
        <w:t>ot</w:t>
      </w:r>
      <w:r w:rsidR="007A3F82">
        <w:rPr>
          <w:rFonts w:ascii="Arial Narrow" w:hAnsi="Arial Narrow"/>
          <w:color w:val="000000"/>
          <w:sz w:val="22"/>
          <w:szCs w:val="22"/>
          <w:lang w:val="lv-LV"/>
        </w:rPr>
        <w:t xml:space="preserve"> sadrumstalot jumta ainavu ar citu materiālu. Tiek izmantotas alumīnija stiklotās sistēmas, vienīgā atšķirība, ka stikla p</w:t>
      </w:r>
      <w:r w:rsidR="00504968">
        <w:rPr>
          <w:rFonts w:ascii="Arial Narrow" w:hAnsi="Arial Narrow"/>
          <w:color w:val="000000"/>
          <w:sz w:val="22"/>
          <w:szCs w:val="22"/>
          <w:lang w:val="lv-LV"/>
        </w:rPr>
        <w:t>aketei fonā būtu</w:t>
      </w:r>
      <w:r w:rsidR="007A3F82">
        <w:rPr>
          <w:rFonts w:ascii="Arial Narrow" w:hAnsi="Arial Narrow"/>
          <w:color w:val="000000"/>
          <w:sz w:val="22"/>
          <w:szCs w:val="22"/>
          <w:lang w:val="lv-LV"/>
        </w:rPr>
        <w:t xml:space="preserve"> novietota pelēka plāksne</w:t>
      </w:r>
      <w:r w:rsidR="00504968">
        <w:rPr>
          <w:rFonts w:ascii="Arial Narrow" w:hAnsi="Arial Narrow"/>
          <w:color w:val="000000"/>
          <w:sz w:val="22"/>
          <w:szCs w:val="22"/>
          <w:lang w:val="lv-LV"/>
        </w:rPr>
        <w:t xml:space="preserve"> [zaudējot caurspīdību un radot aizpildījumu]. Norāda, ka iz</w:t>
      </w:r>
      <w:r w:rsidR="007A3F82">
        <w:rPr>
          <w:rFonts w:ascii="Arial Narrow" w:hAnsi="Arial Narrow"/>
          <w:color w:val="000000"/>
          <w:sz w:val="22"/>
          <w:szCs w:val="22"/>
          <w:lang w:val="lv-LV"/>
        </w:rPr>
        <w:t>g</w:t>
      </w:r>
      <w:r w:rsidR="00504968">
        <w:rPr>
          <w:rFonts w:ascii="Arial Narrow" w:hAnsi="Arial Narrow"/>
          <w:color w:val="000000"/>
          <w:sz w:val="22"/>
          <w:szCs w:val="22"/>
          <w:lang w:val="lv-LV"/>
        </w:rPr>
        <w:t>aismojuma dēļ, protams, radīšoties</w:t>
      </w:r>
      <w:r w:rsidR="007A3F82">
        <w:rPr>
          <w:rFonts w:ascii="Arial Narrow" w:hAnsi="Arial Narrow"/>
          <w:color w:val="000000"/>
          <w:sz w:val="22"/>
          <w:szCs w:val="22"/>
          <w:lang w:val="lv-LV"/>
        </w:rPr>
        <w:t xml:space="preserve"> atšķirības starp caurspīdīgo un necaurspīdīgo, bet tomēr</w:t>
      </w:r>
      <w:r w:rsidR="00504968">
        <w:rPr>
          <w:rFonts w:ascii="Arial Narrow" w:hAnsi="Arial Narrow"/>
          <w:color w:val="000000"/>
          <w:sz w:val="22"/>
          <w:szCs w:val="22"/>
          <w:lang w:val="lv-LV"/>
        </w:rPr>
        <w:t xml:space="preserve"> materiālā</w:t>
      </w:r>
      <w:r w:rsidR="007A3F82">
        <w:rPr>
          <w:rFonts w:ascii="Arial Narrow" w:hAnsi="Arial Narrow"/>
          <w:color w:val="000000"/>
          <w:sz w:val="22"/>
          <w:szCs w:val="22"/>
          <w:lang w:val="lv-LV"/>
        </w:rPr>
        <w:t xml:space="preserve"> līdzība saglabāsies.</w:t>
      </w:r>
      <w:r w:rsidR="00504968">
        <w:rPr>
          <w:rFonts w:ascii="Arial Narrow" w:hAnsi="Arial Narrow"/>
          <w:color w:val="000000"/>
          <w:sz w:val="22"/>
          <w:szCs w:val="22"/>
          <w:lang w:val="lv-LV"/>
        </w:rPr>
        <w:t xml:space="preserve"> Aprakstoši skaidro, ka jumta daļa tiks uztverta kā “s</w:t>
      </w:r>
      <w:r w:rsidR="007A3F82">
        <w:rPr>
          <w:rFonts w:ascii="Arial Narrow" w:hAnsi="Arial Narrow"/>
          <w:color w:val="000000"/>
          <w:sz w:val="22"/>
          <w:szCs w:val="22"/>
          <w:lang w:val="lv-LV"/>
        </w:rPr>
        <w:t>tikla plakne, kurā iegriezti balkoni</w:t>
      </w:r>
      <w:r w:rsidR="00504968">
        <w:rPr>
          <w:rFonts w:ascii="Arial Narrow" w:hAnsi="Arial Narrow"/>
          <w:color w:val="000000"/>
          <w:sz w:val="22"/>
          <w:szCs w:val="22"/>
          <w:lang w:val="lv-LV"/>
        </w:rPr>
        <w:t>”</w:t>
      </w:r>
      <w:r w:rsidR="007A3F82">
        <w:rPr>
          <w:rFonts w:ascii="Arial Narrow" w:hAnsi="Arial Narrow"/>
          <w:color w:val="000000"/>
          <w:sz w:val="22"/>
          <w:szCs w:val="22"/>
          <w:lang w:val="lv-LV"/>
        </w:rPr>
        <w:t>.</w:t>
      </w:r>
    </w:p>
    <w:p w14:paraId="08C95F45" w14:textId="4B847B3F"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Kušķis vaicā </w:t>
      </w:r>
      <w:r w:rsidR="00D92F56">
        <w:rPr>
          <w:rFonts w:ascii="Arial Narrow" w:hAnsi="Arial Narrow"/>
          <w:color w:val="000000"/>
          <w:sz w:val="22"/>
          <w:szCs w:val="22"/>
          <w:lang w:val="lv-LV"/>
        </w:rPr>
        <w:t>par</w:t>
      </w:r>
      <w:r>
        <w:rPr>
          <w:rFonts w:ascii="Arial Narrow" w:hAnsi="Arial Narrow"/>
          <w:color w:val="000000"/>
          <w:sz w:val="22"/>
          <w:szCs w:val="22"/>
          <w:lang w:val="lv-LV"/>
        </w:rPr>
        <w:t xml:space="preserve"> 5. un 6. stāva atšķirībām</w:t>
      </w:r>
      <w:r w:rsidR="00504968">
        <w:rPr>
          <w:rFonts w:ascii="Arial Narrow" w:hAnsi="Arial Narrow"/>
          <w:color w:val="000000"/>
          <w:sz w:val="22"/>
          <w:szCs w:val="22"/>
          <w:lang w:val="lv-LV"/>
        </w:rPr>
        <w:t xml:space="preserve"> starp variantiem</w:t>
      </w:r>
      <w:r>
        <w:rPr>
          <w:rFonts w:ascii="Arial Narrow" w:hAnsi="Arial Narrow"/>
          <w:color w:val="000000"/>
          <w:sz w:val="22"/>
          <w:szCs w:val="22"/>
          <w:lang w:val="lv-LV"/>
        </w:rPr>
        <w:t>.</w:t>
      </w:r>
    </w:p>
    <w:p w14:paraId="0FEEE6F6" w14:textId="2658DCDD"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A. Lakševičs ilustrē, k</w:t>
      </w:r>
      <w:r w:rsidR="00504968">
        <w:rPr>
          <w:rFonts w:ascii="Arial Narrow" w:hAnsi="Arial Narrow"/>
          <w:color w:val="000000"/>
          <w:sz w:val="22"/>
          <w:szCs w:val="22"/>
          <w:lang w:val="lv-LV"/>
        </w:rPr>
        <w:t>a vienā variantā ir vairāk slīp</w:t>
      </w:r>
      <w:r>
        <w:rPr>
          <w:rFonts w:ascii="Arial Narrow" w:hAnsi="Arial Narrow"/>
          <w:color w:val="000000"/>
          <w:sz w:val="22"/>
          <w:szCs w:val="22"/>
          <w:lang w:val="lv-LV"/>
        </w:rPr>
        <w:t xml:space="preserve">u plakņu, bet otrā tikai funkcionāli nepieciešamās. Domā, ka uz plaknēm varētu atrasties saules paneļi. </w:t>
      </w:r>
    </w:p>
    <w:p w14:paraId="19118F20" w14:textId="57C705AD"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vaicā par pārkaršanu stiklotā ēkā.</w:t>
      </w:r>
    </w:p>
    <w:p w14:paraId="0931B37D" w14:textId="39BFBAEF"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Lakševičs skaidro, ka ir </w:t>
      </w:r>
      <w:r w:rsidR="00504968">
        <w:rPr>
          <w:rFonts w:ascii="Arial Narrow" w:hAnsi="Arial Narrow"/>
          <w:color w:val="000000"/>
          <w:sz w:val="22"/>
          <w:szCs w:val="22"/>
          <w:lang w:val="lv-LV"/>
        </w:rPr>
        <w:t xml:space="preserve">plānotas </w:t>
      </w:r>
      <w:r>
        <w:rPr>
          <w:rFonts w:ascii="Arial Narrow" w:hAnsi="Arial Narrow"/>
          <w:color w:val="000000"/>
          <w:sz w:val="22"/>
          <w:szCs w:val="22"/>
          <w:lang w:val="lv-LV"/>
        </w:rPr>
        <w:t>paketes ar saules aizsardzību, kā arī stikls būšot nedaudz tonēts.</w:t>
      </w:r>
    </w:p>
    <w:p w14:paraId="07F0D327" w14:textId="221B8114"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R. Liepiņš pauž, ka ir pieredze ar cilvēkiem, kas vēlas vēlāk likvidēt stiklu un bažījas par kondicionieru </w:t>
      </w:r>
      <w:r w:rsidR="00504968">
        <w:rPr>
          <w:rFonts w:ascii="Arial Narrow" w:hAnsi="Arial Narrow"/>
          <w:color w:val="000000"/>
          <w:sz w:val="22"/>
          <w:szCs w:val="22"/>
          <w:lang w:val="lv-LV"/>
        </w:rPr>
        <w:t>“</w:t>
      </w:r>
      <w:r>
        <w:rPr>
          <w:rFonts w:ascii="Arial Narrow" w:hAnsi="Arial Narrow"/>
          <w:color w:val="000000"/>
          <w:sz w:val="22"/>
          <w:szCs w:val="22"/>
          <w:lang w:val="lv-LV"/>
        </w:rPr>
        <w:t>invāziju</w:t>
      </w:r>
      <w:r w:rsidR="00504968">
        <w:rPr>
          <w:rFonts w:ascii="Arial Narrow" w:hAnsi="Arial Narrow"/>
          <w:color w:val="000000"/>
          <w:sz w:val="22"/>
          <w:szCs w:val="22"/>
          <w:lang w:val="lv-LV"/>
        </w:rPr>
        <w:t>”</w:t>
      </w:r>
      <w:r>
        <w:rPr>
          <w:rFonts w:ascii="Arial Narrow" w:hAnsi="Arial Narrow"/>
          <w:color w:val="000000"/>
          <w:sz w:val="22"/>
          <w:szCs w:val="22"/>
          <w:lang w:val="lv-LV"/>
        </w:rPr>
        <w:t>. Kompozīc</w:t>
      </w:r>
      <w:r w:rsidR="00504968">
        <w:rPr>
          <w:rFonts w:ascii="Arial Narrow" w:hAnsi="Arial Narrow"/>
          <w:color w:val="000000"/>
          <w:sz w:val="22"/>
          <w:szCs w:val="22"/>
          <w:lang w:val="lv-LV"/>
        </w:rPr>
        <w:t>i</w:t>
      </w:r>
      <w:r>
        <w:rPr>
          <w:rFonts w:ascii="Arial Narrow" w:hAnsi="Arial Narrow"/>
          <w:color w:val="000000"/>
          <w:sz w:val="22"/>
          <w:szCs w:val="22"/>
          <w:lang w:val="lv-LV"/>
        </w:rPr>
        <w:t>ja esot interesanta, bet risks par kondicionieriem nav</w:t>
      </w:r>
      <w:r w:rsidR="00504968">
        <w:rPr>
          <w:rFonts w:ascii="Arial Narrow" w:hAnsi="Arial Narrow"/>
          <w:color w:val="000000"/>
          <w:sz w:val="22"/>
          <w:szCs w:val="22"/>
          <w:lang w:val="lv-LV"/>
        </w:rPr>
        <w:t xml:space="preserve"> izslēdzams</w:t>
      </w:r>
      <w:r>
        <w:rPr>
          <w:rFonts w:ascii="Arial Narrow" w:hAnsi="Arial Narrow"/>
          <w:color w:val="000000"/>
          <w:sz w:val="22"/>
          <w:szCs w:val="22"/>
          <w:lang w:val="lv-LV"/>
        </w:rPr>
        <w:t>. Prasa vai nav c</w:t>
      </w:r>
      <w:r w:rsidR="00504968">
        <w:rPr>
          <w:rFonts w:ascii="Arial Narrow" w:hAnsi="Arial Narrow"/>
          <w:color w:val="000000"/>
          <w:sz w:val="22"/>
          <w:szCs w:val="22"/>
          <w:lang w:val="lv-LV"/>
        </w:rPr>
        <w:t xml:space="preserve">entralizēti jāparedz dzesēšana, </w:t>
      </w:r>
      <w:r>
        <w:rPr>
          <w:rFonts w:ascii="Arial Narrow" w:hAnsi="Arial Narrow"/>
          <w:color w:val="000000"/>
          <w:sz w:val="22"/>
          <w:szCs w:val="22"/>
          <w:lang w:val="lv-LV"/>
        </w:rPr>
        <w:t>turpina, ka ir arī trokšņu risks</w:t>
      </w:r>
      <w:r w:rsidR="00504968">
        <w:rPr>
          <w:rFonts w:ascii="Arial Narrow" w:hAnsi="Arial Narrow"/>
          <w:color w:val="000000"/>
          <w:sz w:val="22"/>
          <w:szCs w:val="22"/>
          <w:lang w:val="lv-LV"/>
        </w:rPr>
        <w:t xml:space="preserve"> no kondicionieriem</w:t>
      </w:r>
      <w:r>
        <w:rPr>
          <w:rFonts w:ascii="Arial Narrow" w:hAnsi="Arial Narrow"/>
          <w:color w:val="000000"/>
          <w:sz w:val="22"/>
          <w:szCs w:val="22"/>
          <w:lang w:val="lv-LV"/>
        </w:rPr>
        <w:t>.</w:t>
      </w:r>
    </w:p>
    <w:p w14:paraId="06DF525F" w14:textId="109B8958"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A. Lakševičs saka, ka centraliz</w:t>
      </w:r>
      <w:r w:rsidR="00504968">
        <w:rPr>
          <w:rFonts w:ascii="Arial Narrow" w:hAnsi="Arial Narrow"/>
          <w:color w:val="000000"/>
          <w:sz w:val="22"/>
          <w:szCs w:val="22"/>
          <w:lang w:val="lv-LV"/>
        </w:rPr>
        <w:t>ētā ventilācija un dzesēšana būšot</w:t>
      </w:r>
      <w:r>
        <w:rPr>
          <w:rFonts w:ascii="Arial Narrow" w:hAnsi="Arial Narrow"/>
          <w:color w:val="000000"/>
          <w:sz w:val="22"/>
          <w:szCs w:val="22"/>
          <w:lang w:val="lv-LV"/>
        </w:rPr>
        <w:t>, darbs vēl turpinās pie izstrādes.</w:t>
      </w:r>
    </w:p>
    <w:p w14:paraId="478427B8" w14:textId="6BA02EBB"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R. Liepiņš vaicā par saules paneļiem, piekrīt, </w:t>
      </w:r>
      <w:r w:rsidR="00504968">
        <w:rPr>
          <w:rFonts w:ascii="Arial Narrow" w:hAnsi="Arial Narrow"/>
          <w:color w:val="000000"/>
          <w:sz w:val="22"/>
          <w:szCs w:val="22"/>
          <w:lang w:val="lv-LV"/>
        </w:rPr>
        <w:t xml:space="preserve">ka </w:t>
      </w:r>
      <w:r>
        <w:rPr>
          <w:rFonts w:ascii="Arial Narrow" w:hAnsi="Arial Narrow"/>
          <w:color w:val="000000"/>
          <w:sz w:val="22"/>
          <w:szCs w:val="22"/>
          <w:lang w:val="lv-LV"/>
        </w:rPr>
        <w:t>jāmeklē</w:t>
      </w:r>
      <w:r w:rsidR="00504968">
        <w:rPr>
          <w:rFonts w:ascii="Arial Narrow" w:hAnsi="Arial Narrow"/>
          <w:color w:val="000000"/>
          <w:sz w:val="22"/>
          <w:szCs w:val="22"/>
          <w:lang w:val="lv-LV"/>
        </w:rPr>
        <w:t xml:space="preserve"> energoefektīvas</w:t>
      </w:r>
      <w:r>
        <w:rPr>
          <w:rFonts w:ascii="Arial Narrow" w:hAnsi="Arial Narrow"/>
          <w:color w:val="000000"/>
          <w:sz w:val="22"/>
          <w:szCs w:val="22"/>
          <w:lang w:val="lv-LV"/>
        </w:rPr>
        <w:t xml:space="preserve"> iespējas un prāto vai tas nebūs pozitīvs precedents. Vaicā kas būtu zem </w:t>
      </w:r>
      <w:r w:rsidR="007E4060">
        <w:rPr>
          <w:rFonts w:ascii="Arial Narrow" w:hAnsi="Arial Narrow"/>
          <w:color w:val="000000"/>
          <w:sz w:val="22"/>
          <w:szCs w:val="22"/>
          <w:lang w:val="lv-LV"/>
        </w:rPr>
        <w:t xml:space="preserve">saules </w:t>
      </w:r>
      <w:r>
        <w:rPr>
          <w:rFonts w:ascii="Arial Narrow" w:hAnsi="Arial Narrow"/>
          <w:color w:val="000000"/>
          <w:sz w:val="22"/>
          <w:szCs w:val="22"/>
          <w:lang w:val="lv-LV"/>
        </w:rPr>
        <w:t>paneļa, kā zonu izmantotu.</w:t>
      </w:r>
    </w:p>
    <w:p w14:paraId="108263F6" w14:textId="096126EE"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lastRenderedPageBreak/>
        <w:t>A. Lakševičs saka, ka tas ir paplašinājums iekštelpai.</w:t>
      </w:r>
    </w:p>
    <w:p w14:paraId="6F1F3DB1" w14:textId="71EDCF9C"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norāda, ka no karnīzes veidosies ēna</w:t>
      </w:r>
      <w:r w:rsidR="007E4060">
        <w:rPr>
          <w:rFonts w:ascii="Arial Narrow" w:hAnsi="Arial Narrow"/>
          <w:color w:val="000000"/>
          <w:sz w:val="22"/>
          <w:szCs w:val="22"/>
          <w:lang w:val="lv-LV"/>
        </w:rPr>
        <w:t>, izceļ to attēlā.</w:t>
      </w:r>
      <w:r>
        <w:rPr>
          <w:rFonts w:ascii="Arial Narrow" w:hAnsi="Arial Narrow"/>
          <w:color w:val="000000"/>
          <w:sz w:val="22"/>
          <w:szCs w:val="22"/>
          <w:lang w:val="lv-LV"/>
        </w:rPr>
        <w:t xml:space="preserve"> </w:t>
      </w:r>
    </w:p>
    <w:p w14:paraId="4050F46D" w14:textId="4A06AD34"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A. Lakševič</w:t>
      </w:r>
      <w:r w:rsidR="007E4060">
        <w:rPr>
          <w:rFonts w:ascii="Arial Narrow" w:hAnsi="Arial Narrow"/>
          <w:color w:val="000000"/>
          <w:sz w:val="22"/>
          <w:szCs w:val="22"/>
          <w:lang w:val="lv-LV"/>
        </w:rPr>
        <w:t>s rāda, ka vienā variantā karnīz</w:t>
      </w:r>
      <w:r>
        <w:rPr>
          <w:rFonts w:ascii="Arial Narrow" w:hAnsi="Arial Narrow"/>
          <w:color w:val="000000"/>
          <w:sz w:val="22"/>
          <w:szCs w:val="22"/>
          <w:lang w:val="lv-LV"/>
        </w:rPr>
        <w:t xml:space="preserve">e ir izteikta, bet otrā – gandrīz nav. Pašam autoram labāk patīk ar karnīzi. </w:t>
      </w:r>
    </w:p>
    <w:p w14:paraId="40F047BA" w14:textId="2990224C"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vaicā, ja būvnie</w:t>
      </w:r>
      <w:r w:rsidR="007E4060">
        <w:rPr>
          <w:rFonts w:ascii="Arial Narrow" w:hAnsi="Arial Narrow"/>
          <w:color w:val="000000"/>
          <w:sz w:val="22"/>
          <w:szCs w:val="22"/>
          <w:lang w:val="lv-LV"/>
        </w:rPr>
        <w:t>cības laikā rastos kļūda, ja būtu nobīdes, kas notiktu</w:t>
      </w:r>
      <w:r>
        <w:rPr>
          <w:rFonts w:ascii="Arial Narrow" w:hAnsi="Arial Narrow"/>
          <w:color w:val="000000"/>
          <w:sz w:val="22"/>
          <w:szCs w:val="22"/>
          <w:lang w:val="lv-LV"/>
        </w:rPr>
        <w:t xml:space="preserve">. Apraksta projektu kā “augstas precizitātes izstrādājumu”. Pauž bažas vai viss precīzi izdosies, norāda uz riskiem. </w:t>
      </w:r>
    </w:p>
    <w:p w14:paraId="257E5B35" w14:textId="1A6F8C17" w:rsidR="007A3F82" w:rsidRDefault="007A3F82"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Lakševičs domā, ka pastāv iespēja arī </w:t>
      </w:r>
      <w:r w:rsidR="007E4060">
        <w:rPr>
          <w:rFonts w:ascii="Arial Narrow" w:hAnsi="Arial Narrow"/>
          <w:color w:val="000000"/>
          <w:sz w:val="22"/>
          <w:szCs w:val="22"/>
          <w:lang w:val="lv-LV"/>
        </w:rPr>
        <w:t>“</w:t>
      </w:r>
      <w:r>
        <w:rPr>
          <w:rFonts w:ascii="Arial Narrow" w:hAnsi="Arial Narrow"/>
          <w:color w:val="000000"/>
          <w:sz w:val="22"/>
          <w:szCs w:val="22"/>
          <w:lang w:val="lv-LV"/>
        </w:rPr>
        <w:t>bīdīties</w:t>
      </w:r>
      <w:r w:rsidR="007E4060">
        <w:rPr>
          <w:rFonts w:ascii="Arial Narrow" w:hAnsi="Arial Narrow"/>
          <w:color w:val="000000"/>
          <w:sz w:val="22"/>
          <w:szCs w:val="22"/>
          <w:lang w:val="lv-LV"/>
        </w:rPr>
        <w:t>”</w:t>
      </w:r>
      <w:r>
        <w:rPr>
          <w:rFonts w:ascii="Arial Narrow" w:hAnsi="Arial Narrow"/>
          <w:color w:val="000000"/>
          <w:sz w:val="22"/>
          <w:szCs w:val="22"/>
          <w:lang w:val="lv-LV"/>
        </w:rPr>
        <w:t xml:space="preserve"> </w:t>
      </w:r>
      <w:r w:rsidR="000E55BF">
        <w:rPr>
          <w:rFonts w:ascii="Arial Narrow" w:hAnsi="Arial Narrow"/>
          <w:color w:val="000000"/>
          <w:sz w:val="22"/>
          <w:szCs w:val="22"/>
          <w:lang w:val="lv-LV"/>
        </w:rPr>
        <w:t xml:space="preserve">dažās pozīcijās. </w:t>
      </w:r>
    </w:p>
    <w:p w14:paraId="7B05231A" w14:textId="13EFB30B"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vaicā, vai nav izskatīts variants veidot ēnojuma sistēmas stikla plaknēm.</w:t>
      </w:r>
    </w:p>
    <w:p w14:paraId="6DB479A5" w14:textId="5C273CDD"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A. Lakševičs saka, ka tas ir izmaksu jautājums, jo āra žalūzijas ir dārgas.</w:t>
      </w:r>
    </w:p>
    <w:p w14:paraId="6856CE9D" w14:textId="4AA440D4" w:rsidR="000E55BF" w:rsidRDefault="007E4060"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izceļ, ka</w:t>
      </w:r>
      <w:r w:rsidR="000E55BF">
        <w:rPr>
          <w:rFonts w:ascii="Arial Narrow" w:hAnsi="Arial Narrow"/>
          <w:color w:val="000000"/>
          <w:sz w:val="22"/>
          <w:szCs w:val="22"/>
          <w:lang w:val="lv-LV"/>
        </w:rPr>
        <w:t xml:space="preserve"> ja tādas uzliktu, tad tēls veidotos kā metāla</w:t>
      </w:r>
      <w:r>
        <w:rPr>
          <w:rFonts w:ascii="Arial Narrow" w:hAnsi="Arial Narrow"/>
          <w:color w:val="000000"/>
          <w:sz w:val="22"/>
          <w:szCs w:val="22"/>
          <w:lang w:val="lv-LV"/>
        </w:rPr>
        <w:t xml:space="preserve"> materiāls aiz kura ir stikls. Tas u</w:t>
      </w:r>
      <w:r w:rsidR="000E55BF">
        <w:rPr>
          <w:rFonts w:ascii="Arial Narrow" w:hAnsi="Arial Narrow"/>
          <w:color w:val="000000"/>
          <w:sz w:val="22"/>
          <w:szCs w:val="22"/>
          <w:lang w:val="lv-LV"/>
        </w:rPr>
        <w:t xml:space="preserve">zlabotu gan ainaviskumu, gan risinātu nokaršanu. </w:t>
      </w:r>
    </w:p>
    <w:p w14:paraId="08EF0536" w14:textId="081D0B66"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Lakševičs norāda, ka balkonu variantā to arī nevarētu, jo tie nāk ārā no 45 grādu plaknes. Uzskata, ka ar stiklu vajadzīgais efekts izdosies. </w:t>
      </w:r>
    </w:p>
    <w:p w14:paraId="5D4B0FE9" w14:textId="22B4FFE5"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aicina paust viedokļus.</w:t>
      </w:r>
    </w:p>
    <w:p w14:paraId="14C9B3A9" w14:textId="2735DBFC"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P. Ratas uzskata, ka variants ar trim vienādām plaknēm [failā: variants A] lidojumā no gaisa balona būšot saprotams, arhitektam viss izdošoties un iedzīvotāji būšot laimīgi.</w:t>
      </w:r>
    </w:p>
    <w:p w14:paraId="584521BF" w14:textId="762485C3"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J. Asaris domā, ka variants ar simetriju ir labāks un atbalstāms virzībai. </w:t>
      </w:r>
    </w:p>
    <w:p w14:paraId="722C8C5D" w14:textId="7A058103"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Kušķis uzteic autora </w:t>
      </w:r>
      <w:r w:rsidR="005E1DAD">
        <w:rPr>
          <w:rFonts w:ascii="Arial Narrow" w:hAnsi="Arial Narrow"/>
          <w:color w:val="000000"/>
          <w:sz w:val="22"/>
          <w:szCs w:val="22"/>
          <w:lang w:val="lv-LV"/>
        </w:rPr>
        <w:t>attieksmi</w:t>
      </w:r>
      <w:r>
        <w:rPr>
          <w:rFonts w:ascii="Arial Narrow" w:hAnsi="Arial Narrow"/>
          <w:color w:val="000000"/>
          <w:sz w:val="22"/>
          <w:szCs w:val="22"/>
          <w:lang w:val="lv-LV"/>
        </w:rPr>
        <w:t>, izvērtējot ieteikumus sakārtot jumta plakni un ar simetriju situācija ir uzlab</w:t>
      </w:r>
      <w:r w:rsidR="007E4060">
        <w:rPr>
          <w:rFonts w:ascii="Arial Narrow" w:hAnsi="Arial Narrow"/>
          <w:color w:val="000000"/>
          <w:sz w:val="22"/>
          <w:szCs w:val="22"/>
          <w:lang w:val="lv-LV"/>
        </w:rPr>
        <w:t>ojusies. Pretrunīga sajūta rodoties</w:t>
      </w:r>
      <w:r w:rsidR="005E1DAD">
        <w:rPr>
          <w:rFonts w:ascii="Arial Narrow" w:hAnsi="Arial Narrow"/>
          <w:color w:val="000000"/>
          <w:sz w:val="22"/>
          <w:szCs w:val="22"/>
          <w:lang w:val="lv-LV"/>
        </w:rPr>
        <w:t>,</w:t>
      </w:r>
      <w:r>
        <w:rPr>
          <w:rFonts w:ascii="Arial Narrow" w:hAnsi="Arial Narrow"/>
          <w:color w:val="000000"/>
          <w:sz w:val="22"/>
          <w:szCs w:val="22"/>
          <w:lang w:val="lv-LV"/>
        </w:rPr>
        <w:t xml:space="preserve"> to </w:t>
      </w:r>
      <w:r w:rsidR="005E1DAD">
        <w:rPr>
          <w:rFonts w:ascii="Arial Narrow" w:hAnsi="Arial Narrow"/>
          <w:color w:val="000000"/>
          <w:sz w:val="22"/>
          <w:szCs w:val="22"/>
          <w:lang w:val="lv-LV"/>
        </w:rPr>
        <w:t>skatot</w:t>
      </w:r>
      <w:r>
        <w:rPr>
          <w:rFonts w:ascii="Arial Narrow" w:hAnsi="Arial Narrow"/>
          <w:color w:val="000000"/>
          <w:sz w:val="22"/>
          <w:szCs w:val="22"/>
          <w:lang w:val="lv-LV"/>
        </w:rPr>
        <w:t xml:space="preserve"> kopā ar fasādes daļu, kas</w:t>
      </w:r>
      <w:r w:rsidR="00E3677F">
        <w:rPr>
          <w:rFonts w:ascii="Arial Narrow" w:hAnsi="Arial Narrow"/>
          <w:color w:val="000000"/>
          <w:sz w:val="22"/>
          <w:szCs w:val="22"/>
          <w:lang w:val="lv-LV"/>
        </w:rPr>
        <w:t>, savukārt, nav simetriska</w:t>
      </w:r>
      <w:r w:rsidR="00DA3632">
        <w:rPr>
          <w:rFonts w:ascii="Arial Narrow" w:hAnsi="Arial Narrow"/>
          <w:color w:val="000000"/>
          <w:sz w:val="22"/>
          <w:szCs w:val="22"/>
          <w:lang w:val="lv-LV"/>
        </w:rPr>
        <w:t xml:space="preserve"> un</w:t>
      </w:r>
      <w:r>
        <w:rPr>
          <w:rFonts w:ascii="Arial Narrow" w:hAnsi="Arial Narrow"/>
          <w:color w:val="000000"/>
          <w:sz w:val="22"/>
          <w:szCs w:val="22"/>
          <w:lang w:val="lv-LV"/>
        </w:rPr>
        <w:t xml:space="preserve"> rada jautājumus, vai viss ir pārdomā</w:t>
      </w:r>
      <w:r w:rsidR="007E4060">
        <w:rPr>
          <w:rFonts w:ascii="Arial Narrow" w:hAnsi="Arial Narrow"/>
          <w:color w:val="000000"/>
          <w:sz w:val="22"/>
          <w:szCs w:val="22"/>
          <w:lang w:val="lv-LV"/>
        </w:rPr>
        <w:t>ts. Esot</w:t>
      </w:r>
      <w:r>
        <w:rPr>
          <w:rFonts w:ascii="Arial Narrow" w:hAnsi="Arial Narrow"/>
          <w:color w:val="000000"/>
          <w:sz w:val="22"/>
          <w:szCs w:val="22"/>
          <w:lang w:val="lv-LV"/>
        </w:rPr>
        <w:t xml:space="preserve"> arī pārdomas par stiklu kā apdares materiālu vietās, kur caurspīdību nevajag,</w:t>
      </w:r>
      <w:r w:rsidR="007E4060">
        <w:rPr>
          <w:rFonts w:ascii="Arial Narrow" w:hAnsi="Arial Narrow"/>
          <w:color w:val="000000"/>
          <w:sz w:val="22"/>
          <w:szCs w:val="22"/>
          <w:lang w:val="lv-LV"/>
        </w:rPr>
        <w:t xml:space="preserve"> prāto, ka</w:t>
      </w:r>
      <w:r>
        <w:rPr>
          <w:rFonts w:ascii="Arial Narrow" w:hAnsi="Arial Narrow"/>
          <w:color w:val="000000"/>
          <w:sz w:val="22"/>
          <w:szCs w:val="22"/>
          <w:lang w:val="lv-LV"/>
        </w:rPr>
        <w:t xml:space="preserve"> varbūt tas nav labi un kā tas izskatīsies pie izgaismojuma vakaros, kad iekštelpās degs gaismas. Iesaka akcentēt dzegu, kas pacelta pie ielas. A variantā dzega labi izceļas, vajag elementu, kas vainago vienkāršo fasādes plakni. Aicina arī piedomāt pie detaļām –</w:t>
      </w:r>
      <w:r w:rsidR="007E4060">
        <w:rPr>
          <w:rFonts w:ascii="Arial Narrow" w:hAnsi="Arial Narrow"/>
          <w:color w:val="000000"/>
          <w:sz w:val="22"/>
          <w:szCs w:val="22"/>
          <w:lang w:val="lv-LV"/>
        </w:rPr>
        <w:t xml:space="preserve"> gan margām, gan sadalījuma</w:t>
      </w:r>
      <w:r>
        <w:rPr>
          <w:rFonts w:ascii="Arial Narrow" w:hAnsi="Arial Narrow"/>
          <w:color w:val="000000"/>
          <w:sz w:val="22"/>
          <w:szCs w:val="22"/>
          <w:lang w:val="lv-LV"/>
        </w:rPr>
        <w:t>, lai nev</w:t>
      </w:r>
      <w:r w:rsidR="007E4060">
        <w:rPr>
          <w:rFonts w:ascii="Arial Narrow" w:hAnsi="Arial Narrow"/>
          <w:color w:val="000000"/>
          <w:sz w:val="22"/>
          <w:szCs w:val="22"/>
          <w:lang w:val="lv-LV"/>
        </w:rPr>
        <w:t>eidojas lentveida logu efekts. Norāda, ka j</w:t>
      </w:r>
      <w:r>
        <w:rPr>
          <w:rFonts w:ascii="Arial Narrow" w:hAnsi="Arial Narrow"/>
          <w:color w:val="000000"/>
          <w:sz w:val="22"/>
          <w:szCs w:val="22"/>
          <w:lang w:val="lv-LV"/>
        </w:rPr>
        <w:t>āpadomā pie detalizācijas. P</w:t>
      </w:r>
      <w:r w:rsidR="007E4060">
        <w:rPr>
          <w:rFonts w:ascii="Arial Narrow" w:hAnsi="Arial Narrow"/>
          <w:color w:val="000000"/>
          <w:sz w:val="22"/>
          <w:szCs w:val="22"/>
          <w:lang w:val="lv-LV"/>
        </w:rPr>
        <w:t>iebilst, ka p</w:t>
      </w:r>
      <w:r>
        <w:rPr>
          <w:rFonts w:ascii="Arial Narrow" w:hAnsi="Arial Narrow"/>
          <w:color w:val="000000"/>
          <w:sz w:val="22"/>
          <w:szCs w:val="22"/>
          <w:lang w:val="lv-LV"/>
        </w:rPr>
        <w:t>irmās slīpās plaknes pārtrauku</w:t>
      </w:r>
      <w:r w:rsidR="007E4060">
        <w:rPr>
          <w:rFonts w:ascii="Arial Narrow" w:hAnsi="Arial Narrow"/>
          <w:color w:val="000000"/>
          <w:sz w:val="22"/>
          <w:szCs w:val="22"/>
          <w:lang w:val="lv-LV"/>
        </w:rPr>
        <w:t>ms ar necaurspīdīgo daļu ir labs</w:t>
      </w:r>
      <w:r>
        <w:rPr>
          <w:rFonts w:ascii="Arial Narrow" w:hAnsi="Arial Narrow"/>
          <w:color w:val="000000"/>
          <w:sz w:val="22"/>
          <w:szCs w:val="22"/>
          <w:lang w:val="lv-LV"/>
        </w:rPr>
        <w:t>.</w:t>
      </w:r>
    </w:p>
    <w:p w14:paraId="7B120023" w14:textId="760A13E2"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A. Lakševičs pauž, ka šīs ir izmaiņas projektā, ja kāds no vari</w:t>
      </w:r>
      <w:r w:rsidR="00BB5AE5">
        <w:rPr>
          <w:rFonts w:ascii="Arial Narrow" w:hAnsi="Arial Narrow"/>
          <w:color w:val="000000"/>
          <w:sz w:val="22"/>
          <w:szCs w:val="22"/>
          <w:lang w:val="lv-LV"/>
        </w:rPr>
        <w:t>antiem tiek akceptēts, tad var</w:t>
      </w:r>
      <w:r>
        <w:rPr>
          <w:rFonts w:ascii="Arial Narrow" w:hAnsi="Arial Narrow"/>
          <w:color w:val="000000"/>
          <w:sz w:val="22"/>
          <w:szCs w:val="22"/>
          <w:lang w:val="lv-LV"/>
        </w:rPr>
        <w:t xml:space="preserve"> strādāt pie detalizācijas.</w:t>
      </w:r>
    </w:p>
    <w:p w14:paraId="0CF9291C" w14:textId="63441A18" w:rsidR="000E55BF" w:rsidRDefault="000E55BF"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pauž, ka no redzētā variants A [faila nosaukums] ir pārliecinošāks. Kopumā ņemot, saka, ka saprot plānojuma iemeslu un vīziju kopumā atbalsta, bet ar bažām, ka jārisina korekti stiklotā sistēma, kas kopumā ir prece</w:t>
      </w:r>
      <w:r w:rsidR="00BB5AE5">
        <w:rPr>
          <w:rFonts w:ascii="Arial Narrow" w:hAnsi="Arial Narrow"/>
          <w:color w:val="000000"/>
          <w:sz w:val="22"/>
          <w:szCs w:val="22"/>
          <w:lang w:val="lv-LV"/>
        </w:rPr>
        <w:t xml:space="preserve">dents Rīgas projektos un šāds paņēmiens parasti </w:t>
      </w:r>
      <w:r>
        <w:rPr>
          <w:rFonts w:ascii="Arial Narrow" w:hAnsi="Arial Narrow"/>
          <w:color w:val="000000"/>
          <w:sz w:val="22"/>
          <w:szCs w:val="22"/>
          <w:lang w:val="lv-LV"/>
        </w:rPr>
        <w:t xml:space="preserve">netiek atbalstīts, aicina skatīties uz energoefektīvu risinājumu un nepieļaut kondicionierus. </w:t>
      </w:r>
      <w:r w:rsidR="00BB5AE5">
        <w:rPr>
          <w:rFonts w:ascii="Arial Narrow" w:hAnsi="Arial Narrow"/>
          <w:color w:val="000000"/>
          <w:sz w:val="22"/>
          <w:szCs w:val="22"/>
          <w:lang w:val="lv-LV"/>
        </w:rPr>
        <w:t>Izceļ, ka s</w:t>
      </w:r>
      <w:r>
        <w:rPr>
          <w:rFonts w:ascii="Arial Narrow" w:hAnsi="Arial Narrow"/>
          <w:color w:val="000000"/>
          <w:sz w:val="22"/>
          <w:szCs w:val="22"/>
          <w:lang w:val="lv-LV"/>
        </w:rPr>
        <w:t>tikls vēr</w:t>
      </w:r>
      <w:r w:rsidR="00BB5AE5">
        <w:rPr>
          <w:rFonts w:ascii="Arial Narrow" w:hAnsi="Arial Narrow"/>
          <w:color w:val="000000"/>
          <w:sz w:val="22"/>
          <w:szCs w:val="22"/>
          <w:lang w:val="lv-LV"/>
        </w:rPr>
        <w:t>s</w:t>
      </w:r>
      <w:r>
        <w:rPr>
          <w:rFonts w:ascii="Arial Narrow" w:hAnsi="Arial Narrow"/>
          <w:color w:val="000000"/>
          <w:sz w:val="22"/>
          <w:szCs w:val="22"/>
          <w:lang w:val="lv-LV"/>
        </w:rPr>
        <w:t>ts pret dienvidrietumiem un tā</w:t>
      </w:r>
      <w:r w:rsidR="00BB5AE5">
        <w:rPr>
          <w:rFonts w:ascii="Arial Narrow" w:hAnsi="Arial Narrow"/>
          <w:color w:val="000000"/>
          <w:sz w:val="22"/>
          <w:szCs w:val="22"/>
          <w:lang w:val="lv-LV"/>
        </w:rPr>
        <w:t xml:space="preserve"> dzīvokļu daļa</w:t>
      </w:r>
      <w:r>
        <w:rPr>
          <w:rFonts w:ascii="Arial Narrow" w:hAnsi="Arial Narrow"/>
          <w:color w:val="000000"/>
          <w:sz w:val="22"/>
          <w:szCs w:val="22"/>
          <w:lang w:val="lv-LV"/>
        </w:rPr>
        <w:t xml:space="preserve"> būs izsoļota. A</w:t>
      </w:r>
      <w:r w:rsidR="00BB5AE5">
        <w:rPr>
          <w:rFonts w:ascii="Arial Narrow" w:hAnsi="Arial Narrow"/>
          <w:color w:val="000000"/>
          <w:sz w:val="22"/>
          <w:szCs w:val="22"/>
          <w:lang w:val="lv-LV"/>
        </w:rPr>
        <w:t>tbalsta karnīzi virs 3. stāva, kas</w:t>
      </w:r>
      <w:r>
        <w:rPr>
          <w:rFonts w:ascii="Arial Narrow" w:hAnsi="Arial Narrow"/>
          <w:color w:val="000000"/>
          <w:sz w:val="22"/>
          <w:szCs w:val="22"/>
          <w:lang w:val="lv-LV"/>
        </w:rPr>
        <w:t xml:space="preserve"> nobeidz kom</w:t>
      </w:r>
      <w:r w:rsidR="0084793A">
        <w:rPr>
          <w:rFonts w:ascii="Arial Narrow" w:hAnsi="Arial Narrow"/>
          <w:color w:val="000000"/>
          <w:sz w:val="22"/>
          <w:szCs w:val="22"/>
          <w:lang w:val="lv-LV"/>
        </w:rPr>
        <w:t>pozīciju, at</w:t>
      </w:r>
      <w:r w:rsidR="00BB5AE5">
        <w:rPr>
          <w:rFonts w:ascii="Arial Narrow" w:hAnsi="Arial Narrow"/>
          <w:color w:val="000000"/>
          <w:sz w:val="22"/>
          <w:szCs w:val="22"/>
          <w:lang w:val="lv-LV"/>
        </w:rPr>
        <w:t>dalot ielas ainavu no plaknes. Piekrīt, ka n</w:t>
      </w:r>
      <w:r w:rsidR="0084793A">
        <w:rPr>
          <w:rFonts w:ascii="Arial Narrow" w:hAnsi="Arial Narrow"/>
          <w:color w:val="000000"/>
          <w:sz w:val="22"/>
          <w:szCs w:val="22"/>
          <w:lang w:val="lv-LV"/>
        </w:rPr>
        <w:t>o ielas telpas jumtu n</w:t>
      </w:r>
      <w:r w:rsidR="00BB5AE5">
        <w:rPr>
          <w:rFonts w:ascii="Arial Narrow" w:hAnsi="Arial Narrow"/>
          <w:color w:val="000000"/>
          <w:sz w:val="22"/>
          <w:szCs w:val="22"/>
          <w:lang w:val="lv-LV"/>
        </w:rPr>
        <w:t>ejutīs, bet no jumtu ainavas risinājums</w:t>
      </w:r>
      <w:r w:rsidR="0084793A">
        <w:rPr>
          <w:rFonts w:ascii="Arial Narrow" w:hAnsi="Arial Narrow"/>
          <w:color w:val="000000"/>
          <w:sz w:val="22"/>
          <w:szCs w:val="22"/>
          <w:lang w:val="lv-LV"/>
        </w:rPr>
        <w:t xml:space="preserve"> izcelsies. Aicina pārdomāt margu risinājumu, </w:t>
      </w:r>
      <w:r w:rsidR="00BB5AE5">
        <w:rPr>
          <w:rFonts w:ascii="Arial Narrow" w:hAnsi="Arial Narrow"/>
          <w:color w:val="000000"/>
          <w:sz w:val="22"/>
          <w:szCs w:val="22"/>
          <w:lang w:val="lv-LV"/>
        </w:rPr>
        <w:t xml:space="preserve">jautājot, </w:t>
      </w:r>
      <w:r w:rsidR="0084793A">
        <w:rPr>
          <w:rFonts w:ascii="Arial Narrow" w:hAnsi="Arial Narrow"/>
          <w:color w:val="000000"/>
          <w:sz w:val="22"/>
          <w:szCs w:val="22"/>
          <w:lang w:val="lv-LV"/>
        </w:rPr>
        <w:t>vai ta</w:t>
      </w:r>
      <w:r w:rsidR="00BB5AE5">
        <w:rPr>
          <w:rFonts w:ascii="Arial Narrow" w:hAnsi="Arial Narrow"/>
          <w:color w:val="000000"/>
          <w:sz w:val="22"/>
          <w:szCs w:val="22"/>
          <w:lang w:val="lv-LV"/>
        </w:rPr>
        <w:t>s ilglaicīgi labi izskatīsies. Pēc pieredzes pauž, ka s</w:t>
      </w:r>
      <w:r w:rsidR="0084793A">
        <w:rPr>
          <w:rFonts w:ascii="Arial Narrow" w:hAnsi="Arial Narrow"/>
          <w:color w:val="000000"/>
          <w:sz w:val="22"/>
          <w:szCs w:val="22"/>
          <w:lang w:val="lv-LV"/>
        </w:rPr>
        <w:t>tikla margas var nebūt labs risinājums ilgtermiņā.</w:t>
      </w:r>
    </w:p>
    <w:p w14:paraId="41C58799" w14:textId="0467486A" w:rsidR="0084793A" w:rsidRDefault="00BB5AE5"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B. Moļņika dalās iespaidos,</w:t>
      </w:r>
      <w:r w:rsidR="0084793A">
        <w:rPr>
          <w:rFonts w:ascii="Arial Narrow" w:hAnsi="Arial Narrow"/>
          <w:color w:val="000000"/>
          <w:sz w:val="22"/>
          <w:szCs w:val="22"/>
          <w:lang w:val="lv-LV"/>
        </w:rPr>
        <w:t xml:space="preserve"> ka ir kā skatīties uz divām mājām – apakšdaļu un augšdaļu. Apakšdaļa izskatās iederīga, augšdaļa varētu būt laba cilvēkam, bet kompozicionāli lec ārā.</w:t>
      </w:r>
      <w:r>
        <w:rPr>
          <w:rFonts w:ascii="Arial Narrow" w:hAnsi="Arial Narrow"/>
          <w:color w:val="000000"/>
          <w:sz w:val="22"/>
          <w:szCs w:val="22"/>
          <w:lang w:val="lv-LV"/>
        </w:rPr>
        <w:t xml:space="preserve"> Norāda, ka l</w:t>
      </w:r>
      <w:r w:rsidR="0084793A">
        <w:rPr>
          <w:rFonts w:ascii="Arial Narrow" w:hAnsi="Arial Narrow"/>
          <w:color w:val="000000"/>
          <w:sz w:val="22"/>
          <w:szCs w:val="22"/>
          <w:lang w:val="lv-LV"/>
        </w:rPr>
        <w:t>ielākais slīpvirsmu projekts</w:t>
      </w:r>
      <w:r>
        <w:rPr>
          <w:rFonts w:ascii="Arial Narrow" w:hAnsi="Arial Narrow"/>
          <w:color w:val="000000"/>
          <w:sz w:val="22"/>
          <w:szCs w:val="22"/>
          <w:lang w:val="lv-LV"/>
        </w:rPr>
        <w:t xml:space="preserve"> Latvijā ir Latvijas Nacionālā bibliotēka</w:t>
      </w:r>
      <w:r w:rsidR="0084793A">
        <w:rPr>
          <w:rFonts w:ascii="Arial Narrow" w:hAnsi="Arial Narrow"/>
          <w:color w:val="000000"/>
          <w:sz w:val="22"/>
          <w:szCs w:val="22"/>
          <w:lang w:val="lv-LV"/>
        </w:rPr>
        <w:t xml:space="preserve"> un pašlaik –</w:t>
      </w:r>
      <w:r>
        <w:rPr>
          <w:rFonts w:ascii="Arial Narrow" w:hAnsi="Arial Narrow"/>
          <w:color w:val="000000"/>
          <w:sz w:val="22"/>
          <w:szCs w:val="22"/>
          <w:lang w:val="lv-LV"/>
        </w:rPr>
        <w:t xml:space="preserve"> ikviens var pārbaudīt</w:t>
      </w:r>
      <w:r w:rsidR="0084793A">
        <w:rPr>
          <w:rFonts w:ascii="Arial Narrow" w:hAnsi="Arial Narrow"/>
          <w:color w:val="000000"/>
          <w:sz w:val="22"/>
          <w:szCs w:val="22"/>
          <w:lang w:val="lv-LV"/>
        </w:rPr>
        <w:t xml:space="preserve"> – pa logiem </w:t>
      </w:r>
      <w:r w:rsidR="0084793A">
        <w:rPr>
          <w:rFonts w:ascii="Arial Narrow" w:hAnsi="Arial Narrow"/>
          <w:color w:val="000000"/>
          <w:sz w:val="22"/>
          <w:szCs w:val="22"/>
          <w:lang w:val="lv-LV"/>
        </w:rPr>
        <w:lastRenderedPageBreak/>
        <w:t xml:space="preserve">maz var redzēt un saimniekam, kas tur dzīvo, </w:t>
      </w:r>
      <w:r>
        <w:rPr>
          <w:rFonts w:ascii="Arial Narrow" w:hAnsi="Arial Narrow"/>
          <w:color w:val="000000"/>
          <w:sz w:val="22"/>
          <w:szCs w:val="22"/>
          <w:lang w:val="lv-LV"/>
        </w:rPr>
        <w:t>“</w:t>
      </w:r>
      <w:r w:rsidR="0084793A">
        <w:rPr>
          <w:rFonts w:ascii="Arial Narrow" w:hAnsi="Arial Narrow"/>
          <w:color w:val="000000"/>
          <w:sz w:val="22"/>
          <w:szCs w:val="22"/>
          <w:lang w:val="lv-LV"/>
        </w:rPr>
        <w:t>lielais efekts</w:t>
      </w:r>
      <w:r>
        <w:rPr>
          <w:rFonts w:ascii="Arial Narrow" w:hAnsi="Arial Narrow"/>
          <w:color w:val="000000"/>
          <w:sz w:val="22"/>
          <w:szCs w:val="22"/>
          <w:lang w:val="lv-LV"/>
        </w:rPr>
        <w:t>”</w:t>
      </w:r>
      <w:r w:rsidR="0084793A">
        <w:rPr>
          <w:rFonts w:ascii="Arial Narrow" w:hAnsi="Arial Narrow"/>
          <w:color w:val="000000"/>
          <w:sz w:val="22"/>
          <w:szCs w:val="22"/>
          <w:lang w:val="lv-LV"/>
        </w:rPr>
        <w:t xml:space="preserve"> var nebūt nemaz tik izdevīgs. Iesaka augšdaļu pārdomāt, lai </w:t>
      </w:r>
      <w:r w:rsidR="00C24B02">
        <w:rPr>
          <w:rFonts w:ascii="Arial Narrow" w:hAnsi="Arial Narrow"/>
          <w:color w:val="000000"/>
          <w:sz w:val="22"/>
          <w:szCs w:val="22"/>
          <w:lang w:val="lv-LV"/>
        </w:rPr>
        <w:t xml:space="preserve">tā </w:t>
      </w:r>
      <w:r w:rsidR="0084793A">
        <w:rPr>
          <w:rFonts w:ascii="Arial Narrow" w:hAnsi="Arial Narrow"/>
          <w:color w:val="000000"/>
          <w:sz w:val="22"/>
          <w:szCs w:val="22"/>
          <w:lang w:val="lv-LV"/>
        </w:rPr>
        <w:t xml:space="preserve">sakrīt vairāk ar ielas noskaņu un </w:t>
      </w:r>
      <w:r w:rsidR="00C24B02">
        <w:rPr>
          <w:rFonts w:ascii="Arial Narrow" w:hAnsi="Arial Narrow"/>
          <w:color w:val="000000"/>
          <w:sz w:val="22"/>
          <w:szCs w:val="22"/>
          <w:lang w:val="lv-LV"/>
        </w:rPr>
        <w:t>“</w:t>
      </w:r>
      <w:r w:rsidR="0084793A">
        <w:rPr>
          <w:rFonts w:ascii="Arial Narrow" w:hAnsi="Arial Narrow"/>
          <w:color w:val="000000"/>
          <w:sz w:val="22"/>
          <w:szCs w:val="22"/>
          <w:lang w:val="lv-LV"/>
        </w:rPr>
        <w:t>nerunātu pretim</w:t>
      </w:r>
      <w:r w:rsidR="00C24B02">
        <w:rPr>
          <w:rFonts w:ascii="Arial Narrow" w:hAnsi="Arial Narrow"/>
          <w:color w:val="000000"/>
          <w:sz w:val="22"/>
          <w:szCs w:val="22"/>
          <w:lang w:val="lv-LV"/>
        </w:rPr>
        <w:t>”</w:t>
      </w:r>
      <w:r w:rsidR="0084793A">
        <w:rPr>
          <w:rFonts w:ascii="Arial Narrow" w:hAnsi="Arial Narrow"/>
          <w:color w:val="000000"/>
          <w:sz w:val="22"/>
          <w:szCs w:val="22"/>
          <w:lang w:val="lv-LV"/>
        </w:rPr>
        <w:t xml:space="preserve"> apakšējai daļai. Pauž prieku, ka blakus atrodas koka ēka un cer, ka dzīvība pastiprināsies visapkārt.</w:t>
      </w:r>
    </w:p>
    <w:p w14:paraId="45011F33" w14:textId="469388B1" w:rsidR="0084793A" w:rsidRDefault="0084793A"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Kušķis, atsaucoties uz saules paneļu tēmu, </w:t>
      </w:r>
      <w:r w:rsidR="00C24B02">
        <w:rPr>
          <w:rFonts w:ascii="Arial Narrow" w:hAnsi="Arial Narrow"/>
          <w:color w:val="000000"/>
          <w:sz w:val="22"/>
          <w:szCs w:val="22"/>
          <w:lang w:val="lv-LV"/>
        </w:rPr>
        <w:t xml:space="preserve">domā, ka ir vērts par tiem domāt un ja “jā”, tad </w:t>
      </w:r>
      <w:r>
        <w:rPr>
          <w:rFonts w:ascii="Arial Narrow" w:hAnsi="Arial Narrow"/>
          <w:color w:val="000000"/>
          <w:sz w:val="22"/>
          <w:szCs w:val="22"/>
          <w:lang w:val="lv-LV"/>
        </w:rPr>
        <w:t>jādomā</w:t>
      </w:r>
      <w:r w:rsidR="00C24B02">
        <w:rPr>
          <w:rFonts w:ascii="Arial Narrow" w:hAnsi="Arial Narrow"/>
          <w:color w:val="000000"/>
          <w:sz w:val="22"/>
          <w:szCs w:val="22"/>
          <w:lang w:val="lv-LV"/>
        </w:rPr>
        <w:t xml:space="preserve"> tagad</w:t>
      </w:r>
      <w:r>
        <w:rPr>
          <w:rFonts w:ascii="Arial Narrow" w:hAnsi="Arial Narrow"/>
          <w:color w:val="000000"/>
          <w:sz w:val="22"/>
          <w:szCs w:val="22"/>
          <w:lang w:val="lv-LV"/>
        </w:rPr>
        <w:t>, nevis jālipina vēlāk klāt. Norāda, UNESCO kopumā atbalsta saules paneļu</w:t>
      </w:r>
      <w:r w:rsidR="00C24B02">
        <w:rPr>
          <w:rFonts w:ascii="Arial Narrow" w:hAnsi="Arial Narrow"/>
          <w:color w:val="000000"/>
          <w:sz w:val="22"/>
          <w:szCs w:val="22"/>
          <w:lang w:val="lv-LV"/>
        </w:rPr>
        <w:t xml:space="preserve">s </w:t>
      </w:r>
      <w:r w:rsidR="0064354B">
        <w:rPr>
          <w:rFonts w:ascii="Arial Narrow" w:hAnsi="Arial Narrow"/>
          <w:color w:val="000000"/>
          <w:sz w:val="22"/>
          <w:szCs w:val="22"/>
          <w:lang w:val="lv-LV"/>
        </w:rPr>
        <w:t xml:space="preserve">situācijām </w:t>
      </w:r>
      <w:r w:rsidR="00BF0CBB">
        <w:rPr>
          <w:rFonts w:ascii="Arial Narrow" w:hAnsi="Arial Narrow"/>
          <w:color w:val="000000"/>
          <w:sz w:val="22"/>
          <w:szCs w:val="22"/>
          <w:lang w:val="lv-LV"/>
        </w:rPr>
        <w:t xml:space="preserve">piemērotos </w:t>
      </w:r>
      <w:r w:rsidR="0064354B">
        <w:rPr>
          <w:rFonts w:ascii="Arial Narrow" w:hAnsi="Arial Narrow"/>
          <w:color w:val="000000"/>
          <w:sz w:val="22"/>
          <w:szCs w:val="22"/>
          <w:lang w:val="lv-LV"/>
        </w:rPr>
        <w:t xml:space="preserve">risinājumos </w:t>
      </w:r>
      <w:r w:rsidR="00C24B02">
        <w:rPr>
          <w:rFonts w:ascii="Arial Narrow" w:hAnsi="Arial Narrow"/>
          <w:color w:val="000000"/>
          <w:sz w:val="22"/>
          <w:szCs w:val="22"/>
          <w:lang w:val="lv-LV"/>
        </w:rPr>
        <w:t>un ēka ir AZ teritorijā, nevis pašā RVC</w:t>
      </w:r>
      <w:r>
        <w:rPr>
          <w:rFonts w:ascii="Arial Narrow" w:hAnsi="Arial Narrow"/>
          <w:color w:val="000000"/>
          <w:sz w:val="22"/>
          <w:szCs w:val="22"/>
          <w:lang w:val="lv-LV"/>
        </w:rPr>
        <w:t>.</w:t>
      </w:r>
    </w:p>
    <w:p w14:paraId="350D8FC0" w14:textId="1545B03B" w:rsidR="0084793A" w:rsidRDefault="0084793A"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B. Moļņika sola nosūtīt saiti par UNESCO vadlīnijām.</w:t>
      </w:r>
    </w:p>
    <w:p w14:paraId="2D869523" w14:textId="06F9FA97" w:rsidR="0084793A" w:rsidRDefault="0084793A"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R. Liepiņš norāda, ka dažā</w:t>
      </w:r>
      <w:r w:rsidR="00C24B02">
        <w:rPr>
          <w:rFonts w:ascii="Arial Narrow" w:hAnsi="Arial Narrow"/>
          <w:color w:val="000000"/>
          <w:sz w:val="22"/>
          <w:szCs w:val="22"/>
          <w:lang w:val="lv-LV"/>
        </w:rPr>
        <w:t>das tehnoloģijas attīstās un saules paneļi ir aktualitāte, veiksmīgs risinājums būtu</w:t>
      </w:r>
      <w:r>
        <w:rPr>
          <w:rFonts w:ascii="Arial Narrow" w:hAnsi="Arial Narrow"/>
          <w:color w:val="000000"/>
          <w:sz w:val="22"/>
          <w:szCs w:val="22"/>
          <w:lang w:val="lv-LV"/>
        </w:rPr>
        <w:t xml:space="preserve"> labs precedents. </w:t>
      </w:r>
    </w:p>
    <w:p w14:paraId="49250CC6" w14:textId="07090C06" w:rsidR="0084793A" w:rsidRDefault="0084793A"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A. Kušķis pauž, ja stikls </w:t>
      </w:r>
      <w:r w:rsidR="000555DB">
        <w:rPr>
          <w:rFonts w:ascii="Arial Narrow" w:hAnsi="Arial Narrow"/>
          <w:color w:val="000000"/>
          <w:sz w:val="22"/>
          <w:szCs w:val="22"/>
          <w:lang w:val="lv-LV"/>
        </w:rPr>
        <w:t xml:space="preserve">kā materiāls šajās plaknēs </w:t>
      </w:r>
      <w:r>
        <w:rPr>
          <w:rFonts w:ascii="Arial Narrow" w:hAnsi="Arial Narrow"/>
          <w:color w:val="000000"/>
          <w:sz w:val="22"/>
          <w:szCs w:val="22"/>
          <w:lang w:val="lv-LV"/>
        </w:rPr>
        <w:t>ir pieļaujams, tad paneļi arī</w:t>
      </w:r>
      <w:r w:rsidR="000555DB">
        <w:rPr>
          <w:rFonts w:ascii="Arial Narrow" w:hAnsi="Arial Narrow"/>
          <w:color w:val="000000"/>
          <w:sz w:val="22"/>
          <w:szCs w:val="22"/>
          <w:lang w:val="lv-LV"/>
        </w:rPr>
        <w:t xml:space="preserve"> varētu būt</w:t>
      </w:r>
      <w:r>
        <w:rPr>
          <w:rFonts w:ascii="Arial Narrow" w:hAnsi="Arial Narrow"/>
          <w:color w:val="000000"/>
          <w:sz w:val="22"/>
          <w:szCs w:val="22"/>
          <w:lang w:val="lv-LV"/>
        </w:rPr>
        <w:t>, bet svarīgi to integrēt uzreiz. Prāto, ka Brūža kungs</w:t>
      </w:r>
      <w:r w:rsidR="00C24B02">
        <w:rPr>
          <w:rFonts w:ascii="Arial Narrow" w:hAnsi="Arial Narrow"/>
          <w:color w:val="000000"/>
          <w:sz w:val="22"/>
          <w:szCs w:val="22"/>
          <w:lang w:val="lv-LV"/>
        </w:rPr>
        <w:t xml:space="preserve"> [pieaicinātais eksperts] noteikti</w:t>
      </w:r>
      <w:r>
        <w:rPr>
          <w:rFonts w:ascii="Arial Narrow" w:hAnsi="Arial Narrow"/>
          <w:color w:val="000000"/>
          <w:sz w:val="22"/>
          <w:szCs w:val="22"/>
          <w:lang w:val="lv-LV"/>
        </w:rPr>
        <w:t xml:space="preserve"> norādītu</w:t>
      </w:r>
      <w:r w:rsidR="00C24B02">
        <w:rPr>
          <w:rFonts w:ascii="Arial Narrow" w:hAnsi="Arial Narrow"/>
          <w:color w:val="000000"/>
          <w:sz w:val="22"/>
          <w:szCs w:val="22"/>
          <w:lang w:val="lv-LV"/>
        </w:rPr>
        <w:t xml:space="preserve"> uz apstākli</w:t>
      </w:r>
      <w:r>
        <w:rPr>
          <w:rFonts w:ascii="Arial Narrow" w:hAnsi="Arial Narrow"/>
          <w:color w:val="000000"/>
          <w:sz w:val="22"/>
          <w:szCs w:val="22"/>
          <w:lang w:val="lv-LV"/>
        </w:rPr>
        <w:t>, ka tehnoloģijas vēl nedzīvo tik ilgi</w:t>
      </w:r>
      <w:r w:rsidR="00C24B02">
        <w:rPr>
          <w:rFonts w:ascii="Arial Narrow" w:hAnsi="Arial Narrow"/>
          <w:color w:val="000000"/>
          <w:sz w:val="22"/>
          <w:szCs w:val="22"/>
          <w:lang w:val="lv-LV"/>
        </w:rPr>
        <w:t xml:space="preserve"> un būtu maināmas pēc mazāk nekā 20 gadiem</w:t>
      </w:r>
      <w:r>
        <w:rPr>
          <w:rFonts w:ascii="Arial Narrow" w:hAnsi="Arial Narrow"/>
          <w:color w:val="000000"/>
          <w:sz w:val="22"/>
          <w:szCs w:val="22"/>
          <w:lang w:val="lv-LV"/>
        </w:rPr>
        <w:t>.</w:t>
      </w:r>
    </w:p>
    <w:p w14:paraId="41504A85" w14:textId="1E3587FC" w:rsidR="0084793A" w:rsidRDefault="0084793A" w:rsidP="001D09EC">
      <w:pPr>
        <w:pStyle w:val="Paraststmeklis"/>
        <w:spacing w:before="240" w:after="240"/>
        <w:jc w:val="both"/>
        <w:rPr>
          <w:rFonts w:ascii="Arial Narrow" w:hAnsi="Arial Narrow"/>
          <w:color w:val="000000"/>
          <w:sz w:val="22"/>
          <w:szCs w:val="22"/>
          <w:lang w:val="lv-LV"/>
        </w:rPr>
      </w:pPr>
      <w:r>
        <w:rPr>
          <w:rFonts w:ascii="Arial Narrow" w:hAnsi="Arial Narrow"/>
          <w:color w:val="000000"/>
          <w:sz w:val="22"/>
          <w:szCs w:val="22"/>
          <w:lang w:val="lv-LV"/>
        </w:rPr>
        <w:t xml:space="preserve">R. Liepiņš atkārtoti iesaka domāt noēnojuma sistēmu. Secina, ka Padome </w:t>
      </w:r>
      <w:r w:rsidR="00C24B02">
        <w:rPr>
          <w:rFonts w:ascii="Arial Narrow" w:hAnsi="Arial Narrow"/>
          <w:color w:val="000000"/>
          <w:sz w:val="22"/>
          <w:szCs w:val="22"/>
          <w:lang w:val="lv-LV"/>
        </w:rPr>
        <w:t>aicina attīstīt A variantu.</w:t>
      </w:r>
      <w:r>
        <w:rPr>
          <w:rFonts w:ascii="Arial Narrow" w:hAnsi="Arial Narrow"/>
          <w:color w:val="000000"/>
          <w:sz w:val="22"/>
          <w:szCs w:val="22"/>
          <w:lang w:val="lv-LV"/>
        </w:rPr>
        <w:t xml:space="preserve"> </w:t>
      </w:r>
    </w:p>
    <w:p w14:paraId="78A2D581" w14:textId="77777777" w:rsidR="00EA58CF" w:rsidRDefault="00EA58CF" w:rsidP="001D09EC">
      <w:pPr>
        <w:pStyle w:val="Paraststmeklis"/>
        <w:spacing w:before="240" w:after="240"/>
        <w:jc w:val="both"/>
        <w:rPr>
          <w:rFonts w:ascii="Arial Narrow" w:hAnsi="Arial Narrow"/>
          <w:color w:val="000000"/>
          <w:sz w:val="22"/>
          <w:szCs w:val="22"/>
          <w:lang w:val="lv-LV"/>
        </w:rPr>
      </w:pPr>
    </w:p>
    <w:p w14:paraId="65E02956" w14:textId="502A0F89" w:rsidR="00AD7588" w:rsidRDefault="00617FE0" w:rsidP="001D09EC">
      <w:pPr>
        <w:pStyle w:val="Paraststmeklis"/>
        <w:spacing w:before="240" w:after="240"/>
        <w:jc w:val="both"/>
        <w:rPr>
          <w:rFonts w:ascii="Arial Narrow" w:hAnsi="Arial Narrow"/>
          <w:i/>
          <w:iCs/>
          <w:color w:val="000000"/>
          <w:sz w:val="22"/>
          <w:szCs w:val="22"/>
          <w:lang w:val="lv-LV"/>
        </w:rPr>
      </w:pPr>
      <w:r w:rsidRPr="001D09EC">
        <w:rPr>
          <w:rFonts w:ascii="Arial Narrow" w:hAnsi="Arial Narrow"/>
          <w:i/>
          <w:iCs/>
          <w:color w:val="000000"/>
          <w:sz w:val="22"/>
          <w:szCs w:val="22"/>
          <w:lang w:val="lv-LV"/>
        </w:rPr>
        <w:t>Jautājums izskatīts kā konsultatīvs, balsojums netiek veikts.</w:t>
      </w:r>
    </w:p>
    <w:p w14:paraId="0A233326" w14:textId="77777777" w:rsidR="00E32078" w:rsidRDefault="00E32078" w:rsidP="00483AC1">
      <w:pPr>
        <w:pStyle w:val="Paraststmeklis"/>
        <w:spacing w:before="240" w:beforeAutospacing="0" w:after="240" w:afterAutospacing="0"/>
        <w:jc w:val="both"/>
        <w:rPr>
          <w:rFonts w:ascii="Arial Narrow" w:hAnsi="Arial Narrow"/>
          <w:i/>
          <w:iCs/>
          <w:color w:val="000000"/>
          <w:sz w:val="22"/>
          <w:szCs w:val="22"/>
          <w:lang w:val="lv-LV"/>
        </w:rPr>
      </w:pPr>
    </w:p>
    <w:p w14:paraId="5129A650" w14:textId="77777777" w:rsidR="006431DE" w:rsidRPr="00483AC1" w:rsidRDefault="006431DE" w:rsidP="00483AC1">
      <w:pPr>
        <w:pStyle w:val="Paraststmeklis"/>
        <w:spacing w:before="240" w:beforeAutospacing="0" w:after="240" w:afterAutospacing="0"/>
        <w:jc w:val="both"/>
        <w:rPr>
          <w:rFonts w:ascii="Arial Narrow" w:hAnsi="Arial Narrow"/>
          <w:i/>
          <w:iCs/>
          <w:color w:val="000000"/>
          <w:sz w:val="22"/>
          <w:szCs w:val="22"/>
          <w:lang w:val="lv-LV"/>
        </w:rPr>
      </w:pPr>
    </w:p>
    <w:p w14:paraId="639EAA06" w14:textId="77777777" w:rsidR="00AD7588" w:rsidRPr="00483AC1" w:rsidRDefault="00811109">
      <w:pPr>
        <w:spacing w:before="240" w:after="240"/>
        <w:ind w:left="280"/>
        <w:jc w:val="center"/>
      </w:pPr>
      <w:r w:rsidRPr="00483AC1">
        <w:rPr>
          <w:rFonts w:ascii="Arial Narrow" w:hAnsi="Arial Narrow"/>
          <w:color w:val="000000"/>
        </w:rPr>
        <w:t> </w:t>
      </w:r>
      <w:r w:rsidRPr="00483AC1">
        <w:rPr>
          <w:rFonts w:ascii="Arial Narrow" w:hAnsi="Arial Narrow"/>
          <w:b/>
          <w:bCs/>
          <w:color w:val="000000"/>
          <w:sz w:val="22"/>
          <w:szCs w:val="22"/>
        </w:rPr>
        <w:t>4.</w:t>
      </w:r>
    </w:p>
    <w:p w14:paraId="1E1358ED" w14:textId="2CD41ED1" w:rsidR="001D09EC" w:rsidRPr="00483AC1" w:rsidRDefault="001D09EC">
      <w:pPr>
        <w:pBdr>
          <w:bottom w:val="single" w:sz="4" w:space="1" w:color="000000"/>
        </w:pBdr>
        <w:jc w:val="center"/>
        <w:rPr>
          <w:rFonts w:ascii="Arial Narrow" w:hAnsi="Arial Narrow"/>
          <w:b/>
          <w:bCs/>
          <w:color w:val="000000"/>
          <w:shd w:val="clear" w:color="auto" w:fill="FFFFFF"/>
        </w:rPr>
      </w:pPr>
      <w:r w:rsidRPr="001D09EC">
        <w:rPr>
          <w:rFonts w:ascii="Arial Narrow" w:hAnsi="Arial Narrow"/>
          <w:b/>
          <w:bCs/>
          <w:color w:val="000000"/>
          <w:shd w:val="clear" w:color="auto" w:fill="FFFFFF"/>
        </w:rPr>
        <w:t xml:space="preserve">Par </w:t>
      </w:r>
      <w:r w:rsidR="00EA58CF">
        <w:rPr>
          <w:rFonts w:ascii="Arial Narrow" w:hAnsi="Arial Narrow"/>
          <w:b/>
          <w:bCs/>
          <w:color w:val="000000"/>
          <w:shd w:val="clear" w:color="auto" w:fill="FFFFFF"/>
        </w:rPr>
        <w:t>ēkas jaunbūvi Pērnavas ielā 70</w:t>
      </w:r>
      <w:r w:rsidRPr="001D09EC">
        <w:rPr>
          <w:rFonts w:ascii="Arial Narrow" w:hAnsi="Arial Narrow"/>
          <w:b/>
          <w:bCs/>
          <w:color w:val="000000"/>
          <w:shd w:val="clear" w:color="auto" w:fill="FFFFFF"/>
        </w:rPr>
        <w:t>, Rīgā</w:t>
      </w:r>
    </w:p>
    <w:p w14:paraId="5EB28A10" w14:textId="5B37F5D5" w:rsidR="004F3180" w:rsidRPr="00EA58CF" w:rsidRDefault="00811109" w:rsidP="00EA58CF">
      <w:pPr>
        <w:pBdr>
          <w:bottom w:val="single" w:sz="4" w:space="1" w:color="000000"/>
        </w:pBdr>
        <w:jc w:val="center"/>
        <w:rPr>
          <w:rFonts w:ascii="Arial Narrow" w:eastAsia="Arial Narrow" w:hAnsi="Arial Narrow"/>
          <w:b/>
          <w:bCs/>
          <w:color w:val="000000"/>
          <w:shd w:val="clear" w:color="auto" w:fill="FFFFFF"/>
        </w:rPr>
      </w:pPr>
      <w:r w:rsidRPr="00483AC1">
        <w:rPr>
          <w:rFonts w:ascii="Arial Narrow" w:hAnsi="Arial Narrow"/>
          <w:b/>
          <w:bCs/>
          <w:color w:val="000000"/>
          <w:shd w:val="clear" w:color="auto" w:fill="FFFFFF"/>
        </w:rPr>
        <w:t xml:space="preserve">Iesniedzējs:  </w:t>
      </w:r>
      <w:r w:rsidR="00EA58CF" w:rsidRPr="00EA58CF">
        <w:rPr>
          <w:rFonts w:ascii="Arial Narrow" w:hAnsi="Arial Narrow"/>
          <w:b/>
          <w:bCs/>
          <w:color w:val="000000"/>
          <w:shd w:val="clear" w:color="auto" w:fill="FFFFFF"/>
        </w:rPr>
        <w:t>SIA “Diānas Zalānes projektu birojs”</w:t>
      </w:r>
    </w:p>
    <w:p w14:paraId="2ADE28C6" w14:textId="7E41947B" w:rsidR="00AD7588" w:rsidRDefault="00AD7588">
      <w:pPr>
        <w:jc w:val="both"/>
        <w:rPr>
          <w:rFonts w:ascii="Arial Narrow" w:eastAsia="Arial Narrow" w:hAnsi="Arial Narrow" w:cs="Arial Narrow"/>
          <w:sz w:val="22"/>
          <w:szCs w:val="22"/>
        </w:rPr>
      </w:pPr>
    </w:p>
    <w:p w14:paraId="34EA2686" w14:textId="2A5219DF" w:rsidR="00EA58CF" w:rsidRDefault="0084793A">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D. Zalāne sāk ar projekta vēstures izklāstu. </w:t>
      </w:r>
      <w:r w:rsidR="005C0EA8">
        <w:rPr>
          <w:rFonts w:ascii="Arial Narrow" w:eastAsia="Arial Narrow" w:hAnsi="Arial Narrow" w:cs="Arial Narrow"/>
          <w:sz w:val="22"/>
          <w:szCs w:val="22"/>
        </w:rPr>
        <w:t>Iepriekšējais</w:t>
      </w:r>
      <w:r>
        <w:rPr>
          <w:rFonts w:ascii="Arial Narrow" w:eastAsia="Arial Narrow" w:hAnsi="Arial Narrow" w:cs="Arial Narrow"/>
          <w:sz w:val="22"/>
          <w:szCs w:val="22"/>
        </w:rPr>
        <w:t xml:space="preserve"> īpašnieks zemesgabalu sadalījis divos, bet pašreizējais vēlas vēsturisko situāciju atjaunot un z</w:t>
      </w:r>
      <w:r w:rsidR="005C0EA8">
        <w:rPr>
          <w:rFonts w:ascii="Arial Narrow" w:eastAsia="Arial Narrow" w:hAnsi="Arial Narrow" w:cs="Arial Narrow"/>
          <w:sz w:val="22"/>
          <w:szCs w:val="22"/>
        </w:rPr>
        <w:t>emesgabalus apvienot. Māja</w:t>
      </w:r>
      <w:r w:rsidR="00F75A4B">
        <w:rPr>
          <w:rFonts w:ascii="Arial Narrow" w:eastAsia="Arial Narrow" w:hAnsi="Arial Narrow" w:cs="Arial Narrow"/>
          <w:sz w:val="22"/>
          <w:szCs w:val="22"/>
        </w:rPr>
        <w:t xml:space="preserve"> 1930. gadā</w:t>
      </w:r>
      <w:r>
        <w:rPr>
          <w:rFonts w:ascii="Arial Narrow" w:eastAsia="Arial Narrow" w:hAnsi="Arial Narrow" w:cs="Arial Narrow"/>
          <w:sz w:val="22"/>
          <w:szCs w:val="22"/>
        </w:rPr>
        <w:t xml:space="preserve"> celta kā nespējnieku patversmes ēka, bijusi trīs stāvu ēka, vēlāk tuberkulozes slimnīca, 1989. gadā mainīts plānojums un </w:t>
      </w:r>
      <w:r w:rsidR="005C0EA8">
        <w:rPr>
          <w:rFonts w:ascii="Arial Narrow" w:eastAsia="Arial Narrow" w:hAnsi="Arial Narrow" w:cs="Arial Narrow"/>
          <w:sz w:val="22"/>
          <w:szCs w:val="22"/>
        </w:rPr>
        <w:t xml:space="preserve">veikta </w:t>
      </w:r>
      <w:r>
        <w:rPr>
          <w:rFonts w:ascii="Arial Narrow" w:eastAsia="Arial Narrow" w:hAnsi="Arial Narrow" w:cs="Arial Narrow"/>
          <w:sz w:val="22"/>
          <w:szCs w:val="22"/>
        </w:rPr>
        <w:t>stāva piebūve, kas beidzā</w:t>
      </w:r>
      <w:r w:rsidR="005C0EA8">
        <w:rPr>
          <w:rFonts w:ascii="Arial Narrow" w:eastAsia="Arial Narrow" w:hAnsi="Arial Narrow" w:cs="Arial Narrow"/>
          <w:sz w:val="22"/>
          <w:szCs w:val="22"/>
        </w:rPr>
        <w:t>s ar to, ka pārsegumi neizturējuši</w:t>
      </w:r>
      <w:r>
        <w:rPr>
          <w:rFonts w:ascii="Arial Narrow" w:eastAsia="Arial Narrow" w:hAnsi="Arial Narrow" w:cs="Arial Narrow"/>
          <w:sz w:val="22"/>
          <w:szCs w:val="22"/>
        </w:rPr>
        <w:t>. Ēkai ir neliela kultūrvēsturiska vērtība. Pērn sa</w:t>
      </w:r>
      <w:r w:rsidR="005C0EA8">
        <w:rPr>
          <w:rFonts w:ascii="Arial Narrow" w:eastAsia="Arial Narrow" w:hAnsi="Arial Narrow" w:cs="Arial Narrow"/>
          <w:sz w:val="22"/>
          <w:szCs w:val="22"/>
        </w:rPr>
        <w:t xml:space="preserve">ņemta demontāžas atļauja un būve pašlaik </w:t>
      </w:r>
      <w:r>
        <w:rPr>
          <w:rFonts w:ascii="Arial Narrow" w:eastAsia="Arial Narrow" w:hAnsi="Arial Narrow" w:cs="Arial Narrow"/>
          <w:sz w:val="22"/>
          <w:szCs w:val="22"/>
        </w:rPr>
        <w:t xml:space="preserve">tiek demontēta, taču pirms projektēšanas tika saņemti tehniskie noteikumi no NKMP, kas </w:t>
      </w:r>
      <w:r w:rsidR="005C0EA8">
        <w:rPr>
          <w:rFonts w:ascii="Arial Narrow" w:eastAsia="Arial Narrow" w:hAnsi="Arial Narrow" w:cs="Arial Narrow"/>
          <w:sz w:val="22"/>
          <w:szCs w:val="22"/>
        </w:rPr>
        <w:t xml:space="preserve">plānotajā jaunbūvē </w:t>
      </w:r>
      <w:r>
        <w:rPr>
          <w:rFonts w:ascii="Arial Narrow" w:eastAsia="Arial Narrow" w:hAnsi="Arial Narrow" w:cs="Arial Narrow"/>
          <w:sz w:val="22"/>
          <w:szCs w:val="22"/>
        </w:rPr>
        <w:t>ieteica pieturēties pie vēsturiskās ēkas proporcijām, dalījuma un logu ritma,</w:t>
      </w:r>
      <w:r w:rsidR="005C0EA8">
        <w:rPr>
          <w:rFonts w:ascii="Arial Narrow" w:eastAsia="Arial Narrow" w:hAnsi="Arial Narrow" w:cs="Arial Narrow"/>
          <w:sz w:val="22"/>
          <w:szCs w:val="22"/>
        </w:rPr>
        <w:t xml:space="preserve"> veidojot atsauci. Kā arī atgā</w:t>
      </w:r>
      <w:r>
        <w:rPr>
          <w:rFonts w:ascii="Arial Narrow" w:eastAsia="Arial Narrow" w:hAnsi="Arial Narrow" w:cs="Arial Narrow"/>
          <w:sz w:val="22"/>
          <w:szCs w:val="22"/>
        </w:rPr>
        <w:t>dina,</w:t>
      </w:r>
      <w:r w:rsidR="005C0EA8">
        <w:rPr>
          <w:rFonts w:ascii="Arial Narrow" w:eastAsia="Arial Narrow" w:hAnsi="Arial Narrow" w:cs="Arial Narrow"/>
          <w:sz w:val="22"/>
          <w:szCs w:val="22"/>
        </w:rPr>
        <w:t xml:space="preserve"> ka ar projektu</w:t>
      </w:r>
      <w:r>
        <w:rPr>
          <w:rFonts w:ascii="Arial Narrow" w:eastAsia="Arial Narrow" w:hAnsi="Arial Narrow" w:cs="Arial Narrow"/>
          <w:sz w:val="22"/>
          <w:szCs w:val="22"/>
        </w:rPr>
        <w:t xml:space="preserve"> birojs strādājis vēl pie iepriekšējā zemes </w:t>
      </w:r>
      <w:r w:rsidR="005C0EA8">
        <w:rPr>
          <w:rFonts w:ascii="Arial Narrow" w:eastAsia="Arial Narrow" w:hAnsi="Arial Narrow" w:cs="Arial Narrow"/>
          <w:sz w:val="22"/>
          <w:szCs w:val="22"/>
        </w:rPr>
        <w:t>īpašnieka</w:t>
      </w:r>
      <w:r>
        <w:rPr>
          <w:rFonts w:ascii="Arial Narrow" w:eastAsia="Arial Narrow" w:hAnsi="Arial Narrow" w:cs="Arial Narrow"/>
          <w:sz w:val="22"/>
          <w:szCs w:val="22"/>
        </w:rPr>
        <w:t xml:space="preserve">. Bija izstrādāts skiču projekts, kas tika izskatīts RVC SAP un saskaņots </w:t>
      </w:r>
      <w:r w:rsidR="005C0EA8">
        <w:rPr>
          <w:rFonts w:ascii="Arial Narrow" w:eastAsia="Arial Narrow" w:hAnsi="Arial Narrow" w:cs="Arial Narrow"/>
          <w:sz w:val="22"/>
          <w:szCs w:val="22"/>
        </w:rPr>
        <w:t>kā NKMP, tā</w:t>
      </w:r>
      <w:r>
        <w:rPr>
          <w:rFonts w:ascii="Arial Narrow" w:eastAsia="Arial Narrow" w:hAnsi="Arial Narrow" w:cs="Arial Narrow"/>
          <w:sz w:val="22"/>
          <w:szCs w:val="22"/>
        </w:rPr>
        <w:t xml:space="preserve"> būvvaldē, līdz ar to jaunie noteikumi no NKMP ies</w:t>
      </w:r>
      <w:r w:rsidR="005C0EA8">
        <w:rPr>
          <w:rFonts w:ascii="Arial Narrow" w:eastAsia="Arial Narrow" w:hAnsi="Arial Narrow" w:cs="Arial Narrow"/>
          <w:sz w:val="22"/>
          <w:szCs w:val="22"/>
        </w:rPr>
        <w:t>aka pieturēties pie projekta, kas izstrādāts</w:t>
      </w:r>
      <w:r>
        <w:rPr>
          <w:rFonts w:ascii="Arial Narrow" w:eastAsia="Arial Narrow" w:hAnsi="Arial Narrow" w:cs="Arial Narrow"/>
          <w:sz w:val="22"/>
          <w:szCs w:val="22"/>
        </w:rPr>
        <w:t xml:space="preserve"> 2020. gadā. </w:t>
      </w:r>
      <w:r w:rsidR="005C0EA8">
        <w:rPr>
          <w:rFonts w:ascii="Arial Narrow" w:eastAsia="Arial Narrow" w:hAnsi="Arial Narrow" w:cs="Arial Narrow"/>
          <w:sz w:val="22"/>
          <w:szCs w:val="22"/>
        </w:rPr>
        <w:t>Pašreiz tiek veidota jaunbūve</w:t>
      </w:r>
      <w:r>
        <w:rPr>
          <w:rFonts w:ascii="Arial Narrow" w:eastAsia="Arial Narrow" w:hAnsi="Arial Narrow" w:cs="Arial Narrow"/>
          <w:sz w:val="22"/>
          <w:szCs w:val="22"/>
        </w:rPr>
        <w:t>, kas ir paredzēta kā daudzdzīvokļu ēka. Prezentē f</w:t>
      </w:r>
      <w:r w:rsidR="00D475F5">
        <w:rPr>
          <w:rFonts w:ascii="Arial Narrow" w:eastAsia="Arial Narrow" w:hAnsi="Arial Narrow" w:cs="Arial Narrow"/>
          <w:sz w:val="22"/>
          <w:szCs w:val="22"/>
        </w:rPr>
        <w:t xml:space="preserve">otofiksācijas vēsturiskai ēkai un ģenerālplānu. Ēka ir Pērnavas un Narvas ielas stūrī un veido </w:t>
      </w:r>
      <w:r w:rsidR="005C0EA8">
        <w:rPr>
          <w:rFonts w:ascii="Arial Narrow" w:eastAsia="Arial Narrow" w:hAnsi="Arial Narrow" w:cs="Arial Narrow"/>
          <w:sz w:val="22"/>
          <w:szCs w:val="22"/>
        </w:rPr>
        <w:t xml:space="preserve">U veida formu, taču plānots saglabāt </w:t>
      </w:r>
      <w:r w:rsidR="00D475F5">
        <w:rPr>
          <w:rFonts w:ascii="Arial Narrow" w:eastAsia="Arial Narrow" w:hAnsi="Arial Narrow" w:cs="Arial Narrow"/>
          <w:sz w:val="22"/>
          <w:szCs w:val="22"/>
        </w:rPr>
        <w:t>L</w:t>
      </w:r>
      <w:r w:rsidR="005C0EA8">
        <w:rPr>
          <w:rFonts w:ascii="Arial Narrow" w:eastAsia="Arial Narrow" w:hAnsi="Arial Narrow" w:cs="Arial Narrow"/>
          <w:sz w:val="22"/>
          <w:szCs w:val="22"/>
        </w:rPr>
        <w:t xml:space="preserve"> veida formu un</w:t>
      </w:r>
      <w:r w:rsidR="00D475F5">
        <w:rPr>
          <w:rFonts w:ascii="Arial Narrow" w:eastAsia="Arial Narrow" w:hAnsi="Arial Narrow" w:cs="Arial Narrow"/>
          <w:sz w:val="22"/>
          <w:szCs w:val="22"/>
        </w:rPr>
        <w:t xml:space="preserve"> ēku pagarināt. Lai kompozicionā</w:t>
      </w:r>
      <w:r w:rsidR="005C0EA8">
        <w:rPr>
          <w:rFonts w:ascii="Arial Narrow" w:eastAsia="Arial Narrow" w:hAnsi="Arial Narrow" w:cs="Arial Narrow"/>
          <w:sz w:val="22"/>
          <w:szCs w:val="22"/>
        </w:rPr>
        <w:t>li tas būtu pieņemams un projekts</w:t>
      </w:r>
      <w:r w:rsidR="00D475F5">
        <w:rPr>
          <w:rFonts w:ascii="Arial Narrow" w:eastAsia="Arial Narrow" w:hAnsi="Arial Narrow" w:cs="Arial Narrow"/>
          <w:sz w:val="22"/>
          <w:szCs w:val="22"/>
        </w:rPr>
        <w:t xml:space="preserve"> saglabātu vēsturis</w:t>
      </w:r>
      <w:r w:rsidR="005C0EA8">
        <w:rPr>
          <w:rFonts w:ascii="Arial Narrow" w:eastAsia="Arial Narrow" w:hAnsi="Arial Narrow" w:cs="Arial Narrow"/>
          <w:sz w:val="22"/>
          <w:szCs w:val="22"/>
        </w:rPr>
        <w:t>kās ēkas veidolu, jaunbūves apjoms tiks veidots</w:t>
      </w:r>
      <w:r w:rsidR="00D475F5">
        <w:rPr>
          <w:rFonts w:ascii="Arial Narrow" w:eastAsia="Arial Narrow" w:hAnsi="Arial Narrow" w:cs="Arial Narrow"/>
          <w:sz w:val="22"/>
          <w:szCs w:val="22"/>
        </w:rPr>
        <w:t xml:space="preserve"> no telpiski diviem dažādiem risinājumiem. Viens būs replika par vēsturisko. Prezentē vizualiz</w:t>
      </w:r>
      <w:r w:rsidR="005C0EA8">
        <w:rPr>
          <w:rFonts w:ascii="Arial Narrow" w:eastAsia="Arial Narrow" w:hAnsi="Arial Narrow" w:cs="Arial Narrow"/>
          <w:sz w:val="22"/>
          <w:szCs w:val="22"/>
        </w:rPr>
        <w:t>āciju ar Pērnavas un Narvas ielas stūra apjomu, t</w:t>
      </w:r>
      <w:r w:rsidR="00D475F5">
        <w:rPr>
          <w:rFonts w:ascii="Arial Narrow" w:eastAsia="Arial Narrow" w:hAnsi="Arial Narrow" w:cs="Arial Narrow"/>
          <w:sz w:val="22"/>
          <w:szCs w:val="22"/>
        </w:rPr>
        <w:t>as veidots kā atsauce</w:t>
      </w:r>
      <w:r w:rsidR="005C0EA8">
        <w:rPr>
          <w:rFonts w:ascii="Arial Narrow" w:eastAsia="Arial Narrow" w:hAnsi="Arial Narrow" w:cs="Arial Narrow"/>
          <w:sz w:val="22"/>
          <w:szCs w:val="22"/>
        </w:rPr>
        <w:t xml:space="preserve"> uz ēku kura tiek demontēta</w:t>
      </w:r>
      <w:r w:rsidR="00D475F5">
        <w:rPr>
          <w:rFonts w:ascii="Arial Narrow" w:eastAsia="Arial Narrow" w:hAnsi="Arial Narrow" w:cs="Arial Narrow"/>
          <w:sz w:val="22"/>
          <w:szCs w:val="22"/>
        </w:rPr>
        <w:t xml:space="preserve">. Saglabāts logu ritms, logu dalījums, dubultās dekoratīvās dzegas, kā arī galvenā ieeja kā izvirzīts </w:t>
      </w:r>
      <w:r w:rsidR="00F50D3A">
        <w:rPr>
          <w:rFonts w:ascii="Arial Narrow" w:eastAsia="Arial Narrow" w:hAnsi="Arial Narrow" w:cs="Arial Narrow"/>
          <w:sz w:val="22"/>
          <w:szCs w:val="22"/>
        </w:rPr>
        <w:t>portāls</w:t>
      </w:r>
      <w:r w:rsidR="00D475F5">
        <w:rPr>
          <w:rFonts w:ascii="Arial Narrow" w:eastAsia="Arial Narrow" w:hAnsi="Arial Narrow" w:cs="Arial Narrow"/>
          <w:sz w:val="22"/>
          <w:szCs w:val="22"/>
        </w:rPr>
        <w:t>. Atbilstoši RVC AZ noteikumiem, ievēroti 45 grādu leņķis pret sarkano līniju pretējai ielai un augšējais stāvs ar atkāpi. Dzega ir zemāka par 21.3m un ēka nesasniedz 24m. Atkāpe no ielas puses nenolasās. Otrā skatā redzama jaunā</w:t>
      </w:r>
      <w:r w:rsidR="00221218">
        <w:rPr>
          <w:rFonts w:ascii="Arial Narrow" w:eastAsia="Arial Narrow" w:hAnsi="Arial Narrow" w:cs="Arial Narrow"/>
          <w:sz w:val="22"/>
          <w:szCs w:val="22"/>
        </w:rPr>
        <w:t>, citādas</w:t>
      </w:r>
      <w:r w:rsidR="00D475F5">
        <w:rPr>
          <w:rFonts w:ascii="Arial Narrow" w:eastAsia="Arial Narrow" w:hAnsi="Arial Narrow" w:cs="Arial Narrow"/>
          <w:sz w:val="22"/>
          <w:szCs w:val="22"/>
        </w:rPr>
        <w:t xml:space="preserve"> arhitektūras piebūve pie replikas ēkas. Apjomi netiek bloķēti vienā plaknē, bet ar ievirzījumu. Fasādes garums ir liels, </w:t>
      </w:r>
      <w:r w:rsidR="00F50D3A">
        <w:rPr>
          <w:rFonts w:ascii="Arial Narrow" w:eastAsia="Arial Narrow" w:hAnsi="Arial Narrow" w:cs="Arial Narrow"/>
          <w:sz w:val="22"/>
          <w:szCs w:val="22"/>
        </w:rPr>
        <w:t xml:space="preserve">bet ievērots teritorijai raksturīgais fasādes garums un </w:t>
      </w:r>
      <w:r w:rsidR="00D475F5">
        <w:rPr>
          <w:rFonts w:ascii="Arial Narrow" w:eastAsia="Arial Narrow" w:hAnsi="Arial Narrow" w:cs="Arial Narrow"/>
          <w:sz w:val="22"/>
          <w:szCs w:val="22"/>
        </w:rPr>
        <w:t xml:space="preserve">no ielas apjoms uztveras kā divi atsevišķi apjomi, no kuriem vienam ir vēsturiskas iezīmes, bet otrs – mūsdienīgā stilistikā un materiāli </w:t>
      </w:r>
      <w:r w:rsidR="00CE0BF1">
        <w:rPr>
          <w:rFonts w:ascii="Arial Narrow" w:eastAsia="Arial Narrow" w:hAnsi="Arial Narrow" w:cs="Arial Narrow"/>
          <w:sz w:val="22"/>
          <w:szCs w:val="22"/>
        </w:rPr>
        <w:t>kontrastē</w:t>
      </w:r>
      <w:r w:rsidR="00D475F5">
        <w:rPr>
          <w:rFonts w:ascii="Arial Narrow" w:eastAsia="Arial Narrow" w:hAnsi="Arial Narrow" w:cs="Arial Narrow"/>
          <w:sz w:val="22"/>
          <w:szCs w:val="22"/>
        </w:rPr>
        <w:t xml:space="preserve">. Vēsturiskā replika ir veidota apmetumā, savukārt jaunā arhitektūra veidota ar </w:t>
      </w:r>
      <w:r w:rsidR="00D475F5">
        <w:rPr>
          <w:rFonts w:ascii="Arial Narrow" w:eastAsia="Arial Narrow" w:hAnsi="Arial Narrow" w:cs="Arial Narrow"/>
          <w:sz w:val="22"/>
          <w:szCs w:val="22"/>
        </w:rPr>
        <w:lastRenderedPageBreak/>
        <w:t>ķieģeļu plāksnītēm, kvalitatīvu ķieģeļu imitāciju, kas veiksmīgi jau pielietota citos objektos</w:t>
      </w:r>
      <w:r w:rsidR="00CE0BF1">
        <w:rPr>
          <w:rFonts w:ascii="Arial Narrow" w:eastAsia="Arial Narrow" w:hAnsi="Arial Narrow" w:cs="Arial Narrow"/>
          <w:sz w:val="22"/>
          <w:szCs w:val="22"/>
        </w:rPr>
        <w:t>. Būtiskā atšķirība vēsturiskā apjoma replikā</w:t>
      </w:r>
      <w:r w:rsidR="00D475F5">
        <w:rPr>
          <w:rFonts w:ascii="Arial Narrow" w:eastAsia="Arial Narrow" w:hAnsi="Arial Narrow" w:cs="Arial Narrow"/>
          <w:sz w:val="22"/>
          <w:szCs w:val="22"/>
        </w:rPr>
        <w:t xml:space="preserve"> ir balkoni. Norāda, ka sēdi apmeklē pēc konsultācijas būvvaldē un NKMP un</w:t>
      </w:r>
      <w:r w:rsidR="00CE0BF1">
        <w:rPr>
          <w:rFonts w:ascii="Arial Narrow" w:eastAsia="Arial Narrow" w:hAnsi="Arial Narrow" w:cs="Arial Narrow"/>
          <w:sz w:val="22"/>
          <w:szCs w:val="22"/>
        </w:rPr>
        <w:t xml:space="preserve"> risinājums tika atbalstīts, tajā skaitā arī</w:t>
      </w:r>
      <w:r w:rsidR="00D475F5">
        <w:rPr>
          <w:rFonts w:ascii="Arial Narrow" w:eastAsia="Arial Narrow" w:hAnsi="Arial Narrow" w:cs="Arial Narrow"/>
          <w:sz w:val="22"/>
          <w:szCs w:val="22"/>
        </w:rPr>
        <w:t xml:space="preserve"> balkoni vēsturiskā apjoma replikā. Automašīnas tiek izvietotas pagalmā, pazemes autostāvvietas nav. </w:t>
      </w:r>
      <w:r w:rsidR="0040689D">
        <w:rPr>
          <w:rFonts w:ascii="Arial Narrow" w:eastAsia="Arial Narrow" w:hAnsi="Arial Narrow" w:cs="Arial Narrow"/>
          <w:sz w:val="22"/>
          <w:szCs w:val="22"/>
        </w:rPr>
        <w:t xml:space="preserve">Turpina ar NKMP ieteikumu. </w:t>
      </w:r>
      <w:r w:rsidR="00D475F5">
        <w:rPr>
          <w:rFonts w:ascii="Arial Narrow" w:eastAsia="Arial Narrow" w:hAnsi="Arial Narrow" w:cs="Arial Narrow"/>
          <w:sz w:val="22"/>
          <w:szCs w:val="22"/>
        </w:rPr>
        <w:t xml:space="preserve">Tas saistīts ar 7. stāvu, kas </w:t>
      </w:r>
      <w:r w:rsidR="0040689D">
        <w:rPr>
          <w:rFonts w:ascii="Arial Narrow" w:eastAsia="Arial Narrow" w:hAnsi="Arial Narrow" w:cs="Arial Narrow"/>
          <w:sz w:val="22"/>
          <w:szCs w:val="22"/>
        </w:rPr>
        <w:t xml:space="preserve">sākotnēji </w:t>
      </w:r>
      <w:r w:rsidR="00D475F5">
        <w:rPr>
          <w:rFonts w:ascii="Arial Narrow" w:eastAsia="Arial Narrow" w:hAnsi="Arial Narrow" w:cs="Arial Narrow"/>
          <w:sz w:val="22"/>
          <w:szCs w:val="22"/>
        </w:rPr>
        <w:t>bija apvienots abiem apjomiem</w:t>
      </w:r>
      <w:r w:rsidR="0040689D">
        <w:rPr>
          <w:rFonts w:ascii="Arial Narrow" w:eastAsia="Arial Narrow" w:hAnsi="Arial Narrow" w:cs="Arial Narrow"/>
          <w:sz w:val="22"/>
          <w:szCs w:val="22"/>
        </w:rPr>
        <w:t xml:space="preserve"> </w:t>
      </w:r>
      <w:r w:rsidR="0040689D">
        <w:rPr>
          <w:rFonts w:ascii="Arial Narrow" w:eastAsia="Arial Narrow" w:hAnsi="Arial Narrow" w:cs="Arial Narrow"/>
          <w:sz w:val="22"/>
          <w:szCs w:val="22"/>
        </w:rPr>
        <w:t>[no ielas līmeņa izskatītos, ka apjomi ir divas ēkas, bet jumta līmenī tās būtu savienotas]</w:t>
      </w:r>
      <w:r w:rsidR="00D475F5">
        <w:rPr>
          <w:rFonts w:ascii="Arial Narrow" w:eastAsia="Arial Narrow" w:hAnsi="Arial Narrow" w:cs="Arial Narrow"/>
          <w:sz w:val="22"/>
          <w:szCs w:val="22"/>
        </w:rPr>
        <w:t xml:space="preserve"> – prezentē fasādi pretskatā. Apjomi ir skaidri nodalīti, 7. stāvā ir pārrāvums. Pa vidu </w:t>
      </w:r>
      <w:r w:rsidR="00B33930">
        <w:rPr>
          <w:rFonts w:ascii="Arial Narrow" w:eastAsia="Arial Narrow" w:hAnsi="Arial Narrow" w:cs="Arial Narrow"/>
          <w:sz w:val="22"/>
          <w:szCs w:val="22"/>
        </w:rPr>
        <w:t xml:space="preserve">visā augstumā </w:t>
      </w:r>
      <w:r w:rsidR="00D475F5">
        <w:rPr>
          <w:rFonts w:ascii="Arial Narrow" w:eastAsia="Arial Narrow" w:hAnsi="Arial Narrow" w:cs="Arial Narrow"/>
          <w:sz w:val="22"/>
          <w:szCs w:val="22"/>
        </w:rPr>
        <w:t xml:space="preserve">ir fasādes </w:t>
      </w:r>
      <w:r w:rsidR="00D273A0">
        <w:rPr>
          <w:rFonts w:ascii="Arial Narrow" w:eastAsia="Arial Narrow" w:hAnsi="Arial Narrow" w:cs="Arial Narrow"/>
          <w:sz w:val="22"/>
          <w:szCs w:val="22"/>
        </w:rPr>
        <w:t>ie</w:t>
      </w:r>
      <w:r w:rsidR="00D475F5">
        <w:rPr>
          <w:rFonts w:ascii="Arial Narrow" w:eastAsia="Arial Narrow" w:hAnsi="Arial Narrow" w:cs="Arial Narrow"/>
          <w:sz w:val="22"/>
          <w:szCs w:val="22"/>
        </w:rPr>
        <w:t xml:space="preserve">dziļinājums, lai neveidotos viengabalaina, masīva fasāde. </w:t>
      </w:r>
      <w:r w:rsidR="00B33930">
        <w:rPr>
          <w:rFonts w:ascii="Arial Narrow" w:eastAsia="Arial Narrow" w:hAnsi="Arial Narrow" w:cs="Arial Narrow"/>
          <w:sz w:val="22"/>
          <w:szCs w:val="22"/>
        </w:rPr>
        <w:t xml:space="preserve">Noslēdzot prezentāciju, saistībā ar to, ka NKMP lūdza ievērot iepriekšējā projekta vadlīnijas skaidro, ka </w:t>
      </w:r>
      <w:r w:rsidR="00D475F5">
        <w:rPr>
          <w:rFonts w:ascii="Arial Narrow" w:eastAsia="Arial Narrow" w:hAnsi="Arial Narrow" w:cs="Arial Narrow"/>
          <w:sz w:val="22"/>
          <w:szCs w:val="22"/>
        </w:rPr>
        <w:t xml:space="preserve">projekts jau ir 6 gadus vecs. Prezentē </w:t>
      </w:r>
      <w:r w:rsidR="00B33930">
        <w:rPr>
          <w:rFonts w:ascii="Arial Narrow" w:eastAsia="Arial Narrow" w:hAnsi="Arial Narrow" w:cs="Arial Narrow"/>
          <w:sz w:val="22"/>
          <w:szCs w:val="22"/>
        </w:rPr>
        <w:t>iepriekšējo vizualizāciju un fas</w:t>
      </w:r>
      <w:r w:rsidR="00D475F5">
        <w:rPr>
          <w:rFonts w:ascii="Arial Narrow" w:eastAsia="Arial Narrow" w:hAnsi="Arial Narrow" w:cs="Arial Narrow"/>
          <w:sz w:val="22"/>
          <w:szCs w:val="22"/>
        </w:rPr>
        <w:t>ādi</w:t>
      </w:r>
      <w:r w:rsidR="00B33930">
        <w:rPr>
          <w:rFonts w:ascii="Arial Narrow" w:eastAsia="Arial Narrow" w:hAnsi="Arial Narrow" w:cs="Arial Narrow"/>
          <w:sz w:val="22"/>
          <w:szCs w:val="22"/>
        </w:rPr>
        <w:t>, izceļot to būves daļu, kas veidota kā moderna arhitektūra</w:t>
      </w:r>
      <w:r w:rsidR="00D475F5">
        <w:rPr>
          <w:rFonts w:ascii="Arial Narrow" w:eastAsia="Arial Narrow" w:hAnsi="Arial Narrow" w:cs="Arial Narrow"/>
          <w:sz w:val="22"/>
          <w:szCs w:val="22"/>
        </w:rPr>
        <w:t>. Ska</w:t>
      </w:r>
      <w:r w:rsidR="00B33930">
        <w:rPr>
          <w:rFonts w:ascii="Arial Narrow" w:eastAsia="Arial Narrow" w:hAnsi="Arial Narrow" w:cs="Arial Narrow"/>
          <w:sz w:val="22"/>
          <w:szCs w:val="22"/>
        </w:rPr>
        <w:t>i</w:t>
      </w:r>
      <w:r w:rsidR="00D475F5">
        <w:rPr>
          <w:rFonts w:ascii="Arial Narrow" w:eastAsia="Arial Narrow" w:hAnsi="Arial Narrow" w:cs="Arial Narrow"/>
          <w:sz w:val="22"/>
          <w:szCs w:val="22"/>
        </w:rPr>
        <w:t xml:space="preserve">dro, ka jaunais īpašnieks nevēlas toreiz izstrādāto modernās arhitektūras fasādes daļu, kas ir morāli novecojusi un ar pašlaik neatbilstošiem plānojumiem, tāpēc modernās jaunbūves fasāde mainīta. Papildina, ka pret Narvas ielu ir dubultā koku aleja un fasāde praktiski nebūs redzama. </w:t>
      </w:r>
    </w:p>
    <w:p w14:paraId="67867C76" w14:textId="18F02BF1" w:rsidR="001A22AB" w:rsidRDefault="001A22AB">
      <w:pPr>
        <w:jc w:val="both"/>
        <w:rPr>
          <w:rFonts w:ascii="Arial Narrow" w:eastAsia="Arial Narrow" w:hAnsi="Arial Narrow" w:cs="Arial Narrow"/>
          <w:sz w:val="22"/>
          <w:szCs w:val="22"/>
        </w:rPr>
      </w:pPr>
    </w:p>
    <w:p w14:paraId="50D28707" w14:textId="17483851" w:rsidR="001A22AB" w:rsidRDefault="00B33930">
      <w:pPr>
        <w:jc w:val="both"/>
        <w:rPr>
          <w:rFonts w:ascii="Arial Narrow" w:eastAsia="Arial Narrow" w:hAnsi="Arial Narrow" w:cs="Arial Narrow"/>
          <w:sz w:val="22"/>
          <w:szCs w:val="22"/>
        </w:rPr>
      </w:pPr>
      <w:r>
        <w:rPr>
          <w:rFonts w:ascii="Arial Narrow" w:eastAsia="Arial Narrow" w:hAnsi="Arial Narrow" w:cs="Arial Narrow"/>
          <w:sz w:val="22"/>
          <w:szCs w:val="22"/>
        </w:rPr>
        <w:t>R. Liepiņš</w:t>
      </w:r>
      <w:r w:rsidR="001A22AB">
        <w:rPr>
          <w:rFonts w:ascii="Arial Narrow" w:eastAsia="Arial Narrow" w:hAnsi="Arial Narrow" w:cs="Arial Narrow"/>
          <w:sz w:val="22"/>
          <w:szCs w:val="22"/>
        </w:rPr>
        <w:t xml:space="preserve"> aicina uzdot jautājumus.</w:t>
      </w:r>
    </w:p>
    <w:p w14:paraId="13087B11" w14:textId="6C701D21" w:rsidR="001A22AB" w:rsidRDefault="001A22AB">
      <w:pPr>
        <w:jc w:val="both"/>
        <w:rPr>
          <w:rFonts w:ascii="Arial Narrow" w:eastAsia="Arial Narrow" w:hAnsi="Arial Narrow" w:cs="Arial Narrow"/>
          <w:sz w:val="22"/>
          <w:szCs w:val="22"/>
        </w:rPr>
      </w:pPr>
    </w:p>
    <w:p w14:paraId="241A6DDB" w14:textId="4A0A916D"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A. Kušķis vaicā vai nojaucamā ēka tiešām ir tik sliktā stāvoklī.</w:t>
      </w:r>
    </w:p>
    <w:p w14:paraId="1279DA57" w14:textId="06E4C825" w:rsidR="001A22AB" w:rsidRDefault="001A22AB">
      <w:pPr>
        <w:jc w:val="both"/>
        <w:rPr>
          <w:rFonts w:ascii="Arial Narrow" w:eastAsia="Arial Narrow" w:hAnsi="Arial Narrow" w:cs="Arial Narrow"/>
          <w:sz w:val="22"/>
          <w:szCs w:val="22"/>
        </w:rPr>
      </w:pPr>
    </w:p>
    <w:p w14:paraId="11DEDC81" w14:textId="565890F9"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D. Zalāne apliecina, ka </w:t>
      </w:r>
      <w:r w:rsidR="00B33930">
        <w:rPr>
          <w:rFonts w:ascii="Arial Narrow" w:eastAsia="Arial Narrow" w:hAnsi="Arial Narrow" w:cs="Arial Narrow"/>
          <w:sz w:val="22"/>
          <w:szCs w:val="22"/>
        </w:rPr>
        <w:t>tiešām ļoti sliktā, to apliecinot</w:t>
      </w:r>
      <w:r>
        <w:rPr>
          <w:rFonts w:ascii="Arial Narrow" w:eastAsia="Arial Narrow" w:hAnsi="Arial Narrow" w:cs="Arial Narrow"/>
          <w:sz w:val="22"/>
          <w:szCs w:val="22"/>
        </w:rPr>
        <w:t xml:space="preserve"> vairāki konstruktoru slēdzieni. Iepriekšējais zemes īpašnieks gājis garu ceļu demontāžas atļau</w:t>
      </w:r>
      <w:r w:rsidR="00702B74">
        <w:rPr>
          <w:rFonts w:ascii="Arial Narrow" w:eastAsia="Arial Narrow" w:hAnsi="Arial Narrow" w:cs="Arial Narrow"/>
          <w:sz w:val="22"/>
          <w:szCs w:val="22"/>
        </w:rPr>
        <w:t>ja</w:t>
      </w:r>
      <w:r>
        <w:rPr>
          <w:rFonts w:ascii="Arial Narrow" w:eastAsia="Arial Narrow" w:hAnsi="Arial Narrow" w:cs="Arial Narrow"/>
          <w:sz w:val="22"/>
          <w:szCs w:val="22"/>
        </w:rPr>
        <w:t xml:space="preserve">s iegūšanai, tā ir akceptēta visās </w:t>
      </w:r>
      <w:r w:rsidR="00B33930">
        <w:rPr>
          <w:rFonts w:ascii="Arial Narrow" w:eastAsia="Arial Narrow" w:hAnsi="Arial Narrow" w:cs="Arial Narrow"/>
          <w:sz w:val="22"/>
          <w:szCs w:val="22"/>
        </w:rPr>
        <w:t>institūcijās</w:t>
      </w:r>
      <w:r>
        <w:rPr>
          <w:rFonts w:ascii="Arial Narrow" w:eastAsia="Arial Narrow" w:hAnsi="Arial Narrow" w:cs="Arial Narrow"/>
          <w:sz w:val="22"/>
          <w:szCs w:val="22"/>
        </w:rPr>
        <w:t xml:space="preserve"> un darbi jau notiek.</w:t>
      </w:r>
    </w:p>
    <w:p w14:paraId="372C68B2" w14:textId="5E74CA2F" w:rsidR="001A22AB" w:rsidRDefault="001A22AB">
      <w:pPr>
        <w:jc w:val="both"/>
        <w:rPr>
          <w:rFonts w:ascii="Arial Narrow" w:eastAsia="Arial Narrow" w:hAnsi="Arial Narrow" w:cs="Arial Narrow"/>
          <w:sz w:val="22"/>
          <w:szCs w:val="22"/>
        </w:rPr>
      </w:pPr>
    </w:p>
    <w:p w14:paraId="417D4A36" w14:textId="4243B621"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 Kušķis vaicā par </w:t>
      </w:r>
      <w:r w:rsidR="00E73725">
        <w:rPr>
          <w:rFonts w:ascii="Arial Narrow" w:eastAsia="Arial Narrow" w:hAnsi="Arial Narrow" w:cs="Arial Narrow"/>
          <w:sz w:val="22"/>
          <w:szCs w:val="22"/>
        </w:rPr>
        <w:t xml:space="preserve">vēsturiskā </w:t>
      </w:r>
      <w:r>
        <w:rPr>
          <w:rFonts w:ascii="Arial Narrow" w:eastAsia="Arial Narrow" w:hAnsi="Arial Narrow" w:cs="Arial Narrow"/>
          <w:sz w:val="22"/>
          <w:szCs w:val="22"/>
        </w:rPr>
        <w:t>žoga veidojumu ar ieejas vārtiem, vai tas tiks izmantots</w:t>
      </w:r>
      <w:r w:rsidR="00B33930">
        <w:rPr>
          <w:rFonts w:ascii="Arial Narrow" w:eastAsia="Arial Narrow" w:hAnsi="Arial Narrow" w:cs="Arial Narrow"/>
          <w:sz w:val="22"/>
          <w:szCs w:val="22"/>
        </w:rPr>
        <w:t xml:space="preserve"> jaunajā situācijā</w:t>
      </w:r>
      <w:r>
        <w:rPr>
          <w:rFonts w:ascii="Arial Narrow" w:eastAsia="Arial Narrow" w:hAnsi="Arial Narrow" w:cs="Arial Narrow"/>
          <w:sz w:val="22"/>
          <w:szCs w:val="22"/>
        </w:rPr>
        <w:t>.</w:t>
      </w:r>
    </w:p>
    <w:p w14:paraId="2C1E277C" w14:textId="45A4320F" w:rsidR="001A22AB" w:rsidRDefault="001A22AB">
      <w:pPr>
        <w:jc w:val="both"/>
        <w:rPr>
          <w:rFonts w:ascii="Arial Narrow" w:eastAsia="Arial Narrow" w:hAnsi="Arial Narrow" w:cs="Arial Narrow"/>
          <w:sz w:val="22"/>
          <w:szCs w:val="22"/>
        </w:rPr>
      </w:pPr>
    </w:p>
    <w:p w14:paraId="47214AC8" w14:textId="2144D515"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D. Zalāne stāsta, ka saglabājies vēsturiskais žoga </w:t>
      </w:r>
      <w:r w:rsidR="00B33930">
        <w:rPr>
          <w:rFonts w:ascii="Arial Narrow" w:eastAsia="Arial Narrow" w:hAnsi="Arial Narrow" w:cs="Arial Narrow"/>
          <w:sz w:val="22"/>
          <w:szCs w:val="22"/>
        </w:rPr>
        <w:t>portāls</w:t>
      </w:r>
      <w:r>
        <w:rPr>
          <w:rFonts w:ascii="Arial Narrow" w:eastAsia="Arial Narrow" w:hAnsi="Arial Narrow" w:cs="Arial Narrow"/>
          <w:sz w:val="22"/>
          <w:szCs w:val="22"/>
        </w:rPr>
        <w:t xml:space="preserve"> un to paredz saglabāt, demonstrē 3D modeli, </w:t>
      </w:r>
      <w:r w:rsidR="00B33930">
        <w:rPr>
          <w:rFonts w:ascii="Arial Narrow" w:eastAsia="Arial Narrow" w:hAnsi="Arial Narrow" w:cs="Arial Narrow"/>
          <w:sz w:val="22"/>
          <w:szCs w:val="22"/>
        </w:rPr>
        <w:t xml:space="preserve">pats </w:t>
      </w:r>
      <w:r>
        <w:rPr>
          <w:rFonts w:ascii="Arial Narrow" w:eastAsia="Arial Narrow" w:hAnsi="Arial Narrow" w:cs="Arial Narrow"/>
          <w:sz w:val="22"/>
          <w:szCs w:val="22"/>
        </w:rPr>
        <w:t>vēsturiskais žogs ir ļoti sliktā stāvoklī, bet NKMP norādīja, ka gar vēsturisko apjomu žogs</w:t>
      </w:r>
      <w:r w:rsidR="00B33930">
        <w:rPr>
          <w:rFonts w:ascii="Arial Narrow" w:eastAsia="Arial Narrow" w:hAnsi="Arial Narrow" w:cs="Arial Narrow"/>
          <w:sz w:val="22"/>
          <w:szCs w:val="22"/>
        </w:rPr>
        <w:t xml:space="preserve"> kā tāds</w:t>
      </w:r>
      <w:r>
        <w:rPr>
          <w:rFonts w:ascii="Arial Narrow" w:eastAsia="Arial Narrow" w:hAnsi="Arial Narrow" w:cs="Arial Narrow"/>
          <w:sz w:val="22"/>
          <w:szCs w:val="22"/>
        </w:rPr>
        <w:t xml:space="preserve"> būtu saglabājams. </w:t>
      </w:r>
    </w:p>
    <w:p w14:paraId="45143493" w14:textId="663EA032" w:rsidR="001A22AB" w:rsidRDefault="001A22AB">
      <w:pPr>
        <w:jc w:val="both"/>
        <w:rPr>
          <w:rFonts w:ascii="Arial Narrow" w:eastAsia="Arial Narrow" w:hAnsi="Arial Narrow" w:cs="Arial Narrow"/>
          <w:sz w:val="22"/>
          <w:szCs w:val="22"/>
        </w:rPr>
      </w:pPr>
    </w:p>
    <w:p w14:paraId="0B94898A" w14:textId="250E0488"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 Kušķis piekrīt, ka žogu saglabāt būtu labi, </w:t>
      </w:r>
      <w:r w:rsidR="002D7421">
        <w:rPr>
          <w:rFonts w:ascii="Arial Narrow" w:eastAsia="Arial Narrow" w:hAnsi="Arial Narrow" w:cs="Arial Narrow"/>
          <w:sz w:val="22"/>
          <w:szCs w:val="22"/>
        </w:rPr>
        <w:t>bet</w:t>
      </w:r>
      <w:r>
        <w:rPr>
          <w:rFonts w:ascii="Arial Narrow" w:eastAsia="Arial Narrow" w:hAnsi="Arial Narrow" w:cs="Arial Narrow"/>
          <w:sz w:val="22"/>
          <w:szCs w:val="22"/>
        </w:rPr>
        <w:t xml:space="preserve"> jaunā materiālā</w:t>
      </w:r>
      <w:r w:rsidR="002D7421">
        <w:rPr>
          <w:rFonts w:ascii="Arial Narrow" w:eastAsia="Arial Narrow" w:hAnsi="Arial Narrow" w:cs="Arial Narrow"/>
          <w:sz w:val="22"/>
          <w:szCs w:val="22"/>
        </w:rPr>
        <w:t xml:space="preserve">, jo esošais ir pārāk </w:t>
      </w:r>
      <w:r w:rsidR="00BB3B77">
        <w:rPr>
          <w:rFonts w:ascii="Arial Narrow" w:eastAsia="Arial Narrow" w:hAnsi="Arial Narrow" w:cs="Arial Narrow"/>
          <w:sz w:val="22"/>
          <w:szCs w:val="22"/>
        </w:rPr>
        <w:t>nolietojies</w:t>
      </w:r>
      <w:r>
        <w:rPr>
          <w:rFonts w:ascii="Arial Narrow" w:eastAsia="Arial Narrow" w:hAnsi="Arial Narrow" w:cs="Arial Narrow"/>
          <w:sz w:val="22"/>
          <w:szCs w:val="22"/>
        </w:rPr>
        <w:t xml:space="preserve">. </w:t>
      </w:r>
    </w:p>
    <w:p w14:paraId="3ED23EA0" w14:textId="3CF3680D" w:rsidR="001A22AB" w:rsidRDefault="001A22AB">
      <w:pPr>
        <w:jc w:val="both"/>
        <w:rPr>
          <w:rFonts w:ascii="Arial Narrow" w:eastAsia="Arial Narrow" w:hAnsi="Arial Narrow" w:cs="Arial Narrow"/>
          <w:sz w:val="22"/>
          <w:szCs w:val="22"/>
        </w:rPr>
      </w:pPr>
    </w:p>
    <w:p w14:paraId="60EB9349" w14:textId="125B3AC9"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J. Asaris norāda, ka NKMP sarunās nepiedalījies, bet vaicā, vai kolēģe</w:t>
      </w:r>
      <w:r w:rsidR="00BB3B77">
        <w:rPr>
          <w:rFonts w:ascii="Arial Narrow" w:eastAsia="Arial Narrow" w:hAnsi="Arial Narrow" w:cs="Arial Narrow"/>
          <w:sz w:val="22"/>
          <w:szCs w:val="22"/>
        </w:rPr>
        <w:t>i</w:t>
      </w:r>
      <w:r>
        <w:rPr>
          <w:rFonts w:ascii="Arial Narrow" w:eastAsia="Arial Narrow" w:hAnsi="Arial Narrow" w:cs="Arial Narrow"/>
          <w:sz w:val="22"/>
          <w:szCs w:val="22"/>
        </w:rPr>
        <w:t xml:space="preserve"> I. Tapiņai nav komentāru, no savas puses piedāvājums liekoties atbalstāms.</w:t>
      </w:r>
    </w:p>
    <w:p w14:paraId="5C4ADFD0" w14:textId="59C88266" w:rsidR="001A22AB" w:rsidRDefault="001A22AB">
      <w:pPr>
        <w:jc w:val="both"/>
        <w:rPr>
          <w:rFonts w:ascii="Arial Narrow" w:eastAsia="Arial Narrow" w:hAnsi="Arial Narrow" w:cs="Arial Narrow"/>
          <w:sz w:val="22"/>
          <w:szCs w:val="22"/>
        </w:rPr>
      </w:pPr>
    </w:p>
    <w:p w14:paraId="7C3F69C7" w14:textId="1F3F71F5"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I. Tapiņai tehnisku iemeslu dēļ nav iespējams ieslēgt mikrofonu</w:t>
      </w:r>
      <w:r w:rsidR="0040689D">
        <w:rPr>
          <w:rFonts w:ascii="Arial Narrow" w:eastAsia="Arial Narrow" w:hAnsi="Arial Narrow" w:cs="Arial Narrow"/>
          <w:sz w:val="22"/>
          <w:szCs w:val="22"/>
        </w:rPr>
        <w:t>.</w:t>
      </w:r>
    </w:p>
    <w:p w14:paraId="79E758B2" w14:textId="77777777" w:rsidR="001A22AB" w:rsidRDefault="001A22AB">
      <w:pPr>
        <w:jc w:val="both"/>
        <w:rPr>
          <w:rFonts w:ascii="Arial Narrow" w:eastAsia="Arial Narrow" w:hAnsi="Arial Narrow" w:cs="Arial Narrow"/>
          <w:sz w:val="22"/>
          <w:szCs w:val="22"/>
        </w:rPr>
      </w:pPr>
    </w:p>
    <w:p w14:paraId="7235038C" w14:textId="0F69FCE2"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R. Liepiņš vaicā, vai perpendikulārais apjoms arī </w:t>
      </w:r>
      <w:r w:rsidR="00B33930">
        <w:rPr>
          <w:rFonts w:ascii="Arial Narrow" w:eastAsia="Arial Narrow" w:hAnsi="Arial Narrow" w:cs="Arial Narrow"/>
          <w:sz w:val="22"/>
          <w:szCs w:val="22"/>
        </w:rPr>
        <w:t xml:space="preserve">tiks </w:t>
      </w:r>
      <w:r>
        <w:rPr>
          <w:rFonts w:ascii="Arial Narrow" w:eastAsia="Arial Narrow" w:hAnsi="Arial Narrow" w:cs="Arial Narrow"/>
          <w:sz w:val="22"/>
          <w:szCs w:val="22"/>
        </w:rPr>
        <w:t>nojaukts.</w:t>
      </w:r>
    </w:p>
    <w:p w14:paraId="4FA13A65" w14:textId="11997825" w:rsidR="001A22AB" w:rsidRDefault="001A22AB">
      <w:pPr>
        <w:jc w:val="both"/>
        <w:rPr>
          <w:rFonts w:ascii="Arial Narrow" w:eastAsia="Arial Narrow" w:hAnsi="Arial Narrow" w:cs="Arial Narrow"/>
          <w:sz w:val="22"/>
          <w:szCs w:val="22"/>
        </w:rPr>
      </w:pPr>
    </w:p>
    <w:p w14:paraId="47A2E3F4" w14:textId="61302D1A"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D. Zalāne skaidro, ka otrs apjoms ir pavisam nevērtīgs. </w:t>
      </w:r>
    </w:p>
    <w:p w14:paraId="103F1C69" w14:textId="0848390C" w:rsidR="001A22AB" w:rsidRDefault="001A22AB">
      <w:pPr>
        <w:jc w:val="both"/>
        <w:rPr>
          <w:rFonts w:ascii="Arial Narrow" w:eastAsia="Arial Narrow" w:hAnsi="Arial Narrow" w:cs="Arial Narrow"/>
          <w:sz w:val="22"/>
          <w:szCs w:val="22"/>
        </w:rPr>
      </w:pPr>
    </w:p>
    <w:p w14:paraId="55C148B1" w14:textId="4D212FA3"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M. Levina dalās vēsturē, ka šī ēka sākotnēji bija novērtēta augstāk, vēlāk pārvērtēta un kopu</w:t>
      </w:r>
      <w:r w:rsidR="00B33930">
        <w:rPr>
          <w:rFonts w:ascii="Arial Narrow" w:eastAsia="Arial Narrow" w:hAnsi="Arial Narrow" w:cs="Arial Narrow"/>
          <w:sz w:val="22"/>
          <w:szCs w:val="22"/>
        </w:rPr>
        <w:t>mā ceļš bijis sarežģīts. P</w:t>
      </w:r>
      <w:r>
        <w:rPr>
          <w:rFonts w:ascii="Arial Narrow" w:eastAsia="Arial Narrow" w:hAnsi="Arial Narrow" w:cs="Arial Narrow"/>
          <w:sz w:val="22"/>
          <w:szCs w:val="22"/>
        </w:rPr>
        <w:t xml:space="preserve">ar zemesgabalu sadalīšanu un apvienošanu, pauž, ka pastāv tāda prakse, ka šādos gadījumos tiek prasīts vizuālais dalījums kā parcelācijā, lai nerastos neraksturīgs mērogs un fasāžu garums. Pauž uzskatu, ka ja parcelācija ir ievērota, tas viss ir pieņemams. Pauž nožēlu, ka no vēsturiskās ēkas nekas nav saglabājams, bet ēka tika pārvērtēta un to varēja nojaukt. </w:t>
      </w:r>
    </w:p>
    <w:p w14:paraId="56076A6F" w14:textId="562B85E2" w:rsidR="001A22AB" w:rsidRDefault="001A22AB">
      <w:pPr>
        <w:jc w:val="both"/>
        <w:rPr>
          <w:rFonts w:ascii="Arial Narrow" w:eastAsia="Arial Narrow" w:hAnsi="Arial Narrow" w:cs="Arial Narrow"/>
          <w:sz w:val="22"/>
          <w:szCs w:val="22"/>
        </w:rPr>
      </w:pPr>
    </w:p>
    <w:p w14:paraId="5EBC1813" w14:textId="4EDA0463"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R. Liepiņš norāda, ka institūcijas nepārstāv, tāpēc vēsturi nezina un pieņem kā faktu, ka demontāža jau notiek. Prāto, ka 1989. gada pārbūve laikam bijusi ļoti kļūdaina.</w:t>
      </w:r>
    </w:p>
    <w:p w14:paraId="1CE7175E" w14:textId="13B400A0" w:rsidR="001A22AB" w:rsidRDefault="001A22AB">
      <w:pPr>
        <w:jc w:val="both"/>
        <w:rPr>
          <w:rFonts w:ascii="Arial Narrow" w:eastAsia="Arial Narrow" w:hAnsi="Arial Narrow" w:cs="Arial Narrow"/>
          <w:sz w:val="22"/>
          <w:szCs w:val="22"/>
        </w:rPr>
      </w:pPr>
    </w:p>
    <w:p w14:paraId="7B88BF5B" w14:textId="59EB8148" w:rsidR="001A22AB" w:rsidRDefault="001A22A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D. Zalāne skaidro, ka pārbūves bijušas vairākas, 1989. gadā piebūvēts neveiksmīgi vēl viens stāvs un </w:t>
      </w:r>
      <w:r w:rsidR="00B33930">
        <w:rPr>
          <w:rFonts w:ascii="Arial Narrow" w:eastAsia="Arial Narrow" w:hAnsi="Arial Narrow" w:cs="Arial Narrow"/>
          <w:sz w:val="22"/>
          <w:szCs w:val="22"/>
        </w:rPr>
        <w:t>to dabā varēts</w:t>
      </w:r>
      <w:r w:rsidR="006C7C48">
        <w:rPr>
          <w:rFonts w:ascii="Arial Narrow" w:eastAsia="Arial Narrow" w:hAnsi="Arial Narrow" w:cs="Arial Narrow"/>
          <w:sz w:val="22"/>
          <w:szCs w:val="22"/>
        </w:rPr>
        <w:t xml:space="preserve"> redzēt.</w:t>
      </w:r>
    </w:p>
    <w:p w14:paraId="6AFB098B" w14:textId="0295E81F" w:rsidR="006C7C48" w:rsidRDefault="006C7C48">
      <w:pPr>
        <w:jc w:val="both"/>
        <w:rPr>
          <w:rFonts w:ascii="Arial Narrow" w:eastAsia="Arial Narrow" w:hAnsi="Arial Narrow" w:cs="Arial Narrow"/>
          <w:sz w:val="22"/>
          <w:szCs w:val="22"/>
        </w:rPr>
      </w:pPr>
    </w:p>
    <w:p w14:paraId="4BF6A2FC" w14:textId="52B78029" w:rsidR="006C7C48" w:rsidRDefault="006C7C48">
      <w:pPr>
        <w:jc w:val="both"/>
        <w:rPr>
          <w:rFonts w:ascii="Arial Narrow" w:eastAsia="Arial Narrow" w:hAnsi="Arial Narrow" w:cs="Arial Narrow"/>
          <w:sz w:val="22"/>
          <w:szCs w:val="22"/>
        </w:rPr>
      </w:pPr>
      <w:r>
        <w:rPr>
          <w:rFonts w:ascii="Arial Narrow" w:eastAsia="Arial Narrow" w:hAnsi="Arial Narrow" w:cs="Arial Narrow"/>
          <w:sz w:val="22"/>
          <w:szCs w:val="22"/>
        </w:rPr>
        <w:t>R. Liepiņš vaicāja kāpēc jautājums ir RVC SAP.</w:t>
      </w:r>
    </w:p>
    <w:p w14:paraId="64BC7BE2" w14:textId="18FD6485" w:rsidR="006C7C48" w:rsidRDefault="006C7C48">
      <w:pPr>
        <w:jc w:val="both"/>
        <w:rPr>
          <w:rFonts w:ascii="Arial Narrow" w:eastAsia="Arial Narrow" w:hAnsi="Arial Narrow" w:cs="Arial Narrow"/>
          <w:sz w:val="22"/>
          <w:szCs w:val="22"/>
        </w:rPr>
      </w:pPr>
    </w:p>
    <w:p w14:paraId="4C0604C7" w14:textId="4855FE07" w:rsidR="006C7C48" w:rsidRDefault="006C7C48">
      <w:pPr>
        <w:jc w:val="both"/>
        <w:rPr>
          <w:rFonts w:ascii="Arial Narrow" w:eastAsia="Arial Narrow" w:hAnsi="Arial Narrow" w:cs="Arial Narrow"/>
          <w:sz w:val="22"/>
          <w:szCs w:val="22"/>
        </w:rPr>
      </w:pPr>
      <w:r>
        <w:rPr>
          <w:rFonts w:ascii="Arial Narrow" w:eastAsia="Arial Narrow" w:hAnsi="Arial Narrow" w:cs="Arial Narrow"/>
          <w:sz w:val="22"/>
          <w:szCs w:val="22"/>
        </w:rPr>
        <w:t>D. Zalā</w:t>
      </w:r>
      <w:r w:rsidR="00B33930">
        <w:rPr>
          <w:rFonts w:ascii="Arial Narrow" w:eastAsia="Arial Narrow" w:hAnsi="Arial Narrow" w:cs="Arial Narrow"/>
          <w:sz w:val="22"/>
          <w:szCs w:val="22"/>
        </w:rPr>
        <w:t>ne skaidro, ka būvvalde ieteikusi</w:t>
      </w:r>
      <w:r>
        <w:rPr>
          <w:rFonts w:ascii="Arial Narrow" w:eastAsia="Arial Narrow" w:hAnsi="Arial Narrow" w:cs="Arial Narrow"/>
          <w:sz w:val="22"/>
          <w:szCs w:val="22"/>
        </w:rPr>
        <w:t xml:space="preserve"> iesniegt, lai droši var turpināt ar projektu bez riska ar pieprasījumiem pēc kardinālām izmaiņām jau MBP stadijā.</w:t>
      </w:r>
    </w:p>
    <w:p w14:paraId="1B4A624C" w14:textId="003756C0" w:rsidR="006C7C48" w:rsidRDefault="006C7C48">
      <w:pPr>
        <w:jc w:val="both"/>
        <w:rPr>
          <w:rFonts w:ascii="Arial Narrow" w:eastAsia="Arial Narrow" w:hAnsi="Arial Narrow" w:cs="Arial Narrow"/>
          <w:sz w:val="22"/>
          <w:szCs w:val="22"/>
        </w:rPr>
      </w:pPr>
    </w:p>
    <w:p w14:paraId="6607A385" w14:textId="1681504A" w:rsidR="006C7C48" w:rsidRDefault="006C7C48">
      <w:pPr>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R. Liepiņš aicina izteikt viedokļus. </w:t>
      </w:r>
    </w:p>
    <w:p w14:paraId="79F1D51C" w14:textId="43135898" w:rsidR="006C7C48" w:rsidRDefault="006C7C48">
      <w:pPr>
        <w:jc w:val="both"/>
        <w:rPr>
          <w:rFonts w:ascii="Arial Narrow" w:eastAsia="Arial Narrow" w:hAnsi="Arial Narrow" w:cs="Arial Narrow"/>
          <w:sz w:val="22"/>
          <w:szCs w:val="22"/>
        </w:rPr>
      </w:pPr>
    </w:p>
    <w:p w14:paraId="583AA6B2" w14:textId="713DCEC8" w:rsidR="006C7C48" w:rsidRDefault="00F75A4B">
      <w:pPr>
        <w:jc w:val="both"/>
        <w:rPr>
          <w:rFonts w:ascii="Arial Narrow" w:eastAsia="Arial Narrow" w:hAnsi="Arial Narrow" w:cs="Arial Narrow"/>
          <w:sz w:val="22"/>
          <w:szCs w:val="22"/>
        </w:rPr>
      </w:pPr>
      <w:r>
        <w:rPr>
          <w:rFonts w:ascii="Arial Narrow" w:eastAsia="Arial Narrow" w:hAnsi="Arial Narrow" w:cs="Arial Narrow"/>
          <w:sz w:val="22"/>
          <w:szCs w:val="22"/>
        </w:rPr>
        <w:t>P. Ratas pauž, ka komentāru nav.</w:t>
      </w:r>
    </w:p>
    <w:p w14:paraId="6B32B861" w14:textId="339F1D3E" w:rsidR="00F75A4B" w:rsidRDefault="00F75A4B">
      <w:pPr>
        <w:jc w:val="both"/>
        <w:rPr>
          <w:rFonts w:ascii="Arial Narrow" w:eastAsia="Arial Narrow" w:hAnsi="Arial Narrow" w:cs="Arial Narrow"/>
          <w:sz w:val="22"/>
          <w:szCs w:val="22"/>
        </w:rPr>
      </w:pPr>
    </w:p>
    <w:p w14:paraId="7A3199A7" w14:textId="2FA01DAF" w:rsidR="00F75A4B" w:rsidRDefault="00B33930">
      <w:pPr>
        <w:jc w:val="both"/>
        <w:rPr>
          <w:rFonts w:ascii="Arial Narrow" w:eastAsia="Arial Narrow" w:hAnsi="Arial Narrow" w:cs="Arial Narrow"/>
          <w:sz w:val="22"/>
          <w:szCs w:val="22"/>
        </w:rPr>
      </w:pPr>
      <w:r>
        <w:rPr>
          <w:rFonts w:ascii="Arial Narrow" w:eastAsia="Arial Narrow" w:hAnsi="Arial Narrow" w:cs="Arial Narrow"/>
          <w:sz w:val="22"/>
          <w:szCs w:val="22"/>
        </w:rPr>
        <w:t>A. Kušķis uzskata,</w:t>
      </w:r>
      <w:r w:rsidR="00F75A4B">
        <w:rPr>
          <w:rFonts w:ascii="Arial Narrow" w:eastAsia="Arial Narrow" w:hAnsi="Arial Narrow" w:cs="Arial Narrow"/>
          <w:sz w:val="22"/>
          <w:szCs w:val="22"/>
        </w:rPr>
        <w:t xml:space="preserve"> ka sadalītā apjoma variants ir daudz labāks un varētu virzīties. </w:t>
      </w:r>
      <w:r>
        <w:rPr>
          <w:rFonts w:ascii="Arial Narrow" w:eastAsia="Arial Narrow" w:hAnsi="Arial Narrow" w:cs="Arial Narrow"/>
          <w:sz w:val="22"/>
          <w:szCs w:val="22"/>
        </w:rPr>
        <w:t xml:space="preserve">Par horizontālo atdalījumu gan norāda, ka </w:t>
      </w:r>
      <w:r w:rsidR="005474DB">
        <w:rPr>
          <w:rFonts w:ascii="Arial Narrow" w:eastAsia="Arial Narrow" w:hAnsi="Arial Narrow" w:cs="Arial Narrow"/>
          <w:sz w:val="22"/>
          <w:szCs w:val="22"/>
        </w:rPr>
        <w:t>iesniegtajos materiālos</w:t>
      </w:r>
      <w:r w:rsidR="00941AAC">
        <w:rPr>
          <w:rFonts w:ascii="Arial Narrow" w:eastAsia="Arial Narrow" w:hAnsi="Arial Narrow" w:cs="Arial Narrow"/>
          <w:sz w:val="22"/>
          <w:szCs w:val="22"/>
        </w:rPr>
        <w:t xml:space="preserve"> ēkas</w:t>
      </w:r>
      <w:r w:rsidR="005474DB">
        <w:rPr>
          <w:rFonts w:ascii="Arial Narrow" w:eastAsia="Arial Narrow" w:hAnsi="Arial Narrow" w:cs="Arial Narrow"/>
          <w:sz w:val="22"/>
          <w:szCs w:val="22"/>
        </w:rPr>
        <w:t xml:space="preserve"> </w:t>
      </w:r>
      <w:r w:rsidR="00F75A4B">
        <w:rPr>
          <w:rFonts w:ascii="Arial Narrow" w:eastAsia="Arial Narrow" w:hAnsi="Arial Narrow" w:cs="Arial Narrow"/>
          <w:sz w:val="22"/>
          <w:szCs w:val="22"/>
        </w:rPr>
        <w:t>plāno</w:t>
      </w:r>
      <w:r w:rsidR="00CC14DA">
        <w:rPr>
          <w:rFonts w:ascii="Arial Narrow" w:eastAsia="Arial Narrow" w:hAnsi="Arial Narrow" w:cs="Arial Narrow"/>
          <w:sz w:val="22"/>
          <w:szCs w:val="22"/>
        </w:rPr>
        <w:t>s</w:t>
      </w:r>
      <w:r w:rsidR="00941AAC">
        <w:rPr>
          <w:rFonts w:ascii="Arial Narrow" w:eastAsia="Arial Narrow" w:hAnsi="Arial Narrow" w:cs="Arial Narrow"/>
          <w:sz w:val="22"/>
          <w:szCs w:val="22"/>
        </w:rPr>
        <w:t xml:space="preserve"> tomēr</w:t>
      </w:r>
      <w:r w:rsidR="00F75A4B">
        <w:rPr>
          <w:rFonts w:ascii="Arial Narrow" w:eastAsia="Arial Narrow" w:hAnsi="Arial Narrow" w:cs="Arial Narrow"/>
          <w:sz w:val="22"/>
          <w:szCs w:val="22"/>
        </w:rPr>
        <w:t xml:space="preserve"> bija </w:t>
      </w:r>
      <w:r w:rsidR="00941AAC">
        <w:rPr>
          <w:rFonts w:ascii="Arial Narrow" w:eastAsia="Arial Narrow" w:hAnsi="Arial Narrow" w:cs="Arial Narrow"/>
          <w:sz w:val="22"/>
          <w:szCs w:val="22"/>
        </w:rPr>
        <w:t xml:space="preserve">rādīta </w:t>
      </w:r>
      <w:r w:rsidR="00F75A4B">
        <w:rPr>
          <w:rFonts w:ascii="Arial Narrow" w:eastAsia="Arial Narrow" w:hAnsi="Arial Narrow" w:cs="Arial Narrow"/>
          <w:sz w:val="22"/>
          <w:szCs w:val="22"/>
        </w:rPr>
        <w:t>viena plakne.</w:t>
      </w:r>
    </w:p>
    <w:p w14:paraId="4EF321F7" w14:textId="4E673477" w:rsidR="00F75A4B" w:rsidRDefault="00F75A4B">
      <w:pPr>
        <w:jc w:val="both"/>
        <w:rPr>
          <w:rFonts w:ascii="Arial Narrow" w:eastAsia="Arial Narrow" w:hAnsi="Arial Narrow" w:cs="Arial Narrow"/>
          <w:sz w:val="22"/>
          <w:szCs w:val="22"/>
        </w:rPr>
      </w:pPr>
    </w:p>
    <w:p w14:paraId="6854A187" w14:textId="4F50AFDA" w:rsidR="00F75A4B" w:rsidRDefault="00F75A4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D. Zalāne pauž, ka ar plāniem nav daudz strādāts, </w:t>
      </w:r>
      <w:r w:rsidR="00B33930">
        <w:rPr>
          <w:rFonts w:ascii="Arial Narrow" w:eastAsia="Arial Narrow" w:hAnsi="Arial Narrow" w:cs="Arial Narrow"/>
          <w:sz w:val="22"/>
          <w:szCs w:val="22"/>
        </w:rPr>
        <w:t xml:space="preserve">jo </w:t>
      </w:r>
      <w:r>
        <w:rPr>
          <w:rFonts w:ascii="Arial Narrow" w:eastAsia="Arial Narrow" w:hAnsi="Arial Narrow" w:cs="Arial Narrow"/>
          <w:sz w:val="22"/>
          <w:szCs w:val="22"/>
        </w:rPr>
        <w:t xml:space="preserve">pašlaik fokuss ir uz fasādēm. </w:t>
      </w:r>
    </w:p>
    <w:p w14:paraId="5B3868B1" w14:textId="79FE9A74" w:rsidR="00F75A4B" w:rsidRDefault="00F75A4B">
      <w:pPr>
        <w:jc w:val="both"/>
        <w:rPr>
          <w:rFonts w:ascii="Arial Narrow" w:eastAsia="Arial Narrow" w:hAnsi="Arial Narrow" w:cs="Arial Narrow"/>
          <w:sz w:val="22"/>
          <w:szCs w:val="22"/>
        </w:rPr>
      </w:pPr>
    </w:p>
    <w:p w14:paraId="00177567" w14:textId="6551CA43" w:rsidR="00F75A4B" w:rsidRDefault="00F75A4B">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J. Asaris izsaka atbalstu nodalītajam risinājumam. </w:t>
      </w:r>
    </w:p>
    <w:p w14:paraId="0DC96BA5" w14:textId="06D6E40C" w:rsidR="00F75A4B" w:rsidRDefault="00F75A4B">
      <w:pPr>
        <w:jc w:val="both"/>
        <w:rPr>
          <w:rFonts w:ascii="Arial Narrow" w:eastAsia="Arial Narrow" w:hAnsi="Arial Narrow" w:cs="Arial Narrow"/>
          <w:sz w:val="22"/>
          <w:szCs w:val="22"/>
        </w:rPr>
      </w:pPr>
    </w:p>
    <w:p w14:paraId="7CF75089" w14:textId="6D9AD095" w:rsidR="00F75A4B" w:rsidRDefault="00F75A4B">
      <w:pPr>
        <w:jc w:val="both"/>
        <w:rPr>
          <w:rFonts w:ascii="Arial Narrow" w:eastAsia="Arial Narrow" w:hAnsi="Arial Narrow" w:cs="Arial Narrow"/>
          <w:sz w:val="22"/>
          <w:szCs w:val="22"/>
        </w:rPr>
      </w:pPr>
      <w:r>
        <w:rPr>
          <w:rFonts w:ascii="Arial Narrow" w:eastAsia="Arial Narrow" w:hAnsi="Arial Narrow" w:cs="Arial Narrow"/>
          <w:sz w:val="22"/>
          <w:szCs w:val="22"/>
        </w:rPr>
        <w:t>A. Kušķis papildina iepriekš teikto, ka griezumos bijis “aizdomīgs” dzegas augstuma risinājums, bet to skatīšot būvvalde. Ielas pusē viss bija pareizi, bet pagalma pusē bijis neskaidrs.</w:t>
      </w:r>
    </w:p>
    <w:p w14:paraId="6740E288" w14:textId="7B5CFDE6" w:rsidR="00F75A4B" w:rsidRDefault="00F75A4B">
      <w:pPr>
        <w:jc w:val="both"/>
        <w:rPr>
          <w:rFonts w:ascii="Arial Narrow" w:eastAsia="Arial Narrow" w:hAnsi="Arial Narrow" w:cs="Arial Narrow"/>
          <w:sz w:val="22"/>
          <w:szCs w:val="22"/>
        </w:rPr>
      </w:pPr>
    </w:p>
    <w:p w14:paraId="21422551" w14:textId="5F41890F" w:rsidR="00F75A4B" w:rsidRPr="00483AC1" w:rsidRDefault="00F75A4B">
      <w:pPr>
        <w:jc w:val="both"/>
        <w:rPr>
          <w:rFonts w:ascii="Arial Narrow" w:eastAsia="Arial Narrow" w:hAnsi="Arial Narrow" w:cs="Arial Narrow"/>
          <w:sz w:val="22"/>
          <w:szCs w:val="22"/>
        </w:rPr>
      </w:pPr>
      <w:r>
        <w:rPr>
          <w:rFonts w:ascii="Arial Narrow" w:eastAsia="Arial Narrow" w:hAnsi="Arial Narrow" w:cs="Arial Narrow"/>
          <w:sz w:val="22"/>
          <w:szCs w:val="22"/>
        </w:rPr>
        <w:t>R. Liepiņš pievienojas kolēģiem. 1930. gadā būvētais apjoms diemžēl ir zudis, bet atsauces fasādē varētu panākt kādu efektu ar īpašo sajūtu, izmantojot varbūt</w:t>
      </w:r>
      <w:r w:rsidR="00B33930">
        <w:rPr>
          <w:rFonts w:ascii="Arial Narrow" w:eastAsia="Arial Narrow" w:hAnsi="Arial Narrow" w:cs="Arial Narrow"/>
          <w:sz w:val="22"/>
          <w:szCs w:val="22"/>
        </w:rPr>
        <w:t xml:space="preserve"> arī</w:t>
      </w:r>
      <w:r>
        <w:rPr>
          <w:rFonts w:ascii="Arial Narrow" w:eastAsia="Arial Narrow" w:hAnsi="Arial Narrow" w:cs="Arial Narrow"/>
          <w:sz w:val="22"/>
          <w:szCs w:val="22"/>
        </w:rPr>
        <w:t xml:space="preserve"> kādus materiālus no demontētās ēkas. Noskaidro</w:t>
      </w:r>
      <w:r w:rsidR="00B33930">
        <w:rPr>
          <w:rFonts w:ascii="Arial Narrow" w:eastAsia="Arial Narrow" w:hAnsi="Arial Narrow" w:cs="Arial Narrow"/>
          <w:sz w:val="22"/>
          <w:szCs w:val="22"/>
        </w:rPr>
        <w:t xml:space="preserve"> no D. Zalānes</w:t>
      </w:r>
      <w:r>
        <w:rPr>
          <w:rFonts w:ascii="Arial Narrow" w:eastAsia="Arial Narrow" w:hAnsi="Arial Narrow" w:cs="Arial Narrow"/>
          <w:sz w:val="22"/>
          <w:szCs w:val="22"/>
        </w:rPr>
        <w:t>, ka replikas apjoms būs gaišākā tonī par moderno apjomu un pauž, ka tas ir</w:t>
      </w:r>
      <w:r w:rsidR="00B33930">
        <w:rPr>
          <w:rFonts w:ascii="Arial Narrow" w:eastAsia="Arial Narrow" w:hAnsi="Arial Narrow" w:cs="Arial Narrow"/>
          <w:sz w:val="22"/>
          <w:szCs w:val="22"/>
        </w:rPr>
        <w:t xml:space="preserve"> pozitīvi vērtējams. Kopumā izsaka</w:t>
      </w:r>
      <w:r>
        <w:rPr>
          <w:rFonts w:ascii="Arial Narrow" w:eastAsia="Arial Narrow" w:hAnsi="Arial Narrow" w:cs="Arial Narrow"/>
          <w:sz w:val="22"/>
          <w:szCs w:val="22"/>
        </w:rPr>
        <w:t xml:space="preserve"> atbalstu idejai un uzskata, ka vide uzlabos</w:t>
      </w:r>
      <w:r w:rsidR="00B33930">
        <w:rPr>
          <w:rFonts w:ascii="Arial Narrow" w:eastAsia="Arial Narrow" w:hAnsi="Arial Narrow" w:cs="Arial Narrow"/>
          <w:sz w:val="22"/>
          <w:szCs w:val="22"/>
        </w:rPr>
        <w:t>ies un ielas stūris, cerams, būšot</w:t>
      </w:r>
      <w:r>
        <w:rPr>
          <w:rFonts w:ascii="Arial Narrow" w:eastAsia="Arial Narrow" w:hAnsi="Arial Narrow" w:cs="Arial Narrow"/>
          <w:sz w:val="22"/>
          <w:szCs w:val="22"/>
        </w:rPr>
        <w:t xml:space="preserve"> </w:t>
      </w:r>
      <w:r w:rsidR="00B33930">
        <w:rPr>
          <w:rFonts w:ascii="Arial Narrow" w:eastAsia="Arial Narrow" w:hAnsi="Arial Narrow" w:cs="Arial Narrow"/>
          <w:sz w:val="22"/>
          <w:szCs w:val="22"/>
        </w:rPr>
        <w:t>iecienīta dzīves vieta.</w:t>
      </w:r>
    </w:p>
    <w:p w14:paraId="4292A4CC" w14:textId="77777777" w:rsidR="00EA58CF" w:rsidRDefault="00EA58CF" w:rsidP="006431DE">
      <w:pPr>
        <w:spacing w:before="240" w:after="240"/>
        <w:ind w:left="280"/>
        <w:jc w:val="both"/>
        <w:rPr>
          <w:rFonts w:ascii="Arial Narrow" w:hAnsi="Arial Narrow"/>
          <w:i/>
          <w:iCs/>
          <w:color w:val="000000"/>
          <w:sz w:val="22"/>
          <w:szCs w:val="22"/>
        </w:rPr>
      </w:pPr>
    </w:p>
    <w:p w14:paraId="52E5D5BB" w14:textId="6F3E42B9" w:rsidR="000A6623" w:rsidRPr="00483AC1" w:rsidRDefault="00617FE0" w:rsidP="006431DE">
      <w:pPr>
        <w:spacing w:before="240" w:after="240"/>
        <w:ind w:left="280"/>
        <w:jc w:val="both"/>
        <w:rPr>
          <w:rFonts w:ascii="Arial Narrow" w:hAnsi="Arial Narrow"/>
          <w:i/>
          <w:iCs/>
          <w:color w:val="000000"/>
          <w:sz w:val="22"/>
          <w:szCs w:val="22"/>
        </w:rPr>
      </w:pPr>
      <w:r w:rsidRPr="00483AC1">
        <w:rPr>
          <w:rFonts w:ascii="Arial Narrow" w:hAnsi="Arial Narrow"/>
          <w:i/>
          <w:iCs/>
          <w:color w:val="000000"/>
          <w:sz w:val="22"/>
          <w:szCs w:val="22"/>
        </w:rPr>
        <w:t>Jautājums izskatīts kā konsultatīvs, balsojums netiek veikts.</w:t>
      </w:r>
    </w:p>
    <w:p w14:paraId="6B0AA733" w14:textId="17CDFA9E" w:rsidR="00AD7588" w:rsidRPr="00483AC1" w:rsidRDefault="00AD7588" w:rsidP="001D09EC">
      <w:pPr>
        <w:widowControl w:val="0"/>
        <w:jc w:val="both"/>
        <w:rPr>
          <w:rFonts w:ascii="Arial Narrow" w:hAnsi="Arial Narrow"/>
          <w:color w:val="000000"/>
          <w:sz w:val="22"/>
          <w:szCs w:val="22"/>
        </w:rPr>
      </w:pPr>
    </w:p>
    <w:p w14:paraId="12BD35BC" w14:textId="5B88D641" w:rsidR="00AD7588" w:rsidRDefault="00AD7588" w:rsidP="001D09EC">
      <w:pPr>
        <w:widowControl w:val="0"/>
        <w:jc w:val="both"/>
        <w:rPr>
          <w:rFonts w:ascii="Arial Narrow" w:hAnsi="Arial Narrow"/>
          <w:color w:val="000000"/>
          <w:sz w:val="22"/>
          <w:szCs w:val="22"/>
        </w:rPr>
      </w:pPr>
    </w:p>
    <w:p w14:paraId="2B905AA0" w14:textId="3D2449F1" w:rsidR="00EA58CF" w:rsidRDefault="00EA58CF" w:rsidP="001D09EC">
      <w:pPr>
        <w:widowControl w:val="0"/>
        <w:jc w:val="both"/>
        <w:rPr>
          <w:rFonts w:ascii="Arial Narrow" w:hAnsi="Arial Narrow"/>
          <w:color w:val="000000"/>
          <w:sz w:val="22"/>
          <w:szCs w:val="22"/>
        </w:rPr>
      </w:pPr>
    </w:p>
    <w:p w14:paraId="77F5B077" w14:textId="2D691404" w:rsidR="00EA58CF" w:rsidRPr="00483AC1" w:rsidRDefault="00EA58CF" w:rsidP="00EA58CF">
      <w:pPr>
        <w:spacing w:before="240" w:after="240"/>
        <w:ind w:left="280"/>
        <w:jc w:val="center"/>
      </w:pPr>
      <w:r w:rsidRPr="00483AC1">
        <w:rPr>
          <w:rFonts w:ascii="Arial Narrow" w:hAnsi="Arial Narrow"/>
          <w:color w:val="000000"/>
        </w:rPr>
        <w:t> </w:t>
      </w:r>
      <w:r>
        <w:rPr>
          <w:rFonts w:ascii="Arial Narrow" w:hAnsi="Arial Narrow"/>
          <w:b/>
          <w:bCs/>
          <w:color w:val="000000"/>
          <w:sz w:val="22"/>
          <w:szCs w:val="22"/>
        </w:rPr>
        <w:t>5</w:t>
      </w:r>
      <w:r w:rsidRPr="00483AC1">
        <w:rPr>
          <w:rFonts w:ascii="Arial Narrow" w:hAnsi="Arial Narrow"/>
          <w:b/>
          <w:bCs/>
          <w:color w:val="000000"/>
          <w:sz w:val="22"/>
          <w:szCs w:val="22"/>
        </w:rPr>
        <w:t>.</w:t>
      </w:r>
    </w:p>
    <w:p w14:paraId="277FAEBB" w14:textId="1AFC1C8D" w:rsidR="00EA58CF" w:rsidRPr="00483AC1" w:rsidRDefault="00EA58CF" w:rsidP="00EA58CF">
      <w:pPr>
        <w:pBdr>
          <w:bottom w:val="single" w:sz="4" w:space="1" w:color="000000"/>
        </w:pBdr>
        <w:jc w:val="center"/>
        <w:rPr>
          <w:rFonts w:ascii="Arial Narrow" w:hAnsi="Arial Narrow"/>
          <w:b/>
          <w:bCs/>
          <w:color w:val="000000"/>
          <w:shd w:val="clear" w:color="auto" w:fill="FFFFFF"/>
        </w:rPr>
      </w:pPr>
      <w:r w:rsidRPr="001D09EC">
        <w:rPr>
          <w:rFonts w:ascii="Arial Narrow" w:hAnsi="Arial Narrow"/>
          <w:b/>
          <w:bCs/>
          <w:color w:val="000000"/>
          <w:shd w:val="clear" w:color="auto" w:fill="FFFFFF"/>
        </w:rPr>
        <w:t xml:space="preserve">Par </w:t>
      </w:r>
      <w:r w:rsidRPr="00EA58CF">
        <w:rPr>
          <w:rFonts w:ascii="Arial Narrow" w:hAnsi="Arial Narrow"/>
          <w:b/>
          <w:bCs/>
          <w:color w:val="000000"/>
          <w:shd w:val="clear" w:color="auto" w:fill="FFFFFF"/>
        </w:rPr>
        <w:t>daudzīvokļu ēkas jaunbūvi Ģertrūdes ielā 131 un 133</w:t>
      </w:r>
      <w:r w:rsidRPr="001D09EC">
        <w:rPr>
          <w:rFonts w:ascii="Arial Narrow" w:hAnsi="Arial Narrow"/>
          <w:b/>
          <w:bCs/>
          <w:color w:val="000000"/>
          <w:shd w:val="clear" w:color="auto" w:fill="FFFFFF"/>
        </w:rPr>
        <w:t>, Rīgā</w:t>
      </w:r>
    </w:p>
    <w:p w14:paraId="685F0C2E" w14:textId="45B9ABAF" w:rsidR="00EA58CF" w:rsidRPr="00EA58CF" w:rsidRDefault="00EA58CF" w:rsidP="00EA58CF">
      <w:pPr>
        <w:pBdr>
          <w:bottom w:val="single" w:sz="4" w:space="1" w:color="000000"/>
        </w:pBdr>
        <w:jc w:val="center"/>
        <w:rPr>
          <w:rFonts w:ascii="Arial Narrow" w:eastAsia="Arial Narrow" w:hAnsi="Arial Narrow"/>
          <w:b/>
          <w:bCs/>
          <w:color w:val="000000"/>
          <w:shd w:val="clear" w:color="auto" w:fill="FFFFFF"/>
        </w:rPr>
      </w:pPr>
      <w:r w:rsidRPr="00483AC1">
        <w:rPr>
          <w:rFonts w:ascii="Arial Narrow" w:hAnsi="Arial Narrow"/>
          <w:b/>
          <w:bCs/>
          <w:color w:val="000000"/>
          <w:shd w:val="clear" w:color="auto" w:fill="FFFFFF"/>
        </w:rPr>
        <w:t xml:space="preserve">Iesniedzējs:  </w:t>
      </w:r>
      <w:r>
        <w:rPr>
          <w:rFonts w:ascii="Arial Narrow" w:hAnsi="Arial Narrow"/>
          <w:b/>
          <w:bCs/>
          <w:color w:val="000000"/>
          <w:shd w:val="clear" w:color="auto" w:fill="FFFFFF"/>
        </w:rPr>
        <w:t>NKMP</w:t>
      </w:r>
    </w:p>
    <w:p w14:paraId="21632F28" w14:textId="0DB92BE9" w:rsidR="00EA58CF" w:rsidRDefault="00EA58CF" w:rsidP="00EA58CF">
      <w:pPr>
        <w:jc w:val="both"/>
        <w:rPr>
          <w:rFonts w:ascii="Arial Narrow" w:eastAsia="Arial Narrow" w:hAnsi="Arial Narrow" w:cs="Arial Narrow"/>
          <w:sz w:val="22"/>
          <w:szCs w:val="22"/>
        </w:rPr>
      </w:pPr>
    </w:p>
    <w:p w14:paraId="13D640B8" w14:textId="2FA84A85" w:rsidR="00EA58CF" w:rsidRDefault="00E34538"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I. Tapiņa, pārstāvot NKMP, izklāsta, ka iesniegts attīstības projekts. </w:t>
      </w:r>
      <w:r w:rsidR="0057215F">
        <w:rPr>
          <w:rFonts w:ascii="Arial Narrow" w:eastAsia="Arial Narrow" w:hAnsi="Arial Narrow" w:cs="Arial Narrow"/>
          <w:sz w:val="22"/>
          <w:szCs w:val="22"/>
        </w:rPr>
        <w:t>2025. gadā apvienoti kaimiņu zemes gab</w:t>
      </w:r>
      <w:r w:rsidR="005A3EF8">
        <w:rPr>
          <w:rFonts w:ascii="Arial Narrow" w:eastAsia="Arial Narrow" w:hAnsi="Arial Narrow" w:cs="Arial Narrow"/>
          <w:sz w:val="22"/>
          <w:szCs w:val="22"/>
        </w:rPr>
        <w:t>ali</w:t>
      </w:r>
      <w:r w:rsidR="0057215F">
        <w:rPr>
          <w:rFonts w:ascii="Arial Narrow" w:eastAsia="Arial Narrow" w:hAnsi="Arial Narrow" w:cs="Arial Narrow"/>
          <w:sz w:val="22"/>
          <w:szCs w:val="22"/>
        </w:rPr>
        <w:t xml:space="preserve"> un rādīts konceptuāls attīstības variants. Atzinumu no NKMP par zemesgabalu </w:t>
      </w:r>
      <w:r w:rsidR="005A3EF8">
        <w:rPr>
          <w:rFonts w:ascii="Arial Narrow" w:eastAsia="Arial Narrow" w:hAnsi="Arial Narrow" w:cs="Arial Narrow"/>
          <w:sz w:val="22"/>
          <w:szCs w:val="22"/>
        </w:rPr>
        <w:t>ap</w:t>
      </w:r>
      <w:r w:rsidR="0057215F">
        <w:rPr>
          <w:rFonts w:ascii="Arial Narrow" w:eastAsia="Arial Narrow" w:hAnsi="Arial Narrow" w:cs="Arial Narrow"/>
          <w:sz w:val="22"/>
          <w:szCs w:val="22"/>
        </w:rPr>
        <w:t>vienošanu, iesniedzējs saņēma ar no</w:t>
      </w:r>
      <w:r w:rsidR="00F9547F">
        <w:rPr>
          <w:rFonts w:ascii="Arial Narrow" w:eastAsia="Arial Narrow" w:hAnsi="Arial Narrow" w:cs="Arial Narrow"/>
          <w:sz w:val="22"/>
          <w:szCs w:val="22"/>
        </w:rPr>
        <w:t>sacījumu, kā jāatspoguļo apjomi. Prezentē vizualizācijas, kas</w:t>
      </w:r>
      <w:r w:rsidR="0057215F">
        <w:rPr>
          <w:rFonts w:ascii="Arial Narrow" w:eastAsia="Arial Narrow" w:hAnsi="Arial Narrow" w:cs="Arial Narrow"/>
          <w:sz w:val="22"/>
          <w:szCs w:val="22"/>
        </w:rPr>
        <w:t xml:space="preserve"> lika vērsties </w:t>
      </w:r>
      <w:r w:rsidR="00F9547F">
        <w:rPr>
          <w:rFonts w:ascii="Arial Narrow" w:eastAsia="Arial Narrow" w:hAnsi="Arial Narrow" w:cs="Arial Narrow"/>
          <w:sz w:val="22"/>
          <w:szCs w:val="22"/>
        </w:rPr>
        <w:t>RVC SAP, jo tās</w:t>
      </w:r>
      <w:r w:rsidR="0057215F">
        <w:rPr>
          <w:rFonts w:ascii="Arial Narrow" w:eastAsia="Arial Narrow" w:hAnsi="Arial Narrow" w:cs="Arial Narrow"/>
          <w:sz w:val="22"/>
          <w:szCs w:val="22"/>
        </w:rPr>
        <w:t xml:space="preserve"> šķietami neiezīmē vēsturisko dalījumu un turklāt nojauc ielas iepriekšējo mērogu. Aicina RVC SAP par to dis</w:t>
      </w:r>
      <w:r w:rsidR="00F9547F">
        <w:rPr>
          <w:rFonts w:ascii="Arial Narrow" w:eastAsia="Arial Narrow" w:hAnsi="Arial Narrow" w:cs="Arial Narrow"/>
          <w:sz w:val="22"/>
          <w:szCs w:val="22"/>
        </w:rPr>
        <w:t>kutēt un pārstāvjiem pastāstīt savu redzējumu.</w:t>
      </w:r>
    </w:p>
    <w:p w14:paraId="293E41BE" w14:textId="451D1CB5" w:rsidR="0057215F" w:rsidRDefault="0057215F" w:rsidP="00EA58CF">
      <w:pPr>
        <w:jc w:val="both"/>
        <w:rPr>
          <w:rFonts w:ascii="Arial Narrow" w:eastAsia="Arial Narrow" w:hAnsi="Arial Narrow" w:cs="Arial Narrow"/>
          <w:sz w:val="22"/>
          <w:szCs w:val="22"/>
        </w:rPr>
      </w:pPr>
    </w:p>
    <w:p w14:paraId="08E334A8" w14:textId="3E5CC954" w:rsidR="0057215F" w:rsidRDefault="0057215F"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K. Krūmiņš-</w:t>
      </w:r>
      <w:r w:rsidR="00166561">
        <w:rPr>
          <w:rFonts w:ascii="Arial Narrow" w:eastAsia="Arial Narrow" w:hAnsi="Arial Narrow" w:cs="Arial Narrow"/>
          <w:sz w:val="22"/>
          <w:szCs w:val="22"/>
        </w:rPr>
        <w:t>Zvaunis</w:t>
      </w:r>
      <w:r>
        <w:rPr>
          <w:rFonts w:ascii="Arial Narrow" w:eastAsia="Arial Narrow" w:hAnsi="Arial Narrow" w:cs="Arial Narrow"/>
          <w:sz w:val="22"/>
          <w:szCs w:val="22"/>
        </w:rPr>
        <w:t xml:space="preserve"> pauž, ka ir vēlme veikt attīstību, stāsta par dzīvokļu skaitu un pagalma labiekārtojumu. Rāda ģenerālplānu, tajā ir divas iebrauktuves, pagalmā liela uzmanība pievērsta kvalitātei un iedzīvotāju ērtībām. Rāda </w:t>
      </w:r>
      <w:r w:rsidR="00F9547F">
        <w:rPr>
          <w:rFonts w:ascii="Arial Narrow" w:eastAsia="Arial Narrow" w:hAnsi="Arial Narrow" w:cs="Arial Narrow"/>
          <w:sz w:val="22"/>
          <w:szCs w:val="22"/>
        </w:rPr>
        <w:t xml:space="preserve">sākotnējo </w:t>
      </w:r>
      <w:r>
        <w:rPr>
          <w:rFonts w:ascii="Arial Narrow" w:eastAsia="Arial Narrow" w:hAnsi="Arial Narrow" w:cs="Arial Narrow"/>
          <w:sz w:val="22"/>
          <w:szCs w:val="22"/>
        </w:rPr>
        <w:t xml:space="preserve">skici, par </w:t>
      </w:r>
      <w:r w:rsidR="00F9547F">
        <w:rPr>
          <w:rFonts w:ascii="Arial Narrow" w:eastAsia="Arial Narrow" w:hAnsi="Arial Narrow" w:cs="Arial Narrow"/>
          <w:sz w:val="22"/>
          <w:szCs w:val="22"/>
        </w:rPr>
        <w:t>ko bijušas pozitīvas atsauces, kam secīgi</w:t>
      </w:r>
      <w:r>
        <w:rPr>
          <w:rFonts w:ascii="Arial Narrow" w:eastAsia="Arial Narrow" w:hAnsi="Arial Narrow" w:cs="Arial Narrow"/>
          <w:sz w:val="22"/>
          <w:szCs w:val="22"/>
        </w:rPr>
        <w:t xml:space="preserve"> tika iesniegts projekts meta stadijā un saņemti komentāri, kas tika iestrādāti un, konsultatīvi sazinoties ar būvvaldi, tas ticis konceptuāli atbalstīts. P</w:t>
      </w:r>
      <w:r w:rsidR="00F9547F">
        <w:rPr>
          <w:rFonts w:ascii="Arial Narrow" w:eastAsia="Arial Narrow" w:hAnsi="Arial Narrow" w:cs="Arial Narrow"/>
          <w:sz w:val="22"/>
          <w:szCs w:val="22"/>
        </w:rPr>
        <w:t>ašlaik ir MBP stadija un tagad</w:t>
      </w:r>
      <w:r>
        <w:rPr>
          <w:rFonts w:ascii="Arial Narrow" w:eastAsia="Arial Narrow" w:hAnsi="Arial Narrow" w:cs="Arial Narrow"/>
          <w:sz w:val="22"/>
          <w:szCs w:val="22"/>
        </w:rPr>
        <w:t xml:space="preserve"> NKMP tomēr vēlas atgriezties atpakaļ. </w:t>
      </w:r>
    </w:p>
    <w:p w14:paraId="6B4622D3" w14:textId="5C3C64D6" w:rsidR="0057215F" w:rsidRDefault="0057215F" w:rsidP="00EA58CF">
      <w:pPr>
        <w:jc w:val="both"/>
        <w:rPr>
          <w:rFonts w:ascii="Arial Narrow" w:eastAsia="Arial Narrow" w:hAnsi="Arial Narrow" w:cs="Arial Narrow"/>
          <w:sz w:val="22"/>
          <w:szCs w:val="22"/>
        </w:rPr>
      </w:pPr>
    </w:p>
    <w:p w14:paraId="13F53C4A" w14:textId="2972E86F" w:rsidR="0057215F" w:rsidRDefault="00F9547F"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R. Vikmanis stāda priekšā sevi un sievu Z. Vikmani un</w:t>
      </w:r>
      <w:r w:rsidR="0057215F">
        <w:rPr>
          <w:rFonts w:ascii="Arial Narrow" w:eastAsia="Arial Narrow" w:hAnsi="Arial Narrow" w:cs="Arial Narrow"/>
          <w:sz w:val="22"/>
          <w:szCs w:val="22"/>
        </w:rPr>
        <w:t xml:space="preserve"> klāsta, ka skice ir</w:t>
      </w:r>
      <w:r>
        <w:rPr>
          <w:rFonts w:ascii="Arial Narrow" w:eastAsia="Arial Narrow" w:hAnsi="Arial Narrow" w:cs="Arial Narrow"/>
          <w:sz w:val="22"/>
          <w:szCs w:val="22"/>
        </w:rPr>
        <w:t xml:space="preserve"> viņu kā</w:t>
      </w:r>
      <w:r w:rsidR="0057215F">
        <w:rPr>
          <w:rFonts w:ascii="Arial Narrow" w:eastAsia="Arial Narrow" w:hAnsi="Arial Narrow" w:cs="Arial Narrow"/>
          <w:sz w:val="22"/>
          <w:szCs w:val="22"/>
        </w:rPr>
        <w:t xml:space="preserve"> </w:t>
      </w:r>
      <w:r>
        <w:rPr>
          <w:rFonts w:ascii="Arial Narrow" w:eastAsia="Arial Narrow" w:hAnsi="Arial Narrow" w:cs="Arial Narrow"/>
          <w:sz w:val="22"/>
          <w:szCs w:val="22"/>
        </w:rPr>
        <w:t>īpašnieku sapnis. Sākotnēji bijusi</w:t>
      </w:r>
      <w:r w:rsidR="0057215F">
        <w:rPr>
          <w:rFonts w:ascii="Arial Narrow" w:eastAsia="Arial Narrow" w:hAnsi="Arial Narrow" w:cs="Arial Narrow"/>
          <w:sz w:val="22"/>
          <w:szCs w:val="22"/>
        </w:rPr>
        <w:t xml:space="preserve"> vienošanās, bet, saistībā ar norma</w:t>
      </w:r>
      <w:r>
        <w:rPr>
          <w:rFonts w:ascii="Arial Narrow" w:eastAsia="Arial Narrow" w:hAnsi="Arial Narrow" w:cs="Arial Narrow"/>
          <w:sz w:val="22"/>
          <w:szCs w:val="22"/>
        </w:rPr>
        <w:t>tīvu prasībām, bijis</w:t>
      </w:r>
      <w:r w:rsidR="0057215F">
        <w:rPr>
          <w:rFonts w:ascii="Arial Narrow" w:eastAsia="Arial Narrow" w:hAnsi="Arial Narrow" w:cs="Arial Narrow"/>
          <w:sz w:val="22"/>
          <w:szCs w:val="22"/>
        </w:rPr>
        <w:t xml:space="preserve"> jāveic izmaiņas. </w:t>
      </w:r>
      <w:r>
        <w:rPr>
          <w:rFonts w:ascii="Arial Narrow" w:eastAsia="Arial Narrow" w:hAnsi="Arial Narrow" w:cs="Arial Narrow"/>
          <w:sz w:val="22"/>
          <w:szCs w:val="22"/>
        </w:rPr>
        <w:t>Uz ekrāna redzami četri attēli ar dažādām versijām un R. Vikmanis, tajos rādot,</w:t>
      </w:r>
      <w:r w:rsidR="0057215F">
        <w:rPr>
          <w:rFonts w:ascii="Arial Narrow" w:eastAsia="Arial Narrow" w:hAnsi="Arial Narrow" w:cs="Arial Narrow"/>
          <w:sz w:val="22"/>
          <w:szCs w:val="22"/>
        </w:rPr>
        <w:t xml:space="preserve"> sk</w:t>
      </w:r>
      <w:r>
        <w:rPr>
          <w:rFonts w:ascii="Arial Narrow" w:eastAsia="Arial Narrow" w:hAnsi="Arial Narrow" w:cs="Arial Narrow"/>
          <w:sz w:val="22"/>
          <w:szCs w:val="22"/>
        </w:rPr>
        <w:t>aidro kā varētu risināt situāciju</w:t>
      </w:r>
      <w:r w:rsidR="0057215F">
        <w:rPr>
          <w:rFonts w:ascii="Arial Narrow" w:eastAsia="Arial Narrow" w:hAnsi="Arial Narrow" w:cs="Arial Narrow"/>
          <w:sz w:val="22"/>
          <w:szCs w:val="22"/>
        </w:rPr>
        <w:t>. Būtu divi atšķirīgi apjomi</w:t>
      </w:r>
      <w:r>
        <w:rPr>
          <w:rFonts w:ascii="Arial Narrow" w:eastAsia="Arial Narrow" w:hAnsi="Arial Narrow" w:cs="Arial Narrow"/>
          <w:sz w:val="22"/>
          <w:szCs w:val="22"/>
        </w:rPr>
        <w:t>, kas veidotos no tā, kas pašlaik redzams vairākos attēlos</w:t>
      </w:r>
      <w:r w:rsidR="0057215F">
        <w:rPr>
          <w:rFonts w:ascii="Arial Narrow" w:eastAsia="Arial Narrow" w:hAnsi="Arial Narrow" w:cs="Arial Narrow"/>
          <w:sz w:val="22"/>
          <w:szCs w:val="22"/>
        </w:rPr>
        <w:t xml:space="preserve">. Izceļ arī vēlmi radīt </w:t>
      </w:r>
      <w:r w:rsidR="00AF4523">
        <w:rPr>
          <w:rFonts w:ascii="Arial Narrow" w:eastAsia="Arial Narrow" w:hAnsi="Arial Narrow" w:cs="Arial Narrow"/>
          <w:sz w:val="22"/>
          <w:szCs w:val="22"/>
        </w:rPr>
        <w:t>atvērtu, patīkamu pagalmu.</w:t>
      </w:r>
    </w:p>
    <w:p w14:paraId="6830BD9B" w14:textId="77777777" w:rsidR="00F9547F" w:rsidRDefault="00F9547F" w:rsidP="00EA58CF">
      <w:pPr>
        <w:jc w:val="both"/>
        <w:rPr>
          <w:rFonts w:ascii="Arial Narrow" w:eastAsia="Arial Narrow" w:hAnsi="Arial Narrow" w:cs="Arial Narrow"/>
          <w:sz w:val="22"/>
          <w:szCs w:val="22"/>
        </w:rPr>
      </w:pPr>
    </w:p>
    <w:p w14:paraId="70B47228" w14:textId="7C96B250"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P. Ratas lūdz precizēt vēlreiz</w:t>
      </w:r>
      <w:r w:rsidR="00F9547F">
        <w:rPr>
          <w:rFonts w:ascii="Arial Narrow" w:eastAsia="Arial Narrow" w:hAnsi="Arial Narrow" w:cs="Arial Narrow"/>
          <w:sz w:val="22"/>
          <w:szCs w:val="22"/>
        </w:rPr>
        <w:t xml:space="preserve"> domu</w:t>
      </w:r>
      <w:r>
        <w:rPr>
          <w:rFonts w:ascii="Arial Narrow" w:eastAsia="Arial Narrow" w:hAnsi="Arial Narrow" w:cs="Arial Narrow"/>
          <w:sz w:val="22"/>
          <w:szCs w:val="22"/>
        </w:rPr>
        <w:t>.</w:t>
      </w:r>
    </w:p>
    <w:p w14:paraId="1E1CCCC1" w14:textId="1F71030C" w:rsidR="00AF4523" w:rsidRDefault="00AF4523" w:rsidP="00EA58CF">
      <w:pPr>
        <w:jc w:val="both"/>
        <w:rPr>
          <w:rFonts w:ascii="Arial Narrow" w:eastAsia="Arial Narrow" w:hAnsi="Arial Narrow" w:cs="Arial Narrow"/>
          <w:sz w:val="22"/>
          <w:szCs w:val="22"/>
        </w:rPr>
      </w:pPr>
    </w:p>
    <w:p w14:paraId="4D8EB687" w14:textId="7B035922"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R. Vikmanis vēlreiz skaidro kā vēsturiski attīstījies projekts un ko piedāvā – skatoties attēlā, kreisajā pusē</w:t>
      </w:r>
      <w:r w:rsidR="00E65BE0">
        <w:rPr>
          <w:rFonts w:ascii="Arial Narrow" w:eastAsia="Arial Narrow" w:hAnsi="Arial Narrow" w:cs="Arial Narrow"/>
          <w:sz w:val="22"/>
          <w:szCs w:val="22"/>
        </w:rPr>
        <w:t xml:space="preserve"> [pretskatā uz ēku] paliktu</w:t>
      </w:r>
      <w:r>
        <w:rPr>
          <w:rFonts w:ascii="Arial Narrow" w:eastAsia="Arial Narrow" w:hAnsi="Arial Narrow" w:cs="Arial Narrow"/>
          <w:sz w:val="22"/>
          <w:szCs w:val="22"/>
        </w:rPr>
        <w:t xml:space="preserve"> metu konkursa rezultātā iegūtā “pirmskice”</w:t>
      </w:r>
      <w:r w:rsidR="00E65BE0">
        <w:rPr>
          <w:rFonts w:ascii="Arial Narrow" w:eastAsia="Arial Narrow" w:hAnsi="Arial Narrow" w:cs="Arial Narrow"/>
          <w:sz w:val="22"/>
          <w:szCs w:val="22"/>
        </w:rPr>
        <w:t xml:space="preserve"> [redzama vienā no</w:t>
      </w:r>
      <w:r w:rsidR="0040689D">
        <w:rPr>
          <w:rFonts w:ascii="Arial Narrow" w:eastAsia="Arial Narrow" w:hAnsi="Arial Narrow" w:cs="Arial Narrow"/>
          <w:sz w:val="22"/>
          <w:szCs w:val="22"/>
        </w:rPr>
        <w:t xml:space="preserve"> prezentētajiem</w:t>
      </w:r>
      <w:r w:rsidR="00E65BE0">
        <w:rPr>
          <w:rFonts w:ascii="Arial Narrow" w:eastAsia="Arial Narrow" w:hAnsi="Arial Narrow" w:cs="Arial Narrow"/>
          <w:sz w:val="22"/>
          <w:szCs w:val="22"/>
        </w:rPr>
        <w:t xml:space="preserve"> </w:t>
      </w:r>
      <w:r w:rsidR="00E65BE0">
        <w:rPr>
          <w:rFonts w:ascii="Arial Narrow" w:eastAsia="Arial Narrow" w:hAnsi="Arial Narrow" w:cs="Arial Narrow"/>
          <w:sz w:val="22"/>
          <w:szCs w:val="22"/>
        </w:rPr>
        <w:lastRenderedPageBreak/>
        <w:t>attēliem]</w:t>
      </w:r>
      <w:r>
        <w:rPr>
          <w:rFonts w:ascii="Arial Narrow" w:eastAsia="Arial Narrow" w:hAnsi="Arial Narrow" w:cs="Arial Narrow"/>
          <w:sz w:val="22"/>
          <w:szCs w:val="22"/>
        </w:rPr>
        <w:t xml:space="preserve">, bet labajā pusē </w:t>
      </w:r>
      <w:r w:rsidR="00E65BE0">
        <w:rPr>
          <w:rFonts w:ascii="Arial Narrow" w:eastAsia="Arial Narrow" w:hAnsi="Arial Narrow" w:cs="Arial Narrow"/>
          <w:sz w:val="22"/>
          <w:szCs w:val="22"/>
        </w:rPr>
        <w:t xml:space="preserve">[pretskatā uz ēku] </w:t>
      </w:r>
      <w:r>
        <w:rPr>
          <w:rFonts w:ascii="Arial Narrow" w:eastAsia="Arial Narrow" w:hAnsi="Arial Narrow" w:cs="Arial Narrow"/>
          <w:sz w:val="22"/>
          <w:szCs w:val="22"/>
        </w:rPr>
        <w:t>būtu “starpvarianta” tēls</w:t>
      </w:r>
      <w:r w:rsidR="00E65BE0">
        <w:rPr>
          <w:rFonts w:ascii="Arial Narrow" w:eastAsia="Arial Narrow" w:hAnsi="Arial Narrow" w:cs="Arial Narrow"/>
          <w:sz w:val="22"/>
          <w:szCs w:val="22"/>
        </w:rPr>
        <w:t xml:space="preserve"> [redzams citā attēlā]</w:t>
      </w:r>
      <w:r>
        <w:rPr>
          <w:rFonts w:ascii="Arial Narrow" w:eastAsia="Arial Narrow" w:hAnsi="Arial Narrow" w:cs="Arial Narrow"/>
          <w:sz w:val="22"/>
          <w:szCs w:val="22"/>
        </w:rPr>
        <w:t>. Pauž, ka pirmais variants</w:t>
      </w:r>
      <w:r w:rsidR="00E65BE0">
        <w:rPr>
          <w:rFonts w:ascii="Arial Narrow" w:eastAsia="Arial Narrow" w:hAnsi="Arial Narrow" w:cs="Arial Narrow"/>
          <w:sz w:val="22"/>
          <w:szCs w:val="22"/>
        </w:rPr>
        <w:t xml:space="preserve"> [skice]</w:t>
      </w:r>
      <w:r>
        <w:rPr>
          <w:rFonts w:ascii="Arial Narrow" w:eastAsia="Arial Narrow" w:hAnsi="Arial Narrow" w:cs="Arial Narrow"/>
          <w:sz w:val="22"/>
          <w:szCs w:val="22"/>
        </w:rPr>
        <w:t xml:space="preserve"> ir visoriģinālākais.</w:t>
      </w:r>
    </w:p>
    <w:p w14:paraId="0F5E9B71" w14:textId="5B68B095" w:rsidR="00AF4523" w:rsidRDefault="00AF4523" w:rsidP="00EA58CF">
      <w:pPr>
        <w:jc w:val="both"/>
        <w:rPr>
          <w:rFonts w:ascii="Arial Narrow" w:eastAsia="Arial Narrow" w:hAnsi="Arial Narrow" w:cs="Arial Narrow"/>
          <w:sz w:val="22"/>
          <w:szCs w:val="22"/>
        </w:rPr>
      </w:pPr>
    </w:p>
    <w:p w14:paraId="5A4B3C76" w14:textId="68458323"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Z. Vikmane pievienojas, ka pirmais variants pašiem vienmēr vislabāk paticis un arī patīk doma par vēsturisko gruntsgabalu apvienošanu un tad daudzie komentāri no būvvaldes aizveda pie MBP, ko pašlaik NKMP neatbalsta un pašiem arī līdz galam nepatīkot. Vēlas apvienot</w:t>
      </w:r>
      <w:r w:rsidR="00E65BE0">
        <w:rPr>
          <w:rFonts w:ascii="Arial Narrow" w:eastAsia="Arial Narrow" w:hAnsi="Arial Narrow" w:cs="Arial Narrow"/>
          <w:sz w:val="22"/>
          <w:szCs w:val="22"/>
        </w:rPr>
        <w:t xml:space="preserve"> vizuāli</w:t>
      </w:r>
      <w:r>
        <w:rPr>
          <w:rFonts w:ascii="Arial Narrow" w:eastAsia="Arial Narrow" w:hAnsi="Arial Narrow" w:cs="Arial Narrow"/>
          <w:sz w:val="22"/>
          <w:szCs w:val="22"/>
        </w:rPr>
        <w:t xml:space="preserve"> pusi uz pusi. Izceļ pirmā skices </w:t>
      </w:r>
      <w:r w:rsidR="00E65BE0">
        <w:rPr>
          <w:rFonts w:ascii="Arial Narrow" w:eastAsia="Arial Narrow" w:hAnsi="Arial Narrow" w:cs="Arial Narrow"/>
          <w:sz w:val="22"/>
          <w:szCs w:val="22"/>
        </w:rPr>
        <w:t>varianta vizuālo</w:t>
      </w:r>
      <w:r>
        <w:rPr>
          <w:rFonts w:ascii="Arial Narrow" w:eastAsia="Arial Narrow" w:hAnsi="Arial Narrow" w:cs="Arial Narrow"/>
          <w:sz w:val="22"/>
          <w:szCs w:val="22"/>
        </w:rPr>
        <w:t xml:space="preserve"> sasaisti ar Avotu</w:t>
      </w:r>
      <w:r w:rsidR="00E65BE0">
        <w:rPr>
          <w:rFonts w:ascii="Arial Narrow" w:eastAsia="Arial Narrow" w:hAnsi="Arial Narrow" w:cs="Arial Narrow"/>
          <w:sz w:val="22"/>
          <w:szCs w:val="22"/>
        </w:rPr>
        <w:t xml:space="preserve"> apkaimes</w:t>
      </w:r>
      <w:r>
        <w:rPr>
          <w:rFonts w:ascii="Arial Narrow" w:eastAsia="Arial Narrow" w:hAnsi="Arial Narrow" w:cs="Arial Narrow"/>
          <w:sz w:val="22"/>
          <w:szCs w:val="22"/>
        </w:rPr>
        <w:t xml:space="preserve"> nos</w:t>
      </w:r>
      <w:r w:rsidR="00E65BE0">
        <w:rPr>
          <w:rFonts w:ascii="Arial Narrow" w:eastAsia="Arial Narrow" w:hAnsi="Arial Narrow" w:cs="Arial Narrow"/>
          <w:sz w:val="22"/>
          <w:szCs w:val="22"/>
        </w:rPr>
        <w:t>aukumu, kas tiks arī papildināts</w:t>
      </w:r>
      <w:r>
        <w:rPr>
          <w:rFonts w:ascii="Arial Narrow" w:eastAsia="Arial Narrow" w:hAnsi="Arial Narrow" w:cs="Arial Narrow"/>
          <w:sz w:val="22"/>
          <w:szCs w:val="22"/>
        </w:rPr>
        <w:t xml:space="preserve"> ar strūklakām pagalmā.</w:t>
      </w:r>
    </w:p>
    <w:p w14:paraId="3925364A" w14:textId="423C8E28" w:rsidR="00AF4523" w:rsidRDefault="00AF4523" w:rsidP="00EA58CF">
      <w:pPr>
        <w:jc w:val="both"/>
        <w:rPr>
          <w:rFonts w:ascii="Arial Narrow" w:eastAsia="Arial Narrow" w:hAnsi="Arial Narrow" w:cs="Arial Narrow"/>
          <w:sz w:val="22"/>
          <w:szCs w:val="22"/>
        </w:rPr>
      </w:pPr>
    </w:p>
    <w:p w14:paraId="28267437" w14:textId="3ADA3186"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R. Vikmanis arī skaidro, ka ēka būs īres </w:t>
      </w:r>
      <w:r w:rsidR="00AC6D00">
        <w:rPr>
          <w:rFonts w:ascii="Arial Narrow" w:eastAsia="Arial Narrow" w:hAnsi="Arial Narrow" w:cs="Arial Narrow"/>
          <w:sz w:val="22"/>
          <w:szCs w:val="22"/>
        </w:rPr>
        <w:t xml:space="preserve">nams </w:t>
      </w:r>
      <w:r>
        <w:rPr>
          <w:rFonts w:ascii="Arial Narrow" w:eastAsia="Arial Narrow" w:hAnsi="Arial Narrow" w:cs="Arial Narrow"/>
          <w:sz w:val="22"/>
          <w:szCs w:val="22"/>
        </w:rPr>
        <w:t xml:space="preserve">un netiks pārdota, atsaucoties uz šajā sēdē iepriekš runāto par ēku Mēness ielā, pauž, ka </w:t>
      </w:r>
      <w:r w:rsidR="00707AB6">
        <w:rPr>
          <w:rFonts w:ascii="Arial Narrow" w:eastAsia="Arial Narrow" w:hAnsi="Arial Narrow" w:cs="Arial Narrow"/>
          <w:sz w:val="22"/>
          <w:szCs w:val="22"/>
        </w:rPr>
        <w:t>vizuāli uztveramu</w:t>
      </w:r>
      <w:r w:rsidR="00AD4032">
        <w:rPr>
          <w:rFonts w:ascii="Arial Narrow" w:eastAsia="Arial Narrow" w:hAnsi="Arial Narrow" w:cs="Arial Narrow"/>
          <w:sz w:val="22"/>
          <w:szCs w:val="22"/>
        </w:rPr>
        <w:t xml:space="preserve"> </w:t>
      </w:r>
      <w:r>
        <w:rPr>
          <w:rFonts w:ascii="Arial Narrow" w:eastAsia="Arial Narrow" w:hAnsi="Arial Narrow" w:cs="Arial Narrow"/>
          <w:sz w:val="22"/>
          <w:szCs w:val="22"/>
        </w:rPr>
        <w:t>kondicionieru nebūs un ēka ir detalizēti pārdomāta.</w:t>
      </w:r>
    </w:p>
    <w:p w14:paraId="4D01F759" w14:textId="384BE9C1" w:rsidR="00AF4523" w:rsidRDefault="00AF4523" w:rsidP="00EA58CF">
      <w:pPr>
        <w:jc w:val="both"/>
        <w:rPr>
          <w:rFonts w:ascii="Arial Narrow" w:eastAsia="Arial Narrow" w:hAnsi="Arial Narrow" w:cs="Arial Narrow"/>
          <w:sz w:val="22"/>
          <w:szCs w:val="22"/>
        </w:rPr>
      </w:pPr>
    </w:p>
    <w:p w14:paraId="5353630C" w14:textId="0728786B"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Z. Vikmane skaidro dažādus estētiskos aspektus vīzijā. </w:t>
      </w:r>
    </w:p>
    <w:p w14:paraId="36A05E3D" w14:textId="120D2F43" w:rsidR="00AF4523" w:rsidRDefault="00AF4523" w:rsidP="00EA58CF">
      <w:pPr>
        <w:jc w:val="both"/>
        <w:rPr>
          <w:rFonts w:ascii="Arial Narrow" w:eastAsia="Arial Narrow" w:hAnsi="Arial Narrow" w:cs="Arial Narrow"/>
          <w:sz w:val="22"/>
          <w:szCs w:val="22"/>
        </w:rPr>
      </w:pPr>
    </w:p>
    <w:p w14:paraId="1EDAD863" w14:textId="0AE1781C"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R. Vikmanis arī pauž, ka pie ēkas stāvot stikli atainos debesis un ēka liksies gaiša, nevis tumša un optiskais skatījums uz fasādi būs iespaidīgs.</w:t>
      </w:r>
    </w:p>
    <w:p w14:paraId="06C9928E" w14:textId="05A4F55E" w:rsidR="00AF4523" w:rsidRDefault="00AF4523" w:rsidP="00EA58CF">
      <w:pPr>
        <w:jc w:val="both"/>
        <w:rPr>
          <w:rFonts w:ascii="Arial Narrow" w:eastAsia="Arial Narrow" w:hAnsi="Arial Narrow" w:cs="Arial Narrow"/>
          <w:sz w:val="22"/>
          <w:szCs w:val="22"/>
        </w:rPr>
      </w:pPr>
    </w:p>
    <w:p w14:paraId="2465C169" w14:textId="07D238BB"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Z. Vikmane noslēdz, ka fasādes paliek</w:t>
      </w:r>
      <w:r w:rsidR="00E65BE0">
        <w:rPr>
          <w:rFonts w:ascii="Arial Narrow" w:eastAsia="Arial Narrow" w:hAnsi="Arial Narrow" w:cs="Arial Narrow"/>
          <w:sz w:val="22"/>
          <w:szCs w:val="22"/>
        </w:rPr>
        <w:t>tu</w:t>
      </w:r>
      <w:r>
        <w:rPr>
          <w:rFonts w:ascii="Arial Narrow" w:eastAsia="Arial Narrow" w:hAnsi="Arial Narrow" w:cs="Arial Narrow"/>
          <w:sz w:val="22"/>
          <w:szCs w:val="22"/>
        </w:rPr>
        <w:t>, tās pap</w:t>
      </w:r>
      <w:r w:rsidR="00E65BE0">
        <w:rPr>
          <w:rFonts w:ascii="Arial Narrow" w:eastAsia="Arial Narrow" w:hAnsi="Arial Narrow" w:cs="Arial Narrow"/>
          <w:sz w:val="22"/>
          <w:szCs w:val="22"/>
        </w:rPr>
        <w:t>ildinātu ar jumta</w:t>
      </w:r>
      <w:r>
        <w:rPr>
          <w:rFonts w:ascii="Arial Narrow" w:eastAsia="Arial Narrow" w:hAnsi="Arial Narrow" w:cs="Arial Narrow"/>
          <w:sz w:val="22"/>
          <w:szCs w:val="22"/>
        </w:rPr>
        <w:t xml:space="preserve"> izbūvēm.</w:t>
      </w:r>
    </w:p>
    <w:p w14:paraId="1D5BB865" w14:textId="690E086C" w:rsidR="00AF4523" w:rsidRDefault="00AF4523" w:rsidP="00EA58CF">
      <w:pPr>
        <w:jc w:val="both"/>
        <w:rPr>
          <w:rFonts w:ascii="Arial Narrow" w:eastAsia="Arial Narrow" w:hAnsi="Arial Narrow" w:cs="Arial Narrow"/>
          <w:sz w:val="22"/>
          <w:szCs w:val="22"/>
        </w:rPr>
      </w:pPr>
    </w:p>
    <w:p w14:paraId="5A660813" w14:textId="502946CD"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P. Ratas</w:t>
      </w:r>
      <w:r w:rsidR="00E65BE0">
        <w:rPr>
          <w:rFonts w:ascii="Arial Narrow" w:eastAsia="Arial Narrow" w:hAnsi="Arial Narrow" w:cs="Arial Narrow"/>
          <w:sz w:val="22"/>
          <w:szCs w:val="22"/>
        </w:rPr>
        <w:t xml:space="preserve"> secina, ka šobrīd </w:t>
      </w:r>
      <w:r>
        <w:rPr>
          <w:rFonts w:ascii="Arial Narrow" w:eastAsia="Arial Narrow" w:hAnsi="Arial Narrow" w:cs="Arial Narrow"/>
          <w:sz w:val="22"/>
          <w:szCs w:val="22"/>
        </w:rPr>
        <w:t xml:space="preserve">nav </w:t>
      </w:r>
      <w:r w:rsidR="00E65BE0">
        <w:rPr>
          <w:rFonts w:ascii="Arial Narrow" w:eastAsia="Arial Narrow" w:hAnsi="Arial Narrow" w:cs="Arial Narrow"/>
          <w:sz w:val="22"/>
          <w:szCs w:val="22"/>
        </w:rPr>
        <w:t>vizuāli redzams tieši tāds variants, kā tiek piedāvāts.</w:t>
      </w:r>
    </w:p>
    <w:p w14:paraId="79590AB2" w14:textId="1FFAE3C2" w:rsidR="00AF4523" w:rsidRDefault="00AF4523" w:rsidP="00EA58CF">
      <w:pPr>
        <w:jc w:val="both"/>
        <w:rPr>
          <w:rFonts w:ascii="Arial Narrow" w:eastAsia="Arial Narrow" w:hAnsi="Arial Narrow" w:cs="Arial Narrow"/>
          <w:sz w:val="22"/>
          <w:szCs w:val="22"/>
        </w:rPr>
      </w:pPr>
    </w:p>
    <w:p w14:paraId="77005D16" w14:textId="1A1B9B97"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R. Vikmanis iezīmē vēlreiz, ka kreisā puse un labās puses apakšdaļa MBP paliktu, tikai augšējā daļa mainītos.</w:t>
      </w:r>
    </w:p>
    <w:p w14:paraId="302CACA0" w14:textId="3EB37BC1" w:rsidR="00AF4523" w:rsidRDefault="00AF4523" w:rsidP="00EA58CF">
      <w:pPr>
        <w:jc w:val="both"/>
        <w:rPr>
          <w:rFonts w:ascii="Arial Narrow" w:eastAsia="Arial Narrow" w:hAnsi="Arial Narrow" w:cs="Arial Narrow"/>
          <w:sz w:val="22"/>
          <w:szCs w:val="22"/>
        </w:rPr>
      </w:pPr>
    </w:p>
    <w:p w14:paraId="069F7ED9" w14:textId="7BCC610F" w:rsidR="00AF4523" w:rsidRDefault="00AF4523" w:rsidP="00EA58CF">
      <w:pPr>
        <w:jc w:val="both"/>
        <w:rPr>
          <w:rFonts w:ascii="Arial Narrow" w:eastAsia="Arial Narrow" w:hAnsi="Arial Narrow" w:cs="Arial Narrow"/>
          <w:sz w:val="22"/>
          <w:szCs w:val="22"/>
        </w:rPr>
      </w:pPr>
      <w:r>
        <w:rPr>
          <w:rFonts w:ascii="Arial Narrow" w:eastAsia="Arial Narrow" w:hAnsi="Arial Narrow" w:cs="Arial Narrow"/>
          <w:sz w:val="22"/>
          <w:szCs w:val="22"/>
        </w:rPr>
        <w:t>A. Kušķis vaicā par kreisās puses pretugunsmūri</w:t>
      </w:r>
      <w:r w:rsidR="0075147D">
        <w:rPr>
          <w:rFonts w:ascii="Arial Narrow" w:eastAsia="Arial Narrow" w:hAnsi="Arial Narrow" w:cs="Arial Narrow"/>
          <w:sz w:val="22"/>
          <w:szCs w:val="22"/>
        </w:rPr>
        <w:t>, tā risinājumu</w:t>
      </w:r>
      <w:r>
        <w:rPr>
          <w:rFonts w:ascii="Arial Narrow" w:eastAsia="Arial Narrow" w:hAnsi="Arial Narrow" w:cs="Arial Narrow"/>
          <w:sz w:val="22"/>
          <w:szCs w:val="22"/>
        </w:rPr>
        <w:t>.</w:t>
      </w:r>
    </w:p>
    <w:p w14:paraId="5540AD4C" w14:textId="5D1E6800" w:rsidR="00AF4523" w:rsidRDefault="00AF4523" w:rsidP="00EA58CF">
      <w:pPr>
        <w:jc w:val="both"/>
        <w:rPr>
          <w:rFonts w:ascii="Arial Narrow" w:eastAsia="Arial Narrow" w:hAnsi="Arial Narrow" w:cs="Arial Narrow"/>
          <w:sz w:val="22"/>
          <w:szCs w:val="22"/>
        </w:rPr>
      </w:pPr>
    </w:p>
    <w:p w14:paraId="7E00153E" w14:textId="7409224D"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K. Krūmiņš-</w:t>
      </w:r>
      <w:r w:rsidR="00166561">
        <w:rPr>
          <w:rFonts w:ascii="Arial Narrow" w:eastAsia="Arial Narrow" w:hAnsi="Arial Narrow" w:cs="Arial Narrow"/>
          <w:sz w:val="22"/>
          <w:szCs w:val="22"/>
        </w:rPr>
        <w:t>Zvaunis</w:t>
      </w:r>
      <w:r>
        <w:rPr>
          <w:rFonts w:ascii="Arial Narrow" w:eastAsia="Arial Narrow" w:hAnsi="Arial Narrow" w:cs="Arial Narrow"/>
          <w:sz w:val="22"/>
          <w:szCs w:val="22"/>
        </w:rPr>
        <w:t xml:space="preserve"> skaidro, ka tas ticis diskutēts un būs gaišā tonī.</w:t>
      </w:r>
    </w:p>
    <w:p w14:paraId="478D8EC7" w14:textId="56849B0C" w:rsidR="00AF4523" w:rsidRDefault="00AF4523" w:rsidP="00AF4523">
      <w:pPr>
        <w:jc w:val="both"/>
        <w:rPr>
          <w:rFonts w:ascii="Arial Narrow" w:eastAsia="Arial Narrow" w:hAnsi="Arial Narrow" w:cs="Arial Narrow"/>
          <w:sz w:val="22"/>
          <w:szCs w:val="22"/>
        </w:rPr>
      </w:pPr>
    </w:p>
    <w:p w14:paraId="383CEC5C" w14:textId="0953ABA4"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Vikmanis pauž, ka blakus ēkā dzīvojot viņ</w:t>
      </w:r>
      <w:r w:rsidR="00E65BE0">
        <w:rPr>
          <w:rFonts w:ascii="Arial Narrow" w:eastAsia="Arial Narrow" w:hAnsi="Arial Narrow" w:cs="Arial Narrow"/>
          <w:sz w:val="22"/>
          <w:szCs w:val="22"/>
        </w:rPr>
        <w:t>u draugi un tāpēc ugunsmūris būšot</w:t>
      </w:r>
      <w:r>
        <w:rPr>
          <w:rFonts w:ascii="Arial Narrow" w:eastAsia="Arial Narrow" w:hAnsi="Arial Narrow" w:cs="Arial Narrow"/>
          <w:sz w:val="22"/>
          <w:szCs w:val="22"/>
        </w:rPr>
        <w:t xml:space="preserve"> skaists un netraucēs.</w:t>
      </w:r>
    </w:p>
    <w:p w14:paraId="5786B717" w14:textId="63AE1E4C" w:rsidR="00AF4523" w:rsidRDefault="00AF4523" w:rsidP="00AF4523">
      <w:pPr>
        <w:jc w:val="both"/>
        <w:rPr>
          <w:rFonts w:ascii="Arial Narrow" w:eastAsia="Arial Narrow" w:hAnsi="Arial Narrow" w:cs="Arial Narrow"/>
          <w:sz w:val="22"/>
          <w:szCs w:val="22"/>
        </w:rPr>
      </w:pPr>
    </w:p>
    <w:p w14:paraId="29CD3163" w14:textId="0002F665"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 Kušķis vaicā par ielas </w:t>
      </w:r>
      <w:r w:rsidR="00856DFE">
        <w:rPr>
          <w:rFonts w:ascii="Arial Narrow" w:eastAsia="Arial Narrow" w:hAnsi="Arial Narrow" w:cs="Arial Narrow"/>
          <w:sz w:val="22"/>
          <w:szCs w:val="22"/>
        </w:rPr>
        <w:t xml:space="preserve">ainavas </w:t>
      </w:r>
      <w:r>
        <w:rPr>
          <w:rFonts w:ascii="Arial Narrow" w:eastAsia="Arial Narrow" w:hAnsi="Arial Narrow" w:cs="Arial Narrow"/>
          <w:sz w:val="22"/>
          <w:szCs w:val="22"/>
        </w:rPr>
        <w:t>analīzi</w:t>
      </w:r>
      <w:r w:rsidR="00856DFE">
        <w:rPr>
          <w:rFonts w:ascii="Arial Narrow" w:eastAsia="Arial Narrow" w:hAnsi="Arial Narrow" w:cs="Arial Narrow"/>
          <w:sz w:val="22"/>
          <w:szCs w:val="22"/>
        </w:rPr>
        <w:t xml:space="preserve"> – vai tāda ir tikusi veikta</w:t>
      </w:r>
      <w:r>
        <w:rPr>
          <w:rFonts w:ascii="Arial Narrow" w:eastAsia="Arial Narrow" w:hAnsi="Arial Narrow" w:cs="Arial Narrow"/>
          <w:sz w:val="22"/>
          <w:szCs w:val="22"/>
        </w:rPr>
        <w:t>.</w:t>
      </w:r>
    </w:p>
    <w:p w14:paraId="3C8A3B62" w14:textId="7F70A1A1" w:rsidR="00AF4523" w:rsidRDefault="00AF4523" w:rsidP="00AF4523">
      <w:pPr>
        <w:jc w:val="both"/>
        <w:rPr>
          <w:rFonts w:ascii="Arial Narrow" w:eastAsia="Arial Narrow" w:hAnsi="Arial Narrow" w:cs="Arial Narrow"/>
          <w:sz w:val="22"/>
          <w:szCs w:val="22"/>
        </w:rPr>
      </w:pPr>
    </w:p>
    <w:p w14:paraId="1EF58DF5" w14:textId="1D9D228D"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K. Krūmiņš-</w:t>
      </w:r>
      <w:r w:rsidR="00166561">
        <w:rPr>
          <w:rFonts w:ascii="Arial Narrow" w:eastAsia="Arial Narrow" w:hAnsi="Arial Narrow" w:cs="Arial Narrow"/>
          <w:sz w:val="22"/>
          <w:szCs w:val="22"/>
        </w:rPr>
        <w:t xml:space="preserve">Zvaunis </w:t>
      </w:r>
      <w:r>
        <w:rPr>
          <w:rFonts w:ascii="Arial Narrow" w:eastAsia="Arial Narrow" w:hAnsi="Arial Narrow" w:cs="Arial Narrow"/>
          <w:sz w:val="22"/>
          <w:szCs w:val="22"/>
        </w:rPr>
        <w:t>skaidro, ka tas jau iepriekš ticis izstrādāts un tikusi analizēta iekļaušanās ainavā.</w:t>
      </w:r>
    </w:p>
    <w:p w14:paraId="1547CE09" w14:textId="4FAF766F" w:rsidR="00AF4523" w:rsidRDefault="00AF4523" w:rsidP="00AF4523">
      <w:pPr>
        <w:jc w:val="both"/>
        <w:rPr>
          <w:rFonts w:ascii="Arial Narrow" w:eastAsia="Arial Narrow" w:hAnsi="Arial Narrow" w:cs="Arial Narrow"/>
          <w:sz w:val="22"/>
          <w:szCs w:val="22"/>
        </w:rPr>
      </w:pPr>
    </w:p>
    <w:p w14:paraId="195F7331" w14:textId="0BD4FA36"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R. Liepiņš vaicā par labās puses fasādēm – </w:t>
      </w:r>
      <w:r w:rsidR="00E65BE0">
        <w:rPr>
          <w:rFonts w:ascii="Arial Narrow" w:eastAsia="Arial Narrow" w:hAnsi="Arial Narrow" w:cs="Arial Narrow"/>
          <w:sz w:val="22"/>
          <w:szCs w:val="22"/>
        </w:rPr>
        <w:t>vai tā ir atsauce uz vēsturisko.</w:t>
      </w:r>
    </w:p>
    <w:p w14:paraId="1D37C52B" w14:textId="574A62D3" w:rsidR="00AF4523" w:rsidRDefault="00AF4523" w:rsidP="00AF4523">
      <w:pPr>
        <w:jc w:val="both"/>
        <w:rPr>
          <w:rFonts w:ascii="Arial Narrow" w:eastAsia="Arial Narrow" w:hAnsi="Arial Narrow" w:cs="Arial Narrow"/>
          <w:sz w:val="22"/>
          <w:szCs w:val="22"/>
        </w:rPr>
      </w:pPr>
    </w:p>
    <w:p w14:paraId="5BBE0DB2" w14:textId="531A3E09"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Vikmanis skaidro, ka tā būs kvalitatīva ķieģeļu imitācija</w:t>
      </w:r>
      <w:r w:rsidR="00517E6A">
        <w:rPr>
          <w:rFonts w:ascii="Arial Narrow" w:eastAsia="Arial Narrow" w:hAnsi="Arial Narrow" w:cs="Arial Narrow"/>
          <w:sz w:val="22"/>
          <w:szCs w:val="22"/>
        </w:rPr>
        <w:t xml:space="preserve"> ar flīzēm</w:t>
      </w:r>
      <w:r>
        <w:rPr>
          <w:rFonts w:ascii="Arial Narrow" w:eastAsia="Arial Narrow" w:hAnsi="Arial Narrow" w:cs="Arial Narrow"/>
          <w:sz w:val="22"/>
          <w:szCs w:val="22"/>
        </w:rPr>
        <w:t>. Rāda, ka blakus esošā uz labo pusi</w:t>
      </w:r>
      <w:r w:rsidR="00E65BE0">
        <w:rPr>
          <w:rFonts w:ascii="Arial Narrow" w:eastAsia="Arial Narrow" w:hAnsi="Arial Narrow" w:cs="Arial Narrow"/>
          <w:sz w:val="22"/>
          <w:szCs w:val="22"/>
        </w:rPr>
        <w:t xml:space="preserve"> [pretsk</w:t>
      </w:r>
      <w:r w:rsidR="00856DFE">
        <w:rPr>
          <w:rFonts w:ascii="Arial Narrow" w:eastAsia="Arial Narrow" w:hAnsi="Arial Narrow" w:cs="Arial Narrow"/>
          <w:sz w:val="22"/>
          <w:szCs w:val="22"/>
        </w:rPr>
        <w:t>a</w:t>
      </w:r>
      <w:r w:rsidR="00E65BE0">
        <w:rPr>
          <w:rFonts w:ascii="Arial Narrow" w:eastAsia="Arial Narrow" w:hAnsi="Arial Narrow" w:cs="Arial Narrow"/>
          <w:sz w:val="22"/>
          <w:szCs w:val="22"/>
        </w:rPr>
        <w:t>tā]</w:t>
      </w:r>
      <w:r>
        <w:rPr>
          <w:rFonts w:ascii="Arial Narrow" w:eastAsia="Arial Narrow" w:hAnsi="Arial Narrow" w:cs="Arial Narrow"/>
          <w:sz w:val="22"/>
          <w:szCs w:val="22"/>
        </w:rPr>
        <w:t xml:space="preserve"> ēka arī ir viņu īpašumā un vēlas</w:t>
      </w:r>
      <w:r w:rsidR="00E65BE0">
        <w:rPr>
          <w:rFonts w:ascii="Arial Narrow" w:eastAsia="Arial Narrow" w:hAnsi="Arial Narrow" w:cs="Arial Narrow"/>
          <w:sz w:val="22"/>
          <w:szCs w:val="22"/>
        </w:rPr>
        <w:t xml:space="preserve"> jaunbūvi</w:t>
      </w:r>
      <w:r>
        <w:rPr>
          <w:rFonts w:ascii="Arial Narrow" w:eastAsia="Arial Narrow" w:hAnsi="Arial Narrow" w:cs="Arial Narrow"/>
          <w:sz w:val="22"/>
          <w:szCs w:val="22"/>
        </w:rPr>
        <w:t xml:space="preserve"> saskaņot ar to.</w:t>
      </w:r>
    </w:p>
    <w:p w14:paraId="1A22F20F" w14:textId="75DC7D22" w:rsidR="00AF4523" w:rsidRDefault="00AF4523" w:rsidP="00AF4523">
      <w:pPr>
        <w:jc w:val="both"/>
        <w:rPr>
          <w:rFonts w:ascii="Arial Narrow" w:eastAsia="Arial Narrow" w:hAnsi="Arial Narrow" w:cs="Arial Narrow"/>
          <w:sz w:val="22"/>
          <w:szCs w:val="22"/>
        </w:rPr>
      </w:pPr>
    </w:p>
    <w:p w14:paraId="26B975B8" w14:textId="582CE86E"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Liepiņš novērtē, ka minēta</w:t>
      </w:r>
      <w:r w:rsidR="00856DFE">
        <w:rPr>
          <w:rFonts w:ascii="Arial Narrow" w:eastAsia="Arial Narrow" w:hAnsi="Arial Narrow" w:cs="Arial Narrow"/>
          <w:sz w:val="22"/>
          <w:szCs w:val="22"/>
        </w:rPr>
        <w:t>ja</w:t>
      </w:r>
      <w:r>
        <w:rPr>
          <w:rFonts w:ascii="Arial Narrow" w:eastAsia="Arial Narrow" w:hAnsi="Arial Narrow" w:cs="Arial Narrow"/>
          <w:sz w:val="22"/>
          <w:szCs w:val="22"/>
        </w:rPr>
        <w:t>i ēkai ir veiksmīga restaurācija un prasa, vai līdzīgi var</w:t>
      </w:r>
      <w:r w:rsidR="00E65BE0">
        <w:rPr>
          <w:rFonts w:ascii="Arial Narrow" w:eastAsia="Arial Narrow" w:hAnsi="Arial Narrow" w:cs="Arial Narrow"/>
          <w:sz w:val="22"/>
          <w:szCs w:val="22"/>
        </w:rPr>
        <w:t xml:space="preserve"> panākt</w:t>
      </w:r>
      <w:r>
        <w:rPr>
          <w:rFonts w:ascii="Arial Narrow" w:eastAsia="Arial Narrow" w:hAnsi="Arial Narrow" w:cs="Arial Narrow"/>
          <w:sz w:val="22"/>
          <w:szCs w:val="22"/>
        </w:rPr>
        <w:t>.</w:t>
      </w:r>
    </w:p>
    <w:p w14:paraId="68DC07CF" w14:textId="744660FF" w:rsidR="00AF4523" w:rsidRDefault="00AF4523" w:rsidP="00AF4523">
      <w:pPr>
        <w:jc w:val="both"/>
        <w:rPr>
          <w:rFonts w:ascii="Arial Narrow" w:eastAsia="Arial Narrow" w:hAnsi="Arial Narrow" w:cs="Arial Narrow"/>
          <w:sz w:val="22"/>
          <w:szCs w:val="22"/>
        </w:rPr>
      </w:pPr>
    </w:p>
    <w:p w14:paraId="4B041FAE" w14:textId="1DF4E5B2"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Vikmanis pauž, ka jā un atstāsta nedaudz vēstures.</w:t>
      </w:r>
    </w:p>
    <w:p w14:paraId="571C9AE1" w14:textId="754F65F8" w:rsidR="00AF4523" w:rsidRDefault="00AF4523" w:rsidP="00AF4523">
      <w:pPr>
        <w:jc w:val="both"/>
        <w:rPr>
          <w:rFonts w:ascii="Arial Narrow" w:eastAsia="Arial Narrow" w:hAnsi="Arial Narrow" w:cs="Arial Narrow"/>
          <w:sz w:val="22"/>
          <w:szCs w:val="22"/>
        </w:rPr>
      </w:pPr>
    </w:p>
    <w:p w14:paraId="0207DD53" w14:textId="2D0042A3" w:rsidR="00AF4523" w:rsidRDefault="00AF4523"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Saruna turpinās par materiāliem un R. Vikmanis skaidro par iecerēto eleganci un plānotajiem materiāliem.</w:t>
      </w:r>
    </w:p>
    <w:p w14:paraId="7E0944DF" w14:textId="39DF128D" w:rsidR="006C2011" w:rsidRDefault="006C2011" w:rsidP="00AF4523">
      <w:pPr>
        <w:jc w:val="both"/>
        <w:rPr>
          <w:rFonts w:ascii="Arial Narrow" w:eastAsia="Arial Narrow" w:hAnsi="Arial Narrow" w:cs="Arial Narrow"/>
          <w:sz w:val="22"/>
          <w:szCs w:val="22"/>
        </w:rPr>
      </w:pPr>
    </w:p>
    <w:p w14:paraId="0011C751" w14:textId="0E8D5959" w:rsidR="006C2011" w:rsidRDefault="006C2011"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Liepiņš norāda uz nekonsekvenci vizualizācijā un projektu pārstāvji skaidro kā tas gadījies un kā tas tiktu labots. R. Liepiņš norāda uz pārāk lielu “pikseļošanos” un norāda uz kompozicionālu vienotību un vienādiem elementiem un</w:t>
      </w:r>
      <w:r w:rsidR="00E65BE0">
        <w:rPr>
          <w:rFonts w:ascii="Arial Narrow" w:eastAsia="Arial Narrow" w:hAnsi="Arial Narrow" w:cs="Arial Narrow"/>
          <w:sz w:val="22"/>
          <w:szCs w:val="22"/>
        </w:rPr>
        <w:t xml:space="preserve"> ka</w:t>
      </w:r>
      <w:r>
        <w:rPr>
          <w:rFonts w:ascii="Arial Narrow" w:eastAsia="Arial Narrow" w:hAnsi="Arial Narrow" w:cs="Arial Narrow"/>
          <w:sz w:val="22"/>
          <w:szCs w:val="22"/>
        </w:rPr>
        <w:t xml:space="preserve"> jumta izbūvēm jāiet vienotā ritmā un </w:t>
      </w:r>
      <w:r w:rsidR="00E65BE0">
        <w:rPr>
          <w:rFonts w:ascii="Arial Narrow" w:eastAsia="Arial Narrow" w:hAnsi="Arial Narrow" w:cs="Arial Narrow"/>
          <w:sz w:val="22"/>
          <w:szCs w:val="22"/>
        </w:rPr>
        <w:t xml:space="preserve">kā </w:t>
      </w:r>
      <w:r>
        <w:rPr>
          <w:rFonts w:ascii="Arial Narrow" w:eastAsia="Arial Narrow" w:hAnsi="Arial Narrow" w:cs="Arial Narrow"/>
          <w:sz w:val="22"/>
          <w:szCs w:val="22"/>
        </w:rPr>
        <w:t>radīsies kontr</w:t>
      </w:r>
      <w:r w:rsidR="00CD380E">
        <w:rPr>
          <w:rFonts w:ascii="Arial Narrow" w:eastAsia="Arial Narrow" w:hAnsi="Arial Narrow" w:cs="Arial Narrow"/>
          <w:sz w:val="22"/>
          <w:szCs w:val="22"/>
        </w:rPr>
        <w:t>asts ar ēku pa kreisi. Pauž, ka arī tur</w:t>
      </w:r>
      <w:r>
        <w:rPr>
          <w:rFonts w:ascii="Arial Narrow" w:eastAsia="Arial Narrow" w:hAnsi="Arial Narrow" w:cs="Arial Narrow"/>
          <w:sz w:val="22"/>
          <w:szCs w:val="22"/>
        </w:rPr>
        <w:t xml:space="preserve"> varētu rasties asociācijas ar Avotiem. Turpinot par avota plūduma ideju salīdzina dažādos variantus un norāda, ka līnijai būtu skaidri jānolasās, Kreisajā fasādē līnijas atšķiras sākotnējā skicē, bet </w:t>
      </w:r>
      <w:r w:rsidR="00CD380E">
        <w:rPr>
          <w:rFonts w:ascii="Arial Narrow" w:eastAsia="Arial Narrow" w:hAnsi="Arial Narrow" w:cs="Arial Narrow"/>
          <w:sz w:val="22"/>
          <w:szCs w:val="22"/>
        </w:rPr>
        <w:t>“</w:t>
      </w:r>
      <w:r>
        <w:rPr>
          <w:rFonts w:ascii="Arial Narrow" w:eastAsia="Arial Narrow" w:hAnsi="Arial Narrow" w:cs="Arial Narrow"/>
          <w:sz w:val="22"/>
          <w:szCs w:val="22"/>
        </w:rPr>
        <w:t>starpvariantā</w:t>
      </w:r>
      <w:r w:rsidR="00CD380E">
        <w:rPr>
          <w:rFonts w:ascii="Arial Narrow" w:eastAsia="Arial Narrow" w:hAnsi="Arial Narrow" w:cs="Arial Narrow"/>
          <w:sz w:val="22"/>
          <w:szCs w:val="22"/>
        </w:rPr>
        <w:t>” [kā tas nosaukts prezentācijā]</w:t>
      </w:r>
      <w:r>
        <w:rPr>
          <w:rFonts w:ascii="Arial Narrow" w:eastAsia="Arial Narrow" w:hAnsi="Arial Narrow" w:cs="Arial Narrow"/>
          <w:sz w:val="22"/>
          <w:szCs w:val="22"/>
        </w:rPr>
        <w:t xml:space="preserve"> ir regulārāk</w:t>
      </w:r>
      <w:r w:rsidR="00CD380E">
        <w:rPr>
          <w:rFonts w:ascii="Arial Narrow" w:eastAsia="Arial Narrow" w:hAnsi="Arial Narrow" w:cs="Arial Narrow"/>
          <w:sz w:val="22"/>
          <w:szCs w:val="22"/>
        </w:rPr>
        <w:t>s risinājums</w:t>
      </w:r>
      <w:r>
        <w:rPr>
          <w:rFonts w:ascii="Arial Narrow" w:eastAsia="Arial Narrow" w:hAnsi="Arial Narrow" w:cs="Arial Narrow"/>
          <w:sz w:val="22"/>
          <w:szCs w:val="22"/>
        </w:rPr>
        <w:t>. Skaidro no tehniskā aspekta</w:t>
      </w:r>
      <w:r w:rsidR="00CD380E">
        <w:rPr>
          <w:rFonts w:ascii="Arial Narrow" w:eastAsia="Arial Narrow" w:hAnsi="Arial Narrow" w:cs="Arial Narrow"/>
          <w:sz w:val="22"/>
          <w:szCs w:val="22"/>
        </w:rPr>
        <w:t xml:space="preserve"> kā regulārāks būtu vienkāršāk</w:t>
      </w:r>
      <w:r>
        <w:rPr>
          <w:rFonts w:ascii="Arial Narrow" w:eastAsia="Arial Narrow" w:hAnsi="Arial Narrow" w:cs="Arial Narrow"/>
          <w:sz w:val="22"/>
          <w:szCs w:val="22"/>
        </w:rPr>
        <w:t>. Aicina izteikt viedokļus.</w:t>
      </w:r>
    </w:p>
    <w:p w14:paraId="6184B757" w14:textId="5712AC92" w:rsidR="006C2011" w:rsidRDefault="006C2011" w:rsidP="00AF4523">
      <w:pPr>
        <w:jc w:val="both"/>
        <w:rPr>
          <w:rFonts w:ascii="Arial Narrow" w:eastAsia="Arial Narrow" w:hAnsi="Arial Narrow" w:cs="Arial Narrow"/>
          <w:sz w:val="22"/>
          <w:szCs w:val="22"/>
        </w:rPr>
      </w:pPr>
    </w:p>
    <w:p w14:paraId="027335AF" w14:textId="28C97F0C" w:rsidR="006C2011" w:rsidRDefault="006C2011"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A. Kušķis atzinīgi vērtē pasūtītāj</w:t>
      </w:r>
      <w:r w:rsidR="00CE0ADE">
        <w:rPr>
          <w:rFonts w:ascii="Arial Narrow" w:eastAsia="Arial Narrow" w:hAnsi="Arial Narrow" w:cs="Arial Narrow"/>
          <w:sz w:val="22"/>
          <w:szCs w:val="22"/>
        </w:rPr>
        <w:t>u</w:t>
      </w:r>
      <w:r>
        <w:rPr>
          <w:rFonts w:ascii="Arial Narrow" w:eastAsia="Arial Narrow" w:hAnsi="Arial Narrow" w:cs="Arial Narrow"/>
          <w:sz w:val="22"/>
          <w:szCs w:val="22"/>
        </w:rPr>
        <w:t xml:space="preserve"> aizrautību un noteikti atbalsta iespēju atgriezties maksimāli tuvu sākotnējam</w:t>
      </w:r>
      <w:r w:rsidR="00CD380E">
        <w:rPr>
          <w:rFonts w:ascii="Arial Narrow" w:eastAsia="Arial Narrow" w:hAnsi="Arial Narrow" w:cs="Arial Narrow"/>
          <w:sz w:val="22"/>
          <w:szCs w:val="22"/>
        </w:rPr>
        <w:t xml:space="preserve"> skices</w:t>
      </w:r>
      <w:r>
        <w:rPr>
          <w:rFonts w:ascii="Arial Narrow" w:eastAsia="Arial Narrow" w:hAnsi="Arial Narrow" w:cs="Arial Narrow"/>
          <w:sz w:val="22"/>
          <w:szCs w:val="22"/>
        </w:rPr>
        <w:t xml:space="preserve"> risinājumam un piekrīt, ka par labo pusi</w:t>
      </w:r>
      <w:r w:rsidR="00CD380E">
        <w:rPr>
          <w:rFonts w:ascii="Arial Narrow" w:eastAsia="Arial Narrow" w:hAnsi="Arial Narrow" w:cs="Arial Narrow"/>
          <w:sz w:val="22"/>
          <w:szCs w:val="22"/>
        </w:rPr>
        <w:t xml:space="preserve"> [pretskatā]</w:t>
      </w:r>
      <w:r>
        <w:rPr>
          <w:rFonts w:ascii="Arial Narrow" w:eastAsia="Arial Narrow" w:hAnsi="Arial Narrow" w:cs="Arial Narrow"/>
          <w:sz w:val="22"/>
          <w:szCs w:val="22"/>
        </w:rPr>
        <w:t xml:space="preserve"> var domāt</w:t>
      </w:r>
      <w:r w:rsidR="00824ECA">
        <w:rPr>
          <w:rFonts w:ascii="Arial Narrow" w:eastAsia="Arial Narrow" w:hAnsi="Arial Narrow" w:cs="Arial Narrow"/>
          <w:sz w:val="22"/>
          <w:szCs w:val="22"/>
        </w:rPr>
        <w:t xml:space="preserve"> par piedāvātajām </w:t>
      </w:r>
      <w:r w:rsidR="00824ECA">
        <w:rPr>
          <w:rFonts w:ascii="Arial Narrow" w:eastAsia="Arial Narrow" w:hAnsi="Arial Narrow" w:cs="Arial Narrow"/>
          <w:sz w:val="22"/>
          <w:szCs w:val="22"/>
        </w:rPr>
        <w:lastRenderedPageBreak/>
        <w:t>izmaiņ</w:t>
      </w:r>
      <w:r w:rsidR="005676AE">
        <w:rPr>
          <w:rFonts w:ascii="Arial Narrow" w:eastAsia="Arial Narrow" w:hAnsi="Arial Narrow" w:cs="Arial Narrow"/>
          <w:sz w:val="22"/>
          <w:szCs w:val="22"/>
        </w:rPr>
        <w:t>ām</w:t>
      </w:r>
      <w:r>
        <w:rPr>
          <w:rFonts w:ascii="Arial Narrow" w:eastAsia="Arial Narrow" w:hAnsi="Arial Narrow" w:cs="Arial Narrow"/>
          <w:sz w:val="22"/>
          <w:szCs w:val="22"/>
        </w:rPr>
        <w:t xml:space="preserve">. Norāda, ka RVC arvien </w:t>
      </w:r>
      <w:r w:rsidR="00CD380E">
        <w:rPr>
          <w:rFonts w:ascii="Arial Narrow" w:eastAsia="Arial Narrow" w:hAnsi="Arial Narrow" w:cs="Arial Narrow"/>
          <w:sz w:val="22"/>
          <w:szCs w:val="22"/>
        </w:rPr>
        <w:t xml:space="preserve">palēnām </w:t>
      </w:r>
      <w:r>
        <w:rPr>
          <w:rFonts w:ascii="Arial Narrow" w:eastAsia="Arial Narrow" w:hAnsi="Arial Narrow" w:cs="Arial Narrow"/>
          <w:sz w:val="22"/>
          <w:szCs w:val="22"/>
        </w:rPr>
        <w:t>ienāk stikla fasādes. Kā sadzirdēts, konsultācijas bijušas jau garas un prāto, ka droši vien ēkas augstuma starpība ar blakus kultūrvēsturiski vērtīgām ēkām, acīmredzot ir izdiskutēta un pieļaujama.</w:t>
      </w:r>
      <w:r w:rsidR="00CD380E">
        <w:rPr>
          <w:rFonts w:ascii="Arial Narrow" w:eastAsia="Arial Narrow" w:hAnsi="Arial Narrow" w:cs="Arial Narrow"/>
          <w:sz w:val="22"/>
          <w:szCs w:val="22"/>
        </w:rPr>
        <w:t xml:space="preserve"> </w:t>
      </w:r>
    </w:p>
    <w:p w14:paraId="378B82CF" w14:textId="641ABA5B" w:rsidR="006C2011" w:rsidRDefault="006C2011" w:rsidP="00AF4523">
      <w:pPr>
        <w:jc w:val="both"/>
        <w:rPr>
          <w:rFonts w:ascii="Arial Narrow" w:eastAsia="Arial Narrow" w:hAnsi="Arial Narrow" w:cs="Arial Narrow"/>
          <w:sz w:val="22"/>
          <w:szCs w:val="22"/>
        </w:rPr>
      </w:pPr>
    </w:p>
    <w:p w14:paraId="706C1544" w14:textId="265CBCC2" w:rsidR="006C2011" w:rsidRDefault="006C2011"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J. Asaris norāda, ka pirmskice liekas realizējama, jo atbilst RVC principiem par dažādību, pakāpeniskumu un atbalsta mēģinājuma </w:t>
      </w:r>
      <w:r w:rsidR="00CD380E">
        <w:rPr>
          <w:rFonts w:ascii="Arial Narrow" w:eastAsia="Arial Narrow" w:hAnsi="Arial Narrow" w:cs="Arial Narrow"/>
          <w:sz w:val="22"/>
          <w:szCs w:val="22"/>
        </w:rPr>
        <w:t>atgriezties</w:t>
      </w:r>
      <w:r>
        <w:rPr>
          <w:rFonts w:ascii="Arial Narrow" w:eastAsia="Arial Narrow" w:hAnsi="Arial Narrow" w:cs="Arial Narrow"/>
          <w:sz w:val="22"/>
          <w:szCs w:val="22"/>
        </w:rPr>
        <w:t xml:space="preserve"> pie tā.</w:t>
      </w:r>
    </w:p>
    <w:p w14:paraId="77E3F864" w14:textId="3AFE2C37" w:rsidR="006C2011" w:rsidRDefault="006C2011" w:rsidP="00AF4523">
      <w:pPr>
        <w:jc w:val="both"/>
        <w:rPr>
          <w:rFonts w:ascii="Arial Narrow" w:eastAsia="Arial Narrow" w:hAnsi="Arial Narrow" w:cs="Arial Narrow"/>
          <w:sz w:val="22"/>
          <w:szCs w:val="22"/>
        </w:rPr>
      </w:pPr>
    </w:p>
    <w:p w14:paraId="43F30F66" w14:textId="01E80AC3" w:rsidR="006C2011" w:rsidRDefault="006C2011"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K. Zīverte atsaucoties uz A. Kušķa teikto skaidro, ka bijis </w:t>
      </w:r>
      <w:r w:rsidR="00CD380E">
        <w:rPr>
          <w:rFonts w:ascii="Arial Narrow" w:eastAsia="Arial Narrow" w:hAnsi="Arial Narrow" w:cs="Arial Narrow"/>
          <w:sz w:val="22"/>
          <w:szCs w:val="22"/>
        </w:rPr>
        <w:t>daudz diskusiju tieši par pagal</w:t>
      </w:r>
      <w:r>
        <w:rPr>
          <w:rFonts w:ascii="Arial Narrow" w:eastAsia="Arial Narrow" w:hAnsi="Arial Narrow" w:cs="Arial Narrow"/>
          <w:sz w:val="22"/>
          <w:szCs w:val="22"/>
        </w:rPr>
        <w:t>ma pusi un arhitekts</w:t>
      </w:r>
      <w:r w:rsidR="00CD380E">
        <w:rPr>
          <w:rFonts w:ascii="Arial Narrow" w:eastAsia="Arial Narrow" w:hAnsi="Arial Narrow" w:cs="Arial Narrow"/>
          <w:sz w:val="22"/>
          <w:szCs w:val="22"/>
        </w:rPr>
        <w:t xml:space="preserve"> to ir tiešām centies atrisināt. Būvvaldei bijis</w:t>
      </w:r>
      <w:r w:rsidR="00485520">
        <w:rPr>
          <w:rFonts w:ascii="Arial Narrow" w:eastAsia="Arial Narrow" w:hAnsi="Arial Narrow" w:cs="Arial Narrow"/>
          <w:sz w:val="22"/>
          <w:szCs w:val="22"/>
        </w:rPr>
        <w:t xml:space="preserve"> lūgums ievērot</w:t>
      </w:r>
      <w:r>
        <w:rPr>
          <w:rFonts w:ascii="Arial Narrow" w:eastAsia="Arial Narrow" w:hAnsi="Arial Narrow" w:cs="Arial Narrow"/>
          <w:sz w:val="22"/>
          <w:szCs w:val="22"/>
        </w:rPr>
        <w:t xml:space="preserve"> </w:t>
      </w:r>
      <w:r w:rsidR="00B44FC3">
        <w:rPr>
          <w:rFonts w:ascii="Arial Narrow" w:eastAsia="Arial Narrow" w:hAnsi="Arial Narrow" w:cs="Arial Narrow"/>
          <w:sz w:val="22"/>
          <w:szCs w:val="22"/>
        </w:rPr>
        <w:t xml:space="preserve">prasības attiecībā pret </w:t>
      </w:r>
      <w:r>
        <w:rPr>
          <w:rFonts w:ascii="Arial Narrow" w:eastAsia="Arial Narrow" w:hAnsi="Arial Narrow" w:cs="Arial Narrow"/>
          <w:sz w:val="22"/>
          <w:szCs w:val="22"/>
        </w:rPr>
        <w:t xml:space="preserve">vēsturiskā zemesgabala robežu un arī ievērtēt augstumu pret kultūrvēsturiski vērtīgo ēku – </w:t>
      </w:r>
      <w:r w:rsidR="00485520">
        <w:rPr>
          <w:rFonts w:ascii="Arial Narrow" w:eastAsia="Arial Narrow" w:hAnsi="Arial Narrow" w:cs="Arial Narrow"/>
          <w:sz w:val="22"/>
          <w:szCs w:val="22"/>
        </w:rPr>
        <w:t xml:space="preserve">tas nav izdarīts un daudz kas </w:t>
      </w:r>
      <w:r w:rsidR="005F4EB8">
        <w:rPr>
          <w:rFonts w:ascii="Arial Narrow" w:eastAsia="Arial Narrow" w:hAnsi="Arial Narrow" w:cs="Arial Narrow"/>
          <w:sz w:val="22"/>
          <w:szCs w:val="22"/>
        </w:rPr>
        <w:t>esot</w:t>
      </w:r>
      <w:r w:rsidR="00485520">
        <w:rPr>
          <w:rFonts w:ascii="Arial Narrow" w:eastAsia="Arial Narrow" w:hAnsi="Arial Narrow" w:cs="Arial Narrow"/>
          <w:sz w:val="22"/>
          <w:szCs w:val="22"/>
        </w:rPr>
        <w:t xml:space="preserve"> par augstu un tas neesot</w:t>
      </w:r>
      <w:r>
        <w:rPr>
          <w:rFonts w:ascii="Arial Narrow" w:eastAsia="Arial Narrow" w:hAnsi="Arial Narrow" w:cs="Arial Narrow"/>
          <w:sz w:val="22"/>
          <w:szCs w:val="22"/>
        </w:rPr>
        <w:t xml:space="preserve"> risināts. MPB risinājums bijis skicēs</w:t>
      </w:r>
      <w:r w:rsidR="005F4EB8">
        <w:rPr>
          <w:rFonts w:ascii="Arial Narrow" w:eastAsia="Arial Narrow" w:hAnsi="Arial Narrow" w:cs="Arial Narrow"/>
          <w:sz w:val="22"/>
          <w:szCs w:val="22"/>
        </w:rPr>
        <w:t xml:space="preserve"> bez norādītiem izmēriem</w:t>
      </w:r>
      <w:r>
        <w:rPr>
          <w:rFonts w:ascii="Arial Narrow" w:eastAsia="Arial Narrow" w:hAnsi="Arial Narrow" w:cs="Arial Narrow"/>
          <w:sz w:val="22"/>
          <w:szCs w:val="22"/>
        </w:rPr>
        <w:t>, nav bijis skaņošanā un kad</w:t>
      </w:r>
      <w:r w:rsidR="00AC325C">
        <w:rPr>
          <w:rFonts w:ascii="Arial Narrow" w:eastAsia="Arial Narrow" w:hAnsi="Arial Narrow" w:cs="Arial Narrow"/>
          <w:sz w:val="22"/>
          <w:szCs w:val="22"/>
        </w:rPr>
        <w:t xml:space="preserve"> to</w:t>
      </w:r>
      <w:r>
        <w:rPr>
          <w:rFonts w:ascii="Arial Narrow" w:eastAsia="Arial Narrow" w:hAnsi="Arial Narrow" w:cs="Arial Narrow"/>
          <w:sz w:val="22"/>
          <w:szCs w:val="22"/>
        </w:rPr>
        <w:t xml:space="preserve"> skatīs komisijā</w:t>
      </w:r>
      <w:r w:rsidR="00AC325C">
        <w:rPr>
          <w:rFonts w:ascii="Arial Narrow" w:eastAsia="Arial Narrow" w:hAnsi="Arial Narrow" w:cs="Arial Narrow"/>
          <w:sz w:val="22"/>
          <w:szCs w:val="22"/>
        </w:rPr>
        <w:t>,</w:t>
      </w:r>
      <w:r>
        <w:rPr>
          <w:rFonts w:ascii="Arial Narrow" w:eastAsia="Arial Narrow" w:hAnsi="Arial Narrow" w:cs="Arial Narrow"/>
          <w:sz w:val="22"/>
          <w:szCs w:val="22"/>
        </w:rPr>
        <w:t xml:space="preserve"> tad arī būs </w:t>
      </w:r>
      <w:r w:rsidR="00AC325C">
        <w:rPr>
          <w:rFonts w:ascii="Arial Narrow" w:eastAsia="Arial Narrow" w:hAnsi="Arial Narrow" w:cs="Arial Narrow"/>
          <w:sz w:val="22"/>
          <w:szCs w:val="22"/>
        </w:rPr>
        <w:t xml:space="preserve">būvvaldes </w:t>
      </w:r>
      <w:r>
        <w:rPr>
          <w:rFonts w:ascii="Arial Narrow" w:eastAsia="Arial Narrow" w:hAnsi="Arial Narrow" w:cs="Arial Narrow"/>
          <w:sz w:val="22"/>
          <w:szCs w:val="22"/>
        </w:rPr>
        <w:t xml:space="preserve">viedoklis. </w:t>
      </w:r>
      <w:r w:rsidR="008963C2">
        <w:rPr>
          <w:rFonts w:ascii="Arial Narrow" w:eastAsia="Arial Narrow" w:hAnsi="Arial Narrow" w:cs="Arial Narrow"/>
          <w:sz w:val="22"/>
          <w:szCs w:val="22"/>
        </w:rPr>
        <w:t>Būvvaldei nebūs ie</w:t>
      </w:r>
      <w:r w:rsidR="00AC325C">
        <w:rPr>
          <w:rFonts w:ascii="Arial Narrow" w:eastAsia="Arial Narrow" w:hAnsi="Arial Narrow" w:cs="Arial Narrow"/>
          <w:sz w:val="22"/>
          <w:szCs w:val="22"/>
        </w:rPr>
        <w:t>bildumu pret atgriešanos pie pir</w:t>
      </w:r>
      <w:r w:rsidR="008963C2">
        <w:rPr>
          <w:rFonts w:ascii="Arial Narrow" w:eastAsia="Arial Narrow" w:hAnsi="Arial Narrow" w:cs="Arial Narrow"/>
          <w:sz w:val="22"/>
          <w:szCs w:val="22"/>
        </w:rPr>
        <w:t>mskices, bet</w:t>
      </w:r>
      <w:r w:rsidR="00AC325C">
        <w:rPr>
          <w:rFonts w:ascii="Arial Narrow" w:eastAsia="Arial Narrow" w:hAnsi="Arial Narrow" w:cs="Arial Narrow"/>
          <w:sz w:val="22"/>
          <w:szCs w:val="22"/>
        </w:rPr>
        <w:t xml:space="preserve"> tik un tā</w:t>
      </w:r>
      <w:r w:rsidR="008963C2">
        <w:rPr>
          <w:rFonts w:ascii="Arial Narrow" w:eastAsia="Arial Narrow" w:hAnsi="Arial Narrow" w:cs="Arial Narrow"/>
          <w:sz w:val="22"/>
          <w:szCs w:val="22"/>
        </w:rPr>
        <w:t xml:space="preserve"> jāievēro augstumi. Vēl daudz jās</w:t>
      </w:r>
      <w:r w:rsidR="00AC325C">
        <w:rPr>
          <w:rFonts w:ascii="Arial Narrow" w:eastAsia="Arial Narrow" w:hAnsi="Arial Narrow" w:cs="Arial Narrow"/>
          <w:sz w:val="22"/>
          <w:szCs w:val="22"/>
        </w:rPr>
        <w:t>t</w:t>
      </w:r>
      <w:r w:rsidR="008963C2">
        <w:rPr>
          <w:rFonts w:ascii="Arial Narrow" w:eastAsia="Arial Narrow" w:hAnsi="Arial Narrow" w:cs="Arial Narrow"/>
          <w:sz w:val="22"/>
          <w:szCs w:val="22"/>
        </w:rPr>
        <w:t>rādā, lai nonāktu pie iederīgas idejas, kas arī ievēro noteikumus.</w:t>
      </w:r>
    </w:p>
    <w:p w14:paraId="29767028" w14:textId="6D03BD94" w:rsidR="008963C2" w:rsidRDefault="008963C2" w:rsidP="00AF4523">
      <w:pPr>
        <w:jc w:val="both"/>
        <w:rPr>
          <w:rFonts w:ascii="Arial Narrow" w:eastAsia="Arial Narrow" w:hAnsi="Arial Narrow" w:cs="Arial Narrow"/>
          <w:sz w:val="22"/>
          <w:szCs w:val="22"/>
        </w:rPr>
      </w:pPr>
    </w:p>
    <w:p w14:paraId="438CC403" w14:textId="2D86C29B"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Liepiņš pateicas K. Zīvertei un skaidro</w:t>
      </w:r>
      <w:r w:rsidR="00AC325C">
        <w:rPr>
          <w:rFonts w:ascii="Arial Narrow" w:eastAsia="Arial Narrow" w:hAnsi="Arial Narrow" w:cs="Arial Narrow"/>
          <w:sz w:val="22"/>
          <w:szCs w:val="22"/>
        </w:rPr>
        <w:t xml:space="preserve"> iesniedzējiem</w:t>
      </w:r>
      <w:r>
        <w:rPr>
          <w:rFonts w:ascii="Arial Narrow" w:eastAsia="Arial Narrow" w:hAnsi="Arial Narrow" w:cs="Arial Narrow"/>
          <w:sz w:val="22"/>
          <w:szCs w:val="22"/>
        </w:rPr>
        <w:t>, ka RVC SAP skata iederību vidē, bet ne būvnoteikumus.</w:t>
      </w:r>
    </w:p>
    <w:p w14:paraId="3B4B42CB" w14:textId="57CEF9AF" w:rsidR="008963C2" w:rsidRDefault="008963C2" w:rsidP="00AF4523">
      <w:pPr>
        <w:jc w:val="both"/>
        <w:rPr>
          <w:rFonts w:ascii="Arial Narrow" w:eastAsia="Arial Narrow" w:hAnsi="Arial Narrow" w:cs="Arial Narrow"/>
          <w:sz w:val="22"/>
          <w:szCs w:val="22"/>
        </w:rPr>
      </w:pPr>
    </w:p>
    <w:p w14:paraId="3A4D9E38" w14:textId="21F4388A"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Vikmanis pauž, ka apkopos visu, aizies uz būvvaldi un tad sniegs iekšā.</w:t>
      </w:r>
    </w:p>
    <w:p w14:paraId="3129D3AF" w14:textId="776278BC" w:rsidR="008963C2" w:rsidRDefault="008963C2" w:rsidP="00AF4523">
      <w:pPr>
        <w:jc w:val="both"/>
        <w:rPr>
          <w:rFonts w:ascii="Arial Narrow" w:eastAsia="Arial Narrow" w:hAnsi="Arial Narrow" w:cs="Arial Narrow"/>
          <w:sz w:val="22"/>
          <w:szCs w:val="22"/>
        </w:rPr>
      </w:pPr>
    </w:p>
    <w:p w14:paraId="17BECBFF" w14:textId="1B1BBAAB"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P. Ratas pauž, ka idejā ir kreisā un labā puse un dalījums ir laba. Ar pir</w:t>
      </w:r>
      <w:r w:rsidR="00AC325C">
        <w:rPr>
          <w:rFonts w:ascii="Arial Narrow" w:eastAsia="Arial Narrow" w:hAnsi="Arial Narrow" w:cs="Arial Narrow"/>
          <w:sz w:val="22"/>
          <w:szCs w:val="22"/>
        </w:rPr>
        <w:t>mskices risinājumu augšu viss esot</w:t>
      </w:r>
      <w:r>
        <w:rPr>
          <w:rFonts w:ascii="Arial Narrow" w:eastAsia="Arial Narrow" w:hAnsi="Arial Narrow" w:cs="Arial Narrow"/>
          <w:sz w:val="22"/>
          <w:szCs w:val="22"/>
        </w:rPr>
        <w:t xml:space="preserve"> kārtībā, nedaudz</w:t>
      </w:r>
      <w:r w:rsidR="00AC325C">
        <w:rPr>
          <w:rFonts w:ascii="Arial Narrow" w:eastAsia="Arial Narrow" w:hAnsi="Arial Narrow" w:cs="Arial Narrow"/>
          <w:sz w:val="22"/>
          <w:szCs w:val="22"/>
        </w:rPr>
        <w:t xml:space="preserve"> piestrādājot ar detalizāciju. Atzīst, ka domu par Avotiem</w:t>
      </w:r>
      <w:r>
        <w:rPr>
          <w:rFonts w:ascii="Arial Narrow" w:eastAsia="Arial Narrow" w:hAnsi="Arial Narrow" w:cs="Arial Narrow"/>
          <w:sz w:val="22"/>
          <w:szCs w:val="22"/>
        </w:rPr>
        <w:t xml:space="preserve"> subjektīvi</w:t>
      </w:r>
      <w:r w:rsidR="00AC325C">
        <w:rPr>
          <w:rFonts w:ascii="Arial Narrow" w:eastAsia="Arial Narrow" w:hAnsi="Arial Narrow" w:cs="Arial Narrow"/>
          <w:sz w:val="22"/>
          <w:szCs w:val="22"/>
        </w:rPr>
        <w:t>, bet neredz</w:t>
      </w:r>
      <w:r>
        <w:rPr>
          <w:rFonts w:ascii="Arial Narrow" w:eastAsia="Arial Narrow" w:hAnsi="Arial Narrow" w:cs="Arial Narrow"/>
          <w:sz w:val="22"/>
          <w:szCs w:val="22"/>
        </w:rPr>
        <w:t xml:space="preserve">. </w:t>
      </w:r>
    </w:p>
    <w:p w14:paraId="74D90CC0" w14:textId="60C422EE" w:rsidR="008963C2" w:rsidRDefault="008963C2" w:rsidP="00AF4523">
      <w:pPr>
        <w:jc w:val="both"/>
        <w:rPr>
          <w:rFonts w:ascii="Arial Narrow" w:eastAsia="Arial Narrow" w:hAnsi="Arial Narrow" w:cs="Arial Narrow"/>
          <w:sz w:val="22"/>
          <w:szCs w:val="22"/>
        </w:rPr>
      </w:pPr>
    </w:p>
    <w:p w14:paraId="5F7CF71A" w14:textId="60543B77"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R. Vikmanis </w:t>
      </w:r>
      <w:r w:rsidR="00AC325C">
        <w:rPr>
          <w:rFonts w:ascii="Arial Narrow" w:eastAsia="Arial Narrow" w:hAnsi="Arial Narrow" w:cs="Arial Narrow"/>
          <w:sz w:val="22"/>
          <w:szCs w:val="22"/>
        </w:rPr>
        <w:t>skaidro, ka to jūt lejā, tur būšot</w:t>
      </w:r>
      <w:r>
        <w:rPr>
          <w:rFonts w:ascii="Arial Narrow" w:eastAsia="Arial Narrow" w:hAnsi="Arial Narrow" w:cs="Arial Narrow"/>
          <w:sz w:val="22"/>
          <w:szCs w:val="22"/>
        </w:rPr>
        <w:t xml:space="preserve"> debesu atspīdums un vilnis.</w:t>
      </w:r>
    </w:p>
    <w:p w14:paraId="21927363" w14:textId="349E8B28" w:rsidR="008963C2" w:rsidRDefault="008963C2" w:rsidP="00AF4523">
      <w:pPr>
        <w:jc w:val="both"/>
        <w:rPr>
          <w:rFonts w:ascii="Arial Narrow" w:eastAsia="Arial Narrow" w:hAnsi="Arial Narrow" w:cs="Arial Narrow"/>
          <w:sz w:val="22"/>
          <w:szCs w:val="22"/>
        </w:rPr>
      </w:pPr>
    </w:p>
    <w:p w14:paraId="414D4863" w14:textId="432B3C93"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P. Ratas</w:t>
      </w:r>
      <w:r w:rsidR="00AC325C">
        <w:rPr>
          <w:rFonts w:ascii="Arial Narrow" w:eastAsia="Arial Narrow" w:hAnsi="Arial Narrow" w:cs="Arial Narrow"/>
          <w:sz w:val="22"/>
          <w:szCs w:val="22"/>
        </w:rPr>
        <w:t xml:space="preserve"> norāda,</w:t>
      </w:r>
      <w:r>
        <w:rPr>
          <w:rFonts w:ascii="Arial Narrow" w:eastAsia="Arial Narrow" w:hAnsi="Arial Narrow" w:cs="Arial Narrow"/>
          <w:sz w:val="22"/>
          <w:szCs w:val="22"/>
        </w:rPr>
        <w:t xml:space="preserve"> avots ir mazs un intīms,</w:t>
      </w:r>
      <w:r w:rsidR="00AC325C">
        <w:rPr>
          <w:rFonts w:ascii="Arial Narrow" w:eastAsia="Arial Narrow" w:hAnsi="Arial Narrow" w:cs="Arial Narrow"/>
          <w:sz w:val="22"/>
          <w:szCs w:val="22"/>
        </w:rPr>
        <w:t xml:space="preserve"> bet</w:t>
      </w:r>
      <w:r>
        <w:rPr>
          <w:rFonts w:ascii="Arial Narrow" w:eastAsia="Arial Narrow" w:hAnsi="Arial Narrow" w:cs="Arial Narrow"/>
          <w:sz w:val="22"/>
          <w:szCs w:val="22"/>
        </w:rPr>
        <w:t xml:space="preserve"> </w:t>
      </w:r>
      <w:r w:rsidR="00AC325C">
        <w:rPr>
          <w:rFonts w:ascii="Arial Narrow" w:eastAsia="Arial Narrow" w:hAnsi="Arial Narrow" w:cs="Arial Narrow"/>
          <w:sz w:val="22"/>
          <w:szCs w:val="22"/>
        </w:rPr>
        <w:t>“</w:t>
      </w:r>
      <w:r>
        <w:rPr>
          <w:rFonts w:ascii="Arial Narrow" w:eastAsia="Arial Narrow" w:hAnsi="Arial Narrow" w:cs="Arial Narrow"/>
          <w:sz w:val="22"/>
          <w:szCs w:val="22"/>
        </w:rPr>
        <w:t>te ir Gauja</w:t>
      </w:r>
      <w:r w:rsidR="00AC325C">
        <w:rPr>
          <w:rFonts w:ascii="Arial Narrow" w:eastAsia="Arial Narrow" w:hAnsi="Arial Narrow" w:cs="Arial Narrow"/>
          <w:sz w:val="22"/>
          <w:szCs w:val="22"/>
        </w:rPr>
        <w:t>”. Stiklā veidotais līkums varot būt arī s</w:t>
      </w:r>
      <w:r>
        <w:rPr>
          <w:rFonts w:ascii="Arial Narrow" w:eastAsia="Arial Narrow" w:hAnsi="Arial Narrow" w:cs="Arial Narrow"/>
          <w:sz w:val="22"/>
          <w:szCs w:val="22"/>
        </w:rPr>
        <w:t>apl</w:t>
      </w:r>
      <w:r w:rsidR="00AC325C">
        <w:rPr>
          <w:rFonts w:ascii="Arial Narrow" w:eastAsia="Arial Narrow" w:hAnsi="Arial Narrow" w:cs="Arial Narrow"/>
          <w:sz w:val="22"/>
          <w:szCs w:val="22"/>
        </w:rPr>
        <w:t>ēsts kosmosa kuģis pēc subjektīvām asociācijām. Uzskata, ka v</w:t>
      </w:r>
      <w:r>
        <w:rPr>
          <w:rFonts w:ascii="Arial Narrow" w:eastAsia="Arial Narrow" w:hAnsi="Arial Narrow" w:cs="Arial Narrow"/>
          <w:sz w:val="22"/>
          <w:szCs w:val="22"/>
        </w:rPr>
        <w:t xml:space="preserve">ienkāršība reizēm ir labi. </w:t>
      </w:r>
      <w:r w:rsidR="00AC325C">
        <w:rPr>
          <w:rFonts w:ascii="Arial Narrow" w:eastAsia="Arial Narrow" w:hAnsi="Arial Narrow" w:cs="Arial Narrow"/>
          <w:sz w:val="22"/>
          <w:szCs w:val="22"/>
        </w:rPr>
        <w:t>Turpina domu, ka s</w:t>
      </w:r>
      <w:r>
        <w:rPr>
          <w:rFonts w:ascii="Arial Narrow" w:eastAsia="Arial Narrow" w:hAnsi="Arial Narrow" w:cs="Arial Narrow"/>
          <w:sz w:val="22"/>
          <w:szCs w:val="22"/>
        </w:rPr>
        <w:t>tikls</w:t>
      </w:r>
      <w:r w:rsidR="00226430">
        <w:rPr>
          <w:rFonts w:ascii="Arial Narrow" w:eastAsia="Arial Narrow" w:hAnsi="Arial Narrow" w:cs="Arial Narrow"/>
          <w:sz w:val="22"/>
          <w:szCs w:val="22"/>
        </w:rPr>
        <w:t xml:space="preserve"> un ķieģeļi ir laba ideja, bet stikla</w:t>
      </w:r>
      <w:r>
        <w:rPr>
          <w:rFonts w:ascii="Arial Narrow" w:eastAsia="Arial Narrow" w:hAnsi="Arial Narrow" w:cs="Arial Narrow"/>
          <w:sz w:val="22"/>
          <w:szCs w:val="22"/>
        </w:rPr>
        <w:t xml:space="preserve"> vilnim nav nozīmes. Līkums nespēlē</w:t>
      </w:r>
      <w:r w:rsidR="00226430">
        <w:rPr>
          <w:rFonts w:ascii="Arial Narrow" w:eastAsia="Arial Narrow" w:hAnsi="Arial Narrow" w:cs="Arial Narrow"/>
          <w:sz w:val="22"/>
          <w:szCs w:val="22"/>
        </w:rPr>
        <w:t>jot</w:t>
      </w:r>
      <w:r>
        <w:rPr>
          <w:rFonts w:ascii="Arial Narrow" w:eastAsia="Arial Narrow" w:hAnsi="Arial Narrow" w:cs="Arial Narrow"/>
          <w:sz w:val="22"/>
          <w:szCs w:val="22"/>
        </w:rPr>
        <w:t xml:space="preserve"> nekādu īpašu lomu. </w:t>
      </w:r>
      <w:r w:rsidR="00226430">
        <w:rPr>
          <w:rFonts w:ascii="Arial Narrow" w:eastAsia="Arial Narrow" w:hAnsi="Arial Narrow" w:cs="Arial Narrow"/>
          <w:sz w:val="22"/>
          <w:szCs w:val="22"/>
        </w:rPr>
        <w:t>Tāpat uzskata, ka m</w:t>
      </w:r>
      <w:r>
        <w:rPr>
          <w:rFonts w:ascii="Arial Narrow" w:eastAsia="Arial Narrow" w:hAnsi="Arial Narrow" w:cs="Arial Narrow"/>
          <w:sz w:val="22"/>
          <w:szCs w:val="22"/>
        </w:rPr>
        <w:t>azos dzīvokļos</w:t>
      </w:r>
      <w:r w:rsidR="00226430">
        <w:rPr>
          <w:rFonts w:ascii="Arial Narrow" w:eastAsia="Arial Narrow" w:hAnsi="Arial Narrow" w:cs="Arial Narrow"/>
          <w:sz w:val="22"/>
          <w:szCs w:val="22"/>
        </w:rPr>
        <w:t xml:space="preserve"> reizēm laba doma ir iztikt</w:t>
      </w:r>
      <w:r>
        <w:rPr>
          <w:rFonts w:ascii="Arial Narrow" w:eastAsia="Arial Narrow" w:hAnsi="Arial Narrow" w:cs="Arial Narrow"/>
          <w:sz w:val="22"/>
          <w:szCs w:val="22"/>
        </w:rPr>
        <w:t xml:space="preserve"> bez balk</w:t>
      </w:r>
      <w:r w:rsidR="00226430">
        <w:rPr>
          <w:rFonts w:ascii="Arial Narrow" w:eastAsia="Arial Narrow" w:hAnsi="Arial Narrow" w:cs="Arial Narrow"/>
          <w:sz w:val="22"/>
          <w:szCs w:val="22"/>
        </w:rPr>
        <w:t>oniem, būs mazāk ko uzturēt un</w:t>
      </w:r>
      <w:r>
        <w:rPr>
          <w:rFonts w:ascii="Arial Narrow" w:eastAsia="Arial Narrow" w:hAnsi="Arial Narrow" w:cs="Arial Narrow"/>
          <w:sz w:val="22"/>
          <w:szCs w:val="22"/>
        </w:rPr>
        <w:t xml:space="preserve"> nebūs </w:t>
      </w:r>
      <w:r w:rsidR="00226430">
        <w:rPr>
          <w:rFonts w:ascii="Arial Narrow" w:eastAsia="Arial Narrow" w:hAnsi="Arial Narrow" w:cs="Arial Narrow"/>
          <w:sz w:val="22"/>
          <w:szCs w:val="22"/>
        </w:rPr>
        <w:t>“</w:t>
      </w:r>
      <w:r>
        <w:rPr>
          <w:rFonts w:ascii="Arial Narrow" w:eastAsia="Arial Narrow" w:hAnsi="Arial Narrow" w:cs="Arial Narrow"/>
          <w:sz w:val="22"/>
          <w:szCs w:val="22"/>
        </w:rPr>
        <w:t>avotu un strautiņu</w:t>
      </w:r>
      <w:r w:rsidR="00226430">
        <w:rPr>
          <w:rFonts w:ascii="Arial Narrow" w:eastAsia="Arial Narrow" w:hAnsi="Arial Narrow" w:cs="Arial Narrow"/>
          <w:sz w:val="22"/>
          <w:szCs w:val="22"/>
        </w:rPr>
        <w:t>”</w:t>
      </w:r>
      <w:r>
        <w:rPr>
          <w:rFonts w:ascii="Arial Narrow" w:eastAsia="Arial Narrow" w:hAnsi="Arial Narrow" w:cs="Arial Narrow"/>
          <w:sz w:val="22"/>
          <w:szCs w:val="22"/>
        </w:rPr>
        <w:t xml:space="preserve"> </w:t>
      </w:r>
      <w:r w:rsidR="00226430">
        <w:rPr>
          <w:rFonts w:ascii="Arial Narrow" w:eastAsia="Arial Narrow" w:hAnsi="Arial Narrow" w:cs="Arial Narrow"/>
          <w:sz w:val="22"/>
          <w:szCs w:val="22"/>
        </w:rPr>
        <w:t>dzīvokļos</w:t>
      </w:r>
      <w:r>
        <w:rPr>
          <w:rFonts w:ascii="Arial Narrow" w:eastAsia="Arial Narrow" w:hAnsi="Arial Narrow" w:cs="Arial Narrow"/>
          <w:sz w:val="22"/>
          <w:szCs w:val="22"/>
        </w:rPr>
        <w:t xml:space="preserve">. Galvenais būtu eleganti, vienkārši </w:t>
      </w:r>
      <w:r w:rsidR="00226430">
        <w:rPr>
          <w:rFonts w:ascii="Arial Narrow" w:eastAsia="Arial Narrow" w:hAnsi="Arial Narrow" w:cs="Arial Narrow"/>
          <w:sz w:val="22"/>
          <w:szCs w:val="22"/>
        </w:rPr>
        <w:t xml:space="preserve">– </w:t>
      </w:r>
      <w:r>
        <w:rPr>
          <w:rFonts w:ascii="Arial Narrow" w:eastAsia="Arial Narrow" w:hAnsi="Arial Narrow" w:cs="Arial Narrow"/>
          <w:sz w:val="22"/>
          <w:szCs w:val="22"/>
        </w:rPr>
        <w:t>s</w:t>
      </w:r>
      <w:r w:rsidR="00226430">
        <w:rPr>
          <w:rFonts w:ascii="Arial Narrow" w:eastAsia="Arial Narrow" w:hAnsi="Arial Narrow" w:cs="Arial Narrow"/>
          <w:sz w:val="22"/>
          <w:szCs w:val="22"/>
        </w:rPr>
        <w:t>tikls un ķieģelis. Ja grib fasādē</w:t>
      </w:r>
      <w:r>
        <w:rPr>
          <w:rFonts w:ascii="Arial Narrow" w:eastAsia="Arial Narrow" w:hAnsi="Arial Narrow" w:cs="Arial Narrow"/>
          <w:sz w:val="22"/>
          <w:szCs w:val="22"/>
        </w:rPr>
        <w:t xml:space="preserve"> līkumu, tad</w:t>
      </w:r>
      <w:r w:rsidR="00226430">
        <w:rPr>
          <w:rFonts w:ascii="Arial Narrow" w:eastAsia="Arial Narrow" w:hAnsi="Arial Narrow" w:cs="Arial Narrow"/>
          <w:sz w:val="22"/>
          <w:szCs w:val="22"/>
        </w:rPr>
        <w:t xml:space="preserve"> to varot darīt</w:t>
      </w:r>
      <w:r>
        <w:rPr>
          <w:rFonts w:ascii="Arial Narrow" w:eastAsia="Arial Narrow" w:hAnsi="Arial Narrow" w:cs="Arial Narrow"/>
          <w:sz w:val="22"/>
          <w:szCs w:val="22"/>
        </w:rPr>
        <w:t xml:space="preserve"> logu dalījumā ar vilnīšiem </w:t>
      </w:r>
      <w:r w:rsidR="00226430">
        <w:rPr>
          <w:rFonts w:ascii="Arial Narrow" w:eastAsia="Arial Narrow" w:hAnsi="Arial Narrow" w:cs="Arial Narrow"/>
          <w:sz w:val="22"/>
          <w:szCs w:val="22"/>
        </w:rPr>
        <w:t xml:space="preserve">– </w:t>
      </w:r>
      <w:r>
        <w:rPr>
          <w:rFonts w:ascii="Arial Narrow" w:eastAsia="Arial Narrow" w:hAnsi="Arial Narrow" w:cs="Arial Narrow"/>
          <w:sz w:val="22"/>
          <w:szCs w:val="22"/>
        </w:rPr>
        <w:t>mazākā mērogā. Nevis logu izvietojumā, bet stiklojuma dalījumā, rūtojumā. Galvenais, lai t</w:t>
      </w:r>
      <w:r w:rsidR="00226430">
        <w:rPr>
          <w:rFonts w:ascii="Arial Narrow" w:eastAsia="Arial Narrow" w:hAnsi="Arial Narrow" w:cs="Arial Narrow"/>
          <w:sz w:val="22"/>
          <w:szCs w:val="22"/>
        </w:rPr>
        <w:t>as nav pārmērīgi, jo tās būs izmaksas.</w:t>
      </w:r>
    </w:p>
    <w:p w14:paraId="0A048052" w14:textId="61DCB5AB" w:rsidR="008963C2" w:rsidRDefault="008963C2" w:rsidP="00AF4523">
      <w:pPr>
        <w:jc w:val="both"/>
        <w:rPr>
          <w:rFonts w:ascii="Arial Narrow" w:eastAsia="Arial Narrow" w:hAnsi="Arial Narrow" w:cs="Arial Narrow"/>
          <w:sz w:val="22"/>
          <w:szCs w:val="22"/>
        </w:rPr>
      </w:pPr>
    </w:p>
    <w:p w14:paraId="6B325149" w14:textId="33C03C32"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Vikmanis pauž, ka grib skaisti un par to padomās.</w:t>
      </w:r>
    </w:p>
    <w:p w14:paraId="70D228CC" w14:textId="2C671380" w:rsidR="008963C2" w:rsidRDefault="008963C2" w:rsidP="00AF4523">
      <w:pPr>
        <w:jc w:val="both"/>
        <w:rPr>
          <w:rFonts w:ascii="Arial Narrow" w:eastAsia="Arial Narrow" w:hAnsi="Arial Narrow" w:cs="Arial Narrow"/>
          <w:sz w:val="22"/>
          <w:szCs w:val="22"/>
        </w:rPr>
      </w:pPr>
    </w:p>
    <w:p w14:paraId="0963EAEC" w14:textId="1FED3BF7"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B. Moļņika pateicas P. Ratas par komentāru, jo arī ilgstoši prātojusi kur ir redzams avots. Un piekrīt, ka galvenais ir doma, nevis avots un ļoti novērtē vēlmi iedziļināties un arī veidot saspēli ar jau restaurēto ēku. Atzīst, ka </w:t>
      </w:r>
      <w:r w:rsidR="00226430">
        <w:rPr>
          <w:rFonts w:ascii="Arial Narrow" w:eastAsia="Arial Narrow" w:hAnsi="Arial Narrow" w:cs="Arial Narrow"/>
          <w:sz w:val="22"/>
          <w:szCs w:val="22"/>
        </w:rPr>
        <w:t>nav stikloto fasāžu atbalstītājs,</w:t>
      </w:r>
      <w:r>
        <w:rPr>
          <w:rFonts w:ascii="Arial Narrow" w:eastAsia="Arial Narrow" w:hAnsi="Arial Narrow" w:cs="Arial Narrow"/>
          <w:sz w:val="22"/>
          <w:szCs w:val="22"/>
        </w:rPr>
        <w:t xml:space="preserve"> taču pieņem, ka tas ir jāpieņem. Priecājas, ka ir labas attiecības ar kaimiņu koka</w:t>
      </w:r>
      <w:r w:rsidR="00226430">
        <w:rPr>
          <w:rFonts w:ascii="Arial Narrow" w:eastAsia="Arial Narrow" w:hAnsi="Arial Narrow" w:cs="Arial Narrow"/>
          <w:sz w:val="22"/>
          <w:szCs w:val="22"/>
        </w:rPr>
        <w:t xml:space="preserve"> ēkas īpašniekiem. Aicina pamanīt un</w:t>
      </w:r>
      <w:r>
        <w:rPr>
          <w:rFonts w:ascii="Arial Narrow" w:eastAsia="Arial Narrow" w:hAnsi="Arial Narrow" w:cs="Arial Narrow"/>
          <w:sz w:val="22"/>
          <w:szCs w:val="22"/>
        </w:rPr>
        <w:t xml:space="preserve"> ievērot UNESCO vērtības un pārlasīt ICOMOS vadlīnijas</w:t>
      </w:r>
      <w:r w:rsidR="00226430">
        <w:rPr>
          <w:rFonts w:ascii="Arial Narrow" w:eastAsia="Arial Narrow" w:hAnsi="Arial Narrow" w:cs="Arial Narrow"/>
          <w:sz w:val="22"/>
          <w:szCs w:val="22"/>
        </w:rPr>
        <w:t xml:space="preserve"> par ietekmi uz vidi</w:t>
      </w:r>
      <w:r>
        <w:rPr>
          <w:rFonts w:ascii="Arial Narrow" w:eastAsia="Arial Narrow" w:hAnsi="Arial Narrow" w:cs="Arial Narrow"/>
          <w:sz w:val="22"/>
          <w:szCs w:val="22"/>
        </w:rPr>
        <w:t xml:space="preserve"> un domā, ka projekts varētu iedvesmot cilvēkus. Norāda, ka šajā sēdē </w:t>
      </w:r>
      <w:r w:rsidR="00226430">
        <w:rPr>
          <w:rFonts w:ascii="Arial Narrow" w:eastAsia="Arial Narrow" w:hAnsi="Arial Narrow" w:cs="Arial Narrow"/>
          <w:sz w:val="22"/>
          <w:szCs w:val="22"/>
        </w:rPr>
        <w:t xml:space="preserve">šis </w:t>
      </w:r>
      <w:r>
        <w:rPr>
          <w:rFonts w:ascii="Arial Narrow" w:eastAsia="Arial Narrow" w:hAnsi="Arial Narrow" w:cs="Arial Narrow"/>
          <w:sz w:val="22"/>
          <w:szCs w:val="22"/>
        </w:rPr>
        <w:t>jau ir otrais projekts, kas top blakus koka ēkai un novēl lai jaunais projekts izceļ, nevis nomāc koka ēku.</w:t>
      </w:r>
      <w:r w:rsidR="0040689D">
        <w:rPr>
          <w:rFonts w:ascii="Arial Narrow" w:eastAsia="Arial Narrow" w:hAnsi="Arial Narrow" w:cs="Arial Narrow"/>
          <w:sz w:val="22"/>
          <w:szCs w:val="22"/>
        </w:rPr>
        <w:t xml:space="preserve"> </w:t>
      </w:r>
      <w:r w:rsidR="007F6A2D">
        <w:rPr>
          <w:rFonts w:ascii="Arial Narrow" w:eastAsia="Arial Narrow" w:hAnsi="Arial Narrow" w:cs="Arial Narrow"/>
          <w:sz w:val="22"/>
          <w:szCs w:val="22"/>
        </w:rPr>
        <w:t xml:space="preserve">[Saite uz sēdē minētajām vadlīnijām: </w:t>
      </w:r>
      <w:r w:rsidR="007F6A2D" w:rsidRPr="007F6A2D">
        <w:rPr>
          <w:rFonts w:ascii="Arial Narrow" w:eastAsia="Arial Narrow" w:hAnsi="Arial Narrow" w:cs="Arial Narrow"/>
          <w:sz w:val="22"/>
          <w:szCs w:val="22"/>
        </w:rPr>
        <w:t>https://whc.unesco.org/en/renewable-energy/</w:t>
      </w:r>
      <w:r w:rsidR="007F6A2D">
        <w:rPr>
          <w:rFonts w:ascii="Arial Narrow" w:eastAsia="Arial Narrow" w:hAnsi="Arial Narrow" w:cs="Arial Narrow"/>
          <w:sz w:val="22"/>
          <w:szCs w:val="22"/>
        </w:rPr>
        <w:t>]</w:t>
      </w:r>
    </w:p>
    <w:p w14:paraId="56352785" w14:textId="22882939" w:rsidR="008963C2" w:rsidRDefault="008963C2" w:rsidP="00AF4523">
      <w:pPr>
        <w:jc w:val="both"/>
        <w:rPr>
          <w:rFonts w:ascii="Arial Narrow" w:eastAsia="Arial Narrow" w:hAnsi="Arial Narrow" w:cs="Arial Narrow"/>
          <w:sz w:val="22"/>
          <w:szCs w:val="22"/>
        </w:rPr>
      </w:pPr>
    </w:p>
    <w:p w14:paraId="5CA23158" w14:textId="43919D07" w:rsidR="008963C2" w:rsidRDefault="008963C2"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 Ratas paceļ </w:t>
      </w:r>
      <w:r w:rsidR="00226430">
        <w:rPr>
          <w:rFonts w:ascii="Arial Narrow" w:eastAsia="Arial Narrow" w:hAnsi="Arial Narrow" w:cs="Arial Narrow"/>
          <w:sz w:val="22"/>
          <w:szCs w:val="22"/>
        </w:rPr>
        <w:t xml:space="preserve">uz lapas </w:t>
      </w:r>
      <w:r>
        <w:rPr>
          <w:rFonts w:ascii="Arial Narrow" w:eastAsia="Arial Narrow" w:hAnsi="Arial Narrow" w:cs="Arial Narrow"/>
          <w:sz w:val="22"/>
          <w:szCs w:val="22"/>
        </w:rPr>
        <w:t xml:space="preserve">uzskicētu </w:t>
      </w:r>
      <w:r w:rsidR="00226430">
        <w:rPr>
          <w:rFonts w:ascii="Arial Narrow" w:eastAsia="Arial Narrow" w:hAnsi="Arial Narrow" w:cs="Arial Narrow"/>
          <w:sz w:val="22"/>
          <w:szCs w:val="22"/>
        </w:rPr>
        <w:t xml:space="preserve">fasādes </w:t>
      </w:r>
      <w:r>
        <w:rPr>
          <w:rFonts w:ascii="Arial Narrow" w:eastAsia="Arial Narrow" w:hAnsi="Arial Narrow" w:cs="Arial Narrow"/>
          <w:sz w:val="22"/>
          <w:szCs w:val="22"/>
        </w:rPr>
        <w:t xml:space="preserve">attēlu ar viļņiem ar samazinātu mērogu un atkārto </w:t>
      </w:r>
      <w:r w:rsidR="00D67CA5">
        <w:rPr>
          <w:rFonts w:ascii="Arial Narrow" w:eastAsia="Arial Narrow" w:hAnsi="Arial Narrow" w:cs="Arial Narrow"/>
          <w:sz w:val="22"/>
          <w:szCs w:val="22"/>
        </w:rPr>
        <w:t xml:space="preserve">savu atbalstu stiklotām fasādēm. </w:t>
      </w:r>
    </w:p>
    <w:p w14:paraId="1DB61E64" w14:textId="5469E523" w:rsidR="00D67CA5" w:rsidRDefault="00D67CA5" w:rsidP="00AF4523">
      <w:pPr>
        <w:jc w:val="both"/>
        <w:rPr>
          <w:rFonts w:ascii="Arial Narrow" w:eastAsia="Arial Narrow" w:hAnsi="Arial Narrow" w:cs="Arial Narrow"/>
          <w:sz w:val="22"/>
          <w:szCs w:val="22"/>
        </w:rPr>
      </w:pPr>
    </w:p>
    <w:p w14:paraId="7D884056" w14:textId="036068A1" w:rsidR="00D67CA5" w:rsidRDefault="00D67CA5"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 Kušķis piebilst, ka </w:t>
      </w:r>
      <w:r w:rsidR="00234E26">
        <w:rPr>
          <w:rFonts w:ascii="Arial Narrow" w:eastAsia="Arial Narrow" w:hAnsi="Arial Narrow" w:cs="Arial Narrow"/>
          <w:sz w:val="22"/>
          <w:szCs w:val="22"/>
        </w:rPr>
        <w:t xml:space="preserve">ielas pretējās puses ēku un debesu </w:t>
      </w:r>
      <w:r>
        <w:rPr>
          <w:rFonts w:ascii="Arial Narrow" w:eastAsia="Arial Narrow" w:hAnsi="Arial Narrow" w:cs="Arial Narrow"/>
          <w:sz w:val="22"/>
          <w:szCs w:val="22"/>
        </w:rPr>
        <w:t xml:space="preserve">atspīdums stiklā dažādos rakursos </w:t>
      </w:r>
      <w:r w:rsidR="00234E26">
        <w:rPr>
          <w:rFonts w:ascii="Arial Narrow" w:eastAsia="Arial Narrow" w:hAnsi="Arial Narrow" w:cs="Arial Narrow"/>
          <w:sz w:val="22"/>
          <w:szCs w:val="22"/>
        </w:rPr>
        <w:t xml:space="preserve">vizuāli </w:t>
      </w:r>
      <w:r>
        <w:rPr>
          <w:rFonts w:ascii="Arial Narrow" w:eastAsia="Arial Narrow" w:hAnsi="Arial Narrow" w:cs="Arial Narrow"/>
          <w:sz w:val="22"/>
          <w:szCs w:val="22"/>
        </w:rPr>
        <w:t xml:space="preserve">samazina </w:t>
      </w:r>
      <w:bookmarkStart w:id="0" w:name="_GoBack"/>
      <w:r w:rsidR="00DE2CC3">
        <w:rPr>
          <w:rFonts w:ascii="Arial Narrow" w:eastAsia="Arial Narrow" w:hAnsi="Arial Narrow" w:cs="Arial Narrow"/>
          <w:sz w:val="22"/>
          <w:szCs w:val="22"/>
        </w:rPr>
        <w:t xml:space="preserve">ēkas </w:t>
      </w:r>
      <w:bookmarkEnd w:id="0"/>
      <w:r>
        <w:rPr>
          <w:rFonts w:ascii="Arial Narrow" w:eastAsia="Arial Narrow" w:hAnsi="Arial Narrow" w:cs="Arial Narrow"/>
          <w:sz w:val="22"/>
          <w:szCs w:val="22"/>
        </w:rPr>
        <w:t>mērogu.</w:t>
      </w:r>
    </w:p>
    <w:p w14:paraId="53636267" w14:textId="481068B2" w:rsidR="00D67CA5" w:rsidRDefault="00D67CA5" w:rsidP="00AF4523">
      <w:pPr>
        <w:jc w:val="both"/>
        <w:rPr>
          <w:rFonts w:ascii="Arial Narrow" w:eastAsia="Arial Narrow" w:hAnsi="Arial Narrow" w:cs="Arial Narrow"/>
          <w:sz w:val="22"/>
          <w:szCs w:val="22"/>
        </w:rPr>
      </w:pPr>
    </w:p>
    <w:p w14:paraId="388D454A" w14:textId="479749AB" w:rsidR="00D67CA5" w:rsidRDefault="00D67CA5" w:rsidP="00AF4523">
      <w:pPr>
        <w:jc w:val="both"/>
        <w:rPr>
          <w:rFonts w:ascii="Arial Narrow" w:eastAsia="Arial Narrow" w:hAnsi="Arial Narrow" w:cs="Arial Narrow"/>
          <w:sz w:val="22"/>
          <w:szCs w:val="22"/>
        </w:rPr>
      </w:pPr>
      <w:r>
        <w:rPr>
          <w:rFonts w:ascii="Arial Narrow" w:eastAsia="Arial Narrow" w:hAnsi="Arial Narrow" w:cs="Arial Narrow"/>
          <w:sz w:val="22"/>
          <w:szCs w:val="22"/>
        </w:rPr>
        <w:t>R. Liepiņš piebilst, ka iedziļinātā fasāde arī ir kas tāds, par ko ir vērts domāt. Un ja vēlas avotu tēmu izcelt fasādē, to jāmēģina realizēt</w:t>
      </w:r>
      <w:r w:rsidR="00226430">
        <w:rPr>
          <w:rFonts w:ascii="Arial Narrow" w:eastAsia="Arial Narrow" w:hAnsi="Arial Narrow" w:cs="Arial Narrow"/>
          <w:sz w:val="22"/>
          <w:szCs w:val="22"/>
        </w:rPr>
        <w:t xml:space="preserve">, vienlaikus norādot, ka </w:t>
      </w:r>
      <w:r>
        <w:rPr>
          <w:rFonts w:ascii="Arial Narrow" w:eastAsia="Arial Narrow" w:hAnsi="Arial Narrow" w:cs="Arial Narrow"/>
          <w:sz w:val="22"/>
          <w:szCs w:val="22"/>
        </w:rPr>
        <w:t>tas var būt arī abstrakts, nevis acīmredzams risinājums. Uzsver, ka tieši risinājumi ne vienmēr ir tie labākie un abstraktas idejas ir ilglaicīgākas. Secina, ka Padome kopumā atbalsta pirmskices risinājumu, ka jāievēro visi normatīvi un jāsniedz</w:t>
      </w:r>
      <w:r w:rsidR="00226430">
        <w:rPr>
          <w:rFonts w:ascii="Arial Narrow" w:eastAsia="Arial Narrow" w:hAnsi="Arial Narrow" w:cs="Arial Narrow"/>
          <w:sz w:val="22"/>
          <w:szCs w:val="22"/>
        </w:rPr>
        <w:t xml:space="preserve"> gala risinājums.</w:t>
      </w:r>
      <w:r>
        <w:rPr>
          <w:rFonts w:ascii="Arial Narrow" w:eastAsia="Arial Narrow" w:hAnsi="Arial Narrow" w:cs="Arial Narrow"/>
          <w:sz w:val="22"/>
          <w:szCs w:val="22"/>
        </w:rPr>
        <w:t xml:space="preserve"> </w:t>
      </w:r>
    </w:p>
    <w:p w14:paraId="3E866360" w14:textId="18B6DBBE" w:rsidR="008963C2" w:rsidRDefault="008963C2" w:rsidP="00AF4523">
      <w:pPr>
        <w:jc w:val="both"/>
        <w:rPr>
          <w:rFonts w:ascii="Arial Narrow" w:eastAsia="Arial Narrow" w:hAnsi="Arial Narrow" w:cs="Arial Narrow"/>
          <w:sz w:val="22"/>
          <w:szCs w:val="22"/>
        </w:rPr>
      </w:pPr>
    </w:p>
    <w:p w14:paraId="3A18B847" w14:textId="77777777" w:rsidR="008963C2" w:rsidRDefault="008963C2" w:rsidP="00AF4523">
      <w:pPr>
        <w:jc w:val="both"/>
        <w:rPr>
          <w:rFonts w:ascii="Arial Narrow" w:eastAsia="Arial Narrow" w:hAnsi="Arial Narrow" w:cs="Arial Narrow"/>
          <w:sz w:val="22"/>
          <w:szCs w:val="22"/>
        </w:rPr>
      </w:pPr>
    </w:p>
    <w:p w14:paraId="7288A5BC" w14:textId="3F422D28" w:rsidR="00AF4523" w:rsidRDefault="00AF4523" w:rsidP="00EA58CF">
      <w:pPr>
        <w:jc w:val="both"/>
        <w:rPr>
          <w:rFonts w:ascii="Arial Narrow" w:eastAsia="Arial Narrow" w:hAnsi="Arial Narrow" w:cs="Arial Narrow"/>
          <w:sz w:val="22"/>
          <w:szCs w:val="22"/>
        </w:rPr>
      </w:pPr>
    </w:p>
    <w:p w14:paraId="698A639B" w14:textId="7786C470" w:rsidR="00E34538" w:rsidRDefault="00E34538" w:rsidP="00EA58CF">
      <w:pPr>
        <w:jc w:val="both"/>
        <w:rPr>
          <w:rFonts w:ascii="Arial Narrow" w:eastAsia="Arial Narrow" w:hAnsi="Arial Narrow" w:cs="Arial Narrow"/>
          <w:sz w:val="22"/>
          <w:szCs w:val="22"/>
        </w:rPr>
      </w:pPr>
    </w:p>
    <w:p w14:paraId="082AED15" w14:textId="77777777" w:rsidR="00E34538" w:rsidRPr="00483AC1" w:rsidRDefault="00E34538" w:rsidP="00EA58CF">
      <w:pPr>
        <w:jc w:val="both"/>
        <w:rPr>
          <w:rFonts w:ascii="Arial Narrow" w:eastAsia="Arial Narrow" w:hAnsi="Arial Narrow" w:cs="Arial Narrow"/>
          <w:sz w:val="22"/>
          <w:szCs w:val="22"/>
        </w:rPr>
      </w:pPr>
    </w:p>
    <w:p w14:paraId="7514E154" w14:textId="77777777" w:rsidR="00EA58CF" w:rsidRPr="00483AC1" w:rsidRDefault="00EA58CF" w:rsidP="00EA58CF">
      <w:pPr>
        <w:spacing w:before="240" w:after="240"/>
        <w:ind w:left="280"/>
        <w:jc w:val="both"/>
        <w:rPr>
          <w:rFonts w:ascii="Arial Narrow" w:hAnsi="Arial Narrow"/>
          <w:i/>
          <w:iCs/>
          <w:color w:val="000000"/>
          <w:sz w:val="22"/>
          <w:szCs w:val="22"/>
        </w:rPr>
      </w:pPr>
      <w:r w:rsidRPr="00483AC1">
        <w:rPr>
          <w:rFonts w:ascii="Arial Narrow" w:hAnsi="Arial Narrow"/>
          <w:i/>
          <w:iCs/>
          <w:color w:val="000000"/>
          <w:sz w:val="22"/>
          <w:szCs w:val="22"/>
        </w:rPr>
        <w:t>Jautājums izskatīts kā konsultatīvs, balsojums netiek veikts.</w:t>
      </w:r>
    </w:p>
    <w:p w14:paraId="34356B3B" w14:textId="5D7699FB" w:rsidR="00EA58CF" w:rsidRDefault="00EA58CF" w:rsidP="001D09EC">
      <w:pPr>
        <w:widowControl w:val="0"/>
        <w:jc w:val="both"/>
        <w:rPr>
          <w:rFonts w:ascii="Arial Narrow" w:hAnsi="Arial Narrow"/>
          <w:color w:val="000000"/>
          <w:sz w:val="22"/>
          <w:szCs w:val="22"/>
        </w:rPr>
      </w:pPr>
    </w:p>
    <w:p w14:paraId="29FE29FF" w14:textId="5DF3A027" w:rsidR="00EA58CF" w:rsidRDefault="00EA58CF" w:rsidP="001D09EC">
      <w:pPr>
        <w:widowControl w:val="0"/>
        <w:jc w:val="both"/>
        <w:rPr>
          <w:rFonts w:ascii="Arial Narrow" w:hAnsi="Arial Narrow"/>
          <w:color w:val="000000"/>
          <w:sz w:val="22"/>
          <w:szCs w:val="22"/>
        </w:rPr>
      </w:pPr>
    </w:p>
    <w:p w14:paraId="06F4327D" w14:textId="60CA716E" w:rsidR="00EA58CF" w:rsidRDefault="00EA58CF" w:rsidP="001D09EC">
      <w:pPr>
        <w:widowControl w:val="0"/>
        <w:jc w:val="both"/>
        <w:rPr>
          <w:rFonts w:ascii="Arial Narrow" w:hAnsi="Arial Narrow"/>
          <w:color w:val="000000"/>
          <w:sz w:val="22"/>
          <w:szCs w:val="22"/>
        </w:rPr>
      </w:pPr>
    </w:p>
    <w:p w14:paraId="516E613A" w14:textId="77777777" w:rsidR="00EA58CF" w:rsidRDefault="00EA58CF" w:rsidP="001D09EC">
      <w:pPr>
        <w:widowControl w:val="0"/>
        <w:jc w:val="both"/>
        <w:rPr>
          <w:rFonts w:ascii="Arial Narrow" w:hAnsi="Arial Narrow"/>
          <w:color w:val="000000"/>
          <w:sz w:val="22"/>
          <w:szCs w:val="22"/>
        </w:rPr>
      </w:pPr>
    </w:p>
    <w:p w14:paraId="140FA064" w14:textId="77777777" w:rsidR="006431DE" w:rsidRDefault="006431DE" w:rsidP="001D09EC">
      <w:pPr>
        <w:widowControl w:val="0"/>
        <w:jc w:val="both"/>
        <w:rPr>
          <w:rFonts w:ascii="Arial Narrow" w:hAnsi="Arial Narrow"/>
          <w:color w:val="000000"/>
          <w:sz w:val="22"/>
          <w:szCs w:val="22"/>
        </w:rPr>
      </w:pPr>
    </w:p>
    <w:p w14:paraId="5A701283" w14:textId="77777777" w:rsidR="000A6623" w:rsidRPr="00483AC1" w:rsidRDefault="000A6623">
      <w:pPr>
        <w:widowControl w:val="0"/>
        <w:jc w:val="both"/>
        <w:rPr>
          <w:rFonts w:ascii="Arial Narrow" w:hAnsi="Arial Narrow"/>
          <w:color w:val="000000"/>
          <w:sz w:val="22"/>
          <w:szCs w:val="22"/>
        </w:rPr>
      </w:pPr>
    </w:p>
    <w:p w14:paraId="7FC3177A" w14:textId="77777777" w:rsidR="00AD7588" w:rsidRPr="00483AC1" w:rsidRDefault="00AD7588">
      <w:pPr>
        <w:widowControl w:val="0"/>
        <w:jc w:val="both"/>
        <w:rPr>
          <w:rFonts w:ascii="Arial Narrow" w:hAnsi="Arial Narrow"/>
          <w:color w:val="000000"/>
          <w:sz w:val="22"/>
          <w:szCs w:val="22"/>
        </w:rPr>
      </w:pPr>
    </w:p>
    <w:p w14:paraId="7A68ADA2" w14:textId="1CCB81F5" w:rsidR="00AD7588" w:rsidRDefault="00811109">
      <w:pPr>
        <w:widowControl w:val="0"/>
        <w:jc w:val="both"/>
        <w:rPr>
          <w:rFonts w:ascii="Arial Narrow" w:eastAsia="Arial Narrow" w:hAnsi="Arial Narrow" w:cs="Arial Narrow"/>
          <w:sz w:val="22"/>
          <w:szCs w:val="22"/>
        </w:rPr>
      </w:pPr>
      <w:r w:rsidRPr="00483AC1">
        <w:rPr>
          <w:rFonts w:ascii="Arial Narrow" w:eastAsia="Arial Narrow" w:hAnsi="Arial Narrow" w:cs="Arial Narrow"/>
          <w:sz w:val="22"/>
          <w:szCs w:val="22"/>
        </w:rPr>
        <w:t>Sēdi slēdz plkst.</w:t>
      </w:r>
      <w:r w:rsidR="00D67CA5">
        <w:rPr>
          <w:rFonts w:ascii="Arial Narrow" w:eastAsia="Arial Narrow" w:hAnsi="Arial Narrow" w:cs="Arial Narrow"/>
          <w:sz w:val="22"/>
          <w:szCs w:val="22"/>
        </w:rPr>
        <w:t xml:space="preserve"> 16.05</w:t>
      </w:r>
    </w:p>
    <w:p w14:paraId="75FB388D" w14:textId="77777777" w:rsidR="000A6623" w:rsidRPr="00483AC1" w:rsidRDefault="000A6623">
      <w:pPr>
        <w:widowControl w:val="0"/>
        <w:jc w:val="both"/>
        <w:rPr>
          <w:rFonts w:ascii="Arial Narrow" w:eastAsia="Arial Narrow" w:hAnsi="Arial Narrow" w:cs="Arial Narrow"/>
          <w:sz w:val="22"/>
          <w:szCs w:val="22"/>
        </w:rPr>
      </w:pPr>
    </w:p>
    <w:p w14:paraId="23391C3F" w14:textId="0CFAFBFF" w:rsidR="00AD7588" w:rsidRPr="00483AC1" w:rsidRDefault="00811109" w:rsidP="000A6623">
      <w:pPr>
        <w:rPr>
          <w:rFonts w:ascii="Arial Narrow" w:eastAsia="Arial Narrow" w:hAnsi="Arial Narrow" w:cs="Arial Narrow"/>
          <w:color w:val="000000"/>
          <w:sz w:val="22"/>
          <w:szCs w:val="22"/>
        </w:rPr>
      </w:pPr>
      <w:r w:rsidRPr="00483AC1">
        <w:rPr>
          <w:rFonts w:ascii="Arial Narrow" w:eastAsia="Arial Narrow" w:hAnsi="Arial Narrow" w:cs="Arial Narrow"/>
          <w:color w:val="000000"/>
          <w:sz w:val="22"/>
          <w:szCs w:val="22"/>
        </w:rPr>
        <w:t>Sēdi vadīja:</w:t>
      </w:r>
      <w:r w:rsidRPr="00483AC1">
        <w:rPr>
          <w:rFonts w:ascii="Arial Narrow" w:eastAsia="Arial Narrow" w:hAnsi="Arial Narrow" w:cs="Arial Narrow"/>
          <w:color w:val="000000"/>
          <w:sz w:val="22"/>
          <w:szCs w:val="22"/>
        </w:rPr>
        <w:tab/>
        <w:t xml:space="preserve">         </w:t>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000A6623">
        <w:rPr>
          <w:rFonts w:ascii="Arial Narrow" w:eastAsia="Arial Narrow" w:hAnsi="Arial Narrow" w:cs="Arial Narrow"/>
          <w:color w:val="000000"/>
          <w:sz w:val="22"/>
          <w:szCs w:val="22"/>
        </w:rPr>
        <w:t xml:space="preserve">      </w:t>
      </w:r>
      <w:r w:rsidR="00EA58CF">
        <w:rPr>
          <w:rFonts w:ascii="Arial Narrow" w:eastAsia="Arial Narrow" w:hAnsi="Arial Narrow" w:cs="Arial Narrow"/>
          <w:color w:val="000000"/>
          <w:sz w:val="22"/>
          <w:szCs w:val="22"/>
        </w:rPr>
        <w:t>R. Liepiņš</w:t>
      </w:r>
    </w:p>
    <w:p w14:paraId="60FD565B" w14:textId="77777777" w:rsidR="00AD7588" w:rsidRPr="00483AC1" w:rsidRDefault="00AD7588">
      <w:pPr>
        <w:jc w:val="right"/>
        <w:rPr>
          <w:rFonts w:ascii="Arial Narrow" w:eastAsia="Arial Narrow" w:hAnsi="Arial Narrow" w:cs="Arial Narrow"/>
          <w:sz w:val="22"/>
          <w:szCs w:val="22"/>
        </w:rPr>
      </w:pPr>
    </w:p>
    <w:p w14:paraId="71E6C71C" w14:textId="77777777" w:rsidR="00AD7588" w:rsidRPr="00483AC1" w:rsidRDefault="00811109">
      <w:pPr>
        <w:jc w:val="right"/>
        <w:rPr>
          <w:rFonts w:ascii="Arial Narrow" w:eastAsia="Arial Narrow" w:hAnsi="Arial Narrow" w:cs="Arial Narrow"/>
          <w:color w:val="000000"/>
          <w:sz w:val="22"/>
          <w:szCs w:val="22"/>
        </w:rPr>
      </w:pP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p>
    <w:p w14:paraId="2CC83EE0" w14:textId="0DFFDAB5" w:rsidR="00483AC1" w:rsidRDefault="00EA58CF" w:rsidP="00483AC1">
      <w:pPr>
        <w:spacing w:line="480" w:lineRule="auto"/>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Sēdē piedalījās</w:t>
      </w:r>
    </w:p>
    <w:p w14:paraId="426885B7" w14:textId="42CB7133" w:rsidR="00AD7588" w:rsidRDefault="00811109" w:rsidP="00C2048D">
      <w:pPr>
        <w:spacing w:line="480" w:lineRule="auto"/>
        <w:jc w:val="right"/>
        <w:rPr>
          <w:rFonts w:ascii="Arial Narrow" w:eastAsia="Arial Narrow" w:hAnsi="Arial Narrow" w:cs="Arial Narrow"/>
          <w:sz w:val="22"/>
          <w:szCs w:val="22"/>
        </w:rPr>
      </w:pPr>
      <w:r w:rsidRPr="00483AC1">
        <w:rPr>
          <w:rFonts w:ascii="Arial Narrow" w:eastAsia="Arial Narrow" w:hAnsi="Arial Narrow" w:cs="Arial Narrow"/>
          <w:sz w:val="22"/>
          <w:szCs w:val="22"/>
        </w:rPr>
        <w:t xml:space="preserve">J. Asaris </w:t>
      </w:r>
    </w:p>
    <w:p w14:paraId="3EDE8304" w14:textId="77777777" w:rsidR="00AD7588" w:rsidRDefault="00811109" w:rsidP="00483AC1">
      <w:pPr>
        <w:spacing w:line="480" w:lineRule="auto"/>
        <w:jc w:val="right"/>
        <w:rPr>
          <w:rFonts w:ascii="Arial Narrow" w:eastAsia="Arial Narrow" w:hAnsi="Arial Narrow" w:cs="Arial Narrow"/>
          <w:sz w:val="22"/>
          <w:szCs w:val="22"/>
        </w:rPr>
      </w:pP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r>
      <w:r w:rsidRPr="00483AC1">
        <w:rPr>
          <w:rFonts w:ascii="Arial Narrow" w:eastAsia="Arial Narrow" w:hAnsi="Arial Narrow" w:cs="Arial Narrow"/>
          <w:sz w:val="22"/>
          <w:szCs w:val="22"/>
        </w:rPr>
        <w:tab/>
        <w:t>A. Kušķis</w:t>
      </w:r>
    </w:p>
    <w:p w14:paraId="41639863" w14:textId="1BE5CEFC" w:rsidR="00483AC1" w:rsidRPr="00483AC1" w:rsidRDefault="00483AC1" w:rsidP="00483AC1">
      <w:pPr>
        <w:spacing w:line="480" w:lineRule="auto"/>
        <w:jc w:val="right"/>
        <w:rPr>
          <w:rFonts w:ascii="Arial Narrow" w:eastAsia="Arial Narrow" w:hAnsi="Arial Narrow" w:cs="Arial Narrow"/>
          <w:sz w:val="22"/>
          <w:szCs w:val="22"/>
        </w:rPr>
      </w:pPr>
      <w:r>
        <w:rPr>
          <w:rFonts w:ascii="Arial Narrow" w:eastAsia="Arial Narrow" w:hAnsi="Arial Narrow" w:cs="Arial Narrow"/>
          <w:sz w:val="22"/>
          <w:szCs w:val="22"/>
        </w:rPr>
        <w:t>B. Moļņika</w:t>
      </w:r>
    </w:p>
    <w:p w14:paraId="4BF4CDE3" w14:textId="68727C0B" w:rsidR="00AD7588" w:rsidRPr="00483AC1" w:rsidRDefault="00811109" w:rsidP="00483AC1">
      <w:pPr>
        <w:spacing w:line="480" w:lineRule="auto"/>
        <w:jc w:val="right"/>
        <w:rPr>
          <w:rFonts w:ascii="Arial Narrow" w:eastAsia="Arial Narrow" w:hAnsi="Arial Narrow" w:cs="Arial Narrow"/>
          <w:sz w:val="22"/>
          <w:szCs w:val="22"/>
        </w:rPr>
      </w:pP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00EA58CF">
        <w:rPr>
          <w:rFonts w:ascii="Arial Narrow" w:eastAsia="Arial Narrow" w:hAnsi="Arial Narrow" w:cs="Arial Narrow"/>
          <w:sz w:val="22"/>
          <w:szCs w:val="22"/>
        </w:rPr>
        <w:t>P. Ratas</w:t>
      </w:r>
    </w:p>
    <w:p w14:paraId="41F19963" w14:textId="308B53B3" w:rsidR="00AD7588" w:rsidRPr="00483AC1" w:rsidRDefault="00811109" w:rsidP="00483AC1">
      <w:pPr>
        <w:spacing w:line="480" w:lineRule="auto"/>
        <w:ind w:left="720"/>
        <w:jc w:val="right"/>
        <w:rPr>
          <w:rFonts w:ascii="Arial Narrow" w:eastAsia="Arial Narrow" w:hAnsi="Arial Narrow" w:cs="Arial Narrow"/>
          <w:color w:val="000000"/>
          <w:sz w:val="22"/>
          <w:szCs w:val="22"/>
        </w:rPr>
      </w:pPr>
      <w:bookmarkStart w:id="1" w:name="_30j0zll"/>
      <w:bookmarkEnd w:id="1"/>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t xml:space="preserve"> </w:t>
      </w:r>
    </w:p>
    <w:p w14:paraId="5BBDA5CD" w14:textId="63E73977" w:rsidR="00AD7588" w:rsidRDefault="00811109" w:rsidP="00012273">
      <w:pPr>
        <w:spacing w:line="480" w:lineRule="auto"/>
      </w:pPr>
      <w:r w:rsidRPr="00483AC1">
        <w:rPr>
          <w:rFonts w:ascii="Arial Narrow" w:eastAsia="Arial Narrow" w:hAnsi="Arial Narrow" w:cs="Arial Narrow"/>
          <w:color w:val="000000"/>
          <w:sz w:val="22"/>
          <w:szCs w:val="22"/>
        </w:rPr>
        <w:t xml:space="preserve">Sēdi protokolēja:   </w:t>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r>
      <w:r w:rsidRPr="00483AC1">
        <w:rPr>
          <w:rFonts w:ascii="Arial Narrow" w:eastAsia="Arial Narrow" w:hAnsi="Arial Narrow" w:cs="Arial Narrow"/>
          <w:color w:val="000000"/>
          <w:sz w:val="22"/>
          <w:szCs w:val="22"/>
        </w:rPr>
        <w:tab/>
        <w:t xml:space="preserve">                                </w:t>
      </w:r>
      <w:r w:rsidR="00EA58CF">
        <w:rPr>
          <w:rFonts w:ascii="Arial Narrow" w:eastAsia="Arial Narrow" w:hAnsi="Arial Narrow" w:cs="Arial Narrow"/>
          <w:color w:val="000000"/>
          <w:sz w:val="22"/>
          <w:szCs w:val="22"/>
        </w:rPr>
        <w:t xml:space="preserve">                      L. Zonne-Zumberga</w:t>
      </w:r>
    </w:p>
    <w:sectPr w:rsidR="00AD7588">
      <w:headerReference w:type="default" r:id="rId10"/>
      <w:footerReference w:type="default" r:id="rId11"/>
      <w:pgSz w:w="11906" w:h="16838"/>
      <w:pgMar w:top="1440" w:right="1800" w:bottom="1440" w:left="1800" w:header="708" w:footer="708" w:gutter="0"/>
      <w:cols w:space="720"/>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4814B7" w16cex:dateUtc="2026-07-09T1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189302" w16cid:durableId="4A4814B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78DC5" w14:textId="77777777" w:rsidR="00B833AD" w:rsidRPr="00483AC1" w:rsidRDefault="00B833AD">
      <w:r w:rsidRPr="00483AC1">
        <w:separator/>
      </w:r>
    </w:p>
  </w:endnote>
  <w:endnote w:type="continuationSeparator" w:id="0">
    <w:p w14:paraId="6E75C4B2" w14:textId="77777777" w:rsidR="00B833AD" w:rsidRPr="00483AC1" w:rsidRDefault="00B833AD">
      <w:r w:rsidRPr="00483A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altName w:val="Malgun Gothic Semilight"/>
    <w:panose1 w:val="020B0604020202020204"/>
    <w:charset w:val="80"/>
    <w:family w:val="swiss"/>
    <w:pitch w:val="variable"/>
    <w:sig w:usb0="00000000"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146FB" w14:textId="3F3E6BFD" w:rsidR="005A3EF8" w:rsidRPr="00483AC1" w:rsidRDefault="005A3EF8">
    <w:pPr>
      <w:pStyle w:val="Kjene"/>
      <w:rPr>
        <w:sz w:val="18"/>
        <w:szCs w:val="18"/>
      </w:rPr>
    </w:pPr>
    <w:r w:rsidRPr="00483AC1">
      <w:rPr>
        <w:sz w:val="18"/>
        <w:szCs w:val="18"/>
      </w:rPr>
      <w:t>Izmantotie saīsinājumi: Rīgas vēsturiskā centra saglabāšan</w:t>
    </w:r>
    <w:r>
      <w:rPr>
        <w:sz w:val="18"/>
        <w:szCs w:val="18"/>
      </w:rPr>
      <w:t>as un attīstības padome (RVC SAP</w:t>
    </w:r>
    <w:r w:rsidRPr="00483AC1">
      <w:rPr>
        <w:sz w:val="18"/>
        <w:szCs w:val="18"/>
      </w:rPr>
      <w:t>); Rīgas vēsturiskais centrs (RVC);</w:t>
    </w:r>
    <w:r>
      <w:rPr>
        <w:sz w:val="18"/>
        <w:szCs w:val="18"/>
      </w:rPr>
      <w:t xml:space="preserve"> Rīgas vēsturiskā centra aizsardzības zona (AZ);</w:t>
    </w:r>
    <w:r w:rsidRPr="00483AC1">
      <w:rPr>
        <w:sz w:val="18"/>
        <w:szCs w:val="18"/>
      </w:rPr>
      <w:t xml:space="preserve"> Nacionālā kultūras mantojuma pārvalde (NKMP); Rīgas valstspilsētas pašvaldības Pilsētas attīstības departaments (PAD);</w:t>
    </w:r>
    <w:r>
      <w:rPr>
        <w:sz w:val="18"/>
        <w:szCs w:val="18"/>
      </w:rPr>
      <w:t xml:space="preserve"> Būvprojekts minimālā sastāvā (MBP)</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517F4" w14:textId="77777777" w:rsidR="00B833AD" w:rsidRPr="00483AC1" w:rsidRDefault="00B833AD">
      <w:r w:rsidRPr="00483AC1">
        <w:separator/>
      </w:r>
    </w:p>
  </w:footnote>
  <w:footnote w:type="continuationSeparator" w:id="0">
    <w:p w14:paraId="22247C5A" w14:textId="77777777" w:rsidR="00B833AD" w:rsidRPr="00483AC1" w:rsidRDefault="00B833AD">
      <w:r w:rsidRPr="00483AC1">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853156"/>
      <w:docPartObj>
        <w:docPartGallery w:val="Page Numbers (Top of Page)"/>
        <w:docPartUnique/>
      </w:docPartObj>
    </w:sdtPr>
    <w:sdtEndPr/>
    <w:sdtContent>
      <w:p w14:paraId="602862A9" w14:textId="56A6FEA4" w:rsidR="005A3EF8" w:rsidRPr="00483AC1" w:rsidRDefault="005A3EF8">
        <w:pPr>
          <w:pStyle w:val="Galvene"/>
          <w:jc w:val="right"/>
          <w:rPr>
            <w:rFonts w:ascii="Arial Narrow" w:hAnsi="Arial Narrow"/>
          </w:rPr>
        </w:pPr>
        <w:r w:rsidRPr="00483AC1">
          <w:rPr>
            <w:rFonts w:ascii="Arial Narrow" w:hAnsi="Arial Narrow"/>
          </w:rPr>
          <w:fldChar w:fldCharType="begin"/>
        </w:r>
        <w:r w:rsidRPr="00483AC1">
          <w:rPr>
            <w:rFonts w:ascii="Arial Narrow" w:hAnsi="Arial Narrow"/>
          </w:rPr>
          <w:instrText xml:space="preserve"> PAGE </w:instrText>
        </w:r>
        <w:r w:rsidRPr="00483AC1">
          <w:rPr>
            <w:rFonts w:ascii="Arial Narrow" w:hAnsi="Arial Narrow"/>
          </w:rPr>
          <w:fldChar w:fldCharType="separate"/>
        </w:r>
        <w:r w:rsidR="007F6A2D">
          <w:rPr>
            <w:rFonts w:ascii="Arial Narrow" w:hAnsi="Arial Narrow"/>
            <w:noProof/>
          </w:rPr>
          <w:t>9</w:t>
        </w:r>
        <w:r w:rsidRPr="00483AC1">
          <w:rPr>
            <w:rFonts w:ascii="Arial Narrow" w:hAnsi="Arial Narrow"/>
          </w:rPr>
          <w:fldChar w:fldCharType="end"/>
        </w:r>
      </w:p>
    </w:sdtContent>
  </w:sdt>
  <w:p w14:paraId="085DC73D" w14:textId="77777777" w:rsidR="005A3EF8" w:rsidRPr="00483AC1" w:rsidRDefault="005A3EF8">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588"/>
    <w:rsid w:val="00012273"/>
    <w:rsid w:val="000341FF"/>
    <w:rsid w:val="000555DB"/>
    <w:rsid w:val="000A6623"/>
    <w:rsid w:val="000A6DB6"/>
    <w:rsid w:val="000E5193"/>
    <w:rsid w:val="000E55BF"/>
    <w:rsid w:val="001076E5"/>
    <w:rsid w:val="00116130"/>
    <w:rsid w:val="0012241B"/>
    <w:rsid w:val="00130F94"/>
    <w:rsid w:val="00137289"/>
    <w:rsid w:val="001528A1"/>
    <w:rsid w:val="00166561"/>
    <w:rsid w:val="0017707A"/>
    <w:rsid w:val="0019687C"/>
    <w:rsid w:val="001A004E"/>
    <w:rsid w:val="001A22AB"/>
    <w:rsid w:val="001C3E21"/>
    <w:rsid w:val="001D09EC"/>
    <w:rsid w:val="0020082C"/>
    <w:rsid w:val="00206B49"/>
    <w:rsid w:val="00221218"/>
    <w:rsid w:val="00226430"/>
    <w:rsid w:val="00234E26"/>
    <w:rsid w:val="002352F2"/>
    <w:rsid w:val="00244466"/>
    <w:rsid w:val="002523F1"/>
    <w:rsid w:val="002568A3"/>
    <w:rsid w:val="00262F4E"/>
    <w:rsid w:val="00286848"/>
    <w:rsid w:val="002B6915"/>
    <w:rsid w:val="002D7421"/>
    <w:rsid w:val="002E4CD4"/>
    <w:rsid w:val="002F15E5"/>
    <w:rsid w:val="00300F57"/>
    <w:rsid w:val="00317882"/>
    <w:rsid w:val="00326155"/>
    <w:rsid w:val="00352D13"/>
    <w:rsid w:val="00372CB5"/>
    <w:rsid w:val="00373733"/>
    <w:rsid w:val="00391540"/>
    <w:rsid w:val="003A6EA4"/>
    <w:rsid w:val="003C3B38"/>
    <w:rsid w:val="003D28C2"/>
    <w:rsid w:val="0040689D"/>
    <w:rsid w:val="00427015"/>
    <w:rsid w:val="0045218B"/>
    <w:rsid w:val="00483AC1"/>
    <w:rsid w:val="00485520"/>
    <w:rsid w:val="004B67E3"/>
    <w:rsid w:val="004C198E"/>
    <w:rsid w:val="004F3180"/>
    <w:rsid w:val="004F3762"/>
    <w:rsid w:val="00504968"/>
    <w:rsid w:val="00517E6A"/>
    <w:rsid w:val="005231D7"/>
    <w:rsid w:val="005474DB"/>
    <w:rsid w:val="00566890"/>
    <w:rsid w:val="005676AE"/>
    <w:rsid w:val="0057215F"/>
    <w:rsid w:val="005877B6"/>
    <w:rsid w:val="005A3EF8"/>
    <w:rsid w:val="005B5D5F"/>
    <w:rsid w:val="005C0EA8"/>
    <w:rsid w:val="005E1820"/>
    <w:rsid w:val="005E1DAD"/>
    <w:rsid w:val="005E3B81"/>
    <w:rsid w:val="005F4EB8"/>
    <w:rsid w:val="00617FE0"/>
    <w:rsid w:val="006431DE"/>
    <w:rsid w:val="0064354B"/>
    <w:rsid w:val="0065093F"/>
    <w:rsid w:val="00680462"/>
    <w:rsid w:val="006C2011"/>
    <w:rsid w:val="006C7C48"/>
    <w:rsid w:val="006D4666"/>
    <w:rsid w:val="006E03CC"/>
    <w:rsid w:val="006E0DBD"/>
    <w:rsid w:val="00702B74"/>
    <w:rsid w:val="00707AB6"/>
    <w:rsid w:val="00711351"/>
    <w:rsid w:val="007344F8"/>
    <w:rsid w:val="00736337"/>
    <w:rsid w:val="0075147D"/>
    <w:rsid w:val="00773DC6"/>
    <w:rsid w:val="00782BF0"/>
    <w:rsid w:val="00794D81"/>
    <w:rsid w:val="007A3F82"/>
    <w:rsid w:val="007B3826"/>
    <w:rsid w:val="007B397D"/>
    <w:rsid w:val="007C5081"/>
    <w:rsid w:val="007D7B77"/>
    <w:rsid w:val="007E4060"/>
    <w:rsid w:val="007F6A2D"/>
    <w:rsid w:val="007F6E72"/>
    <w:rsid w:val="00810A20"/>
    <w:rsid w:val="00811109"/>
    <w:rsid w:val="00824ECA"/>
    <w:rsid w:val="0084793A"/>
    <w:rsid w:val="0085073F"/>
    <w:rsid w:val="00856DFE"/>
    <w:rsid w:val="008963C2"/>
    <w:rsid w:val="008B757E"/>
    <w:rsid w:val="008C7837"/>
    <w:rsid w:val="008F0FAC"/>
    <w:rsid w:val="008F5B3B"/>
    <w:rsid w:val="009258F6"/>
    <w:rsid w:val="00941AAC"/>
    <w:rsid w:val="00951050"/>
    <w:rsid w:val="009701CD"/>
    <w:rsid w:val="00972ABA"/>
    <w:rsid w:val="00A648FF"/>
    <w:rsid w:val="00AC1607"/>
    <w:rsid w:val="00AC325C"/>
    <w:rsid w:val="00AC6D00"/>
    <w:rsid w:val="00AD4032"/>
    <w:rsid w:val="00AD7588"/>
    <w:rsid w:val="00AF00D9"/>
    <w:rsid w:val="00AF4523"/>
    <w:rsid w:val="00AF466B"/>
    <w:rsid w:val="00B03E13"/>
    <w:rsid w:val="00B12228"/>
    <w:rsid w:val="00B13D6F"/>
    <w:rsid w:val="00B33930"/>
    <w:rsid w:val="00B44FC3"/>
    <w:rsid w:val="00B47712"/>
    <w:rsid w:val="00B833AD"/>
    <w:rsid w:val="00B8593F"/>
    <w:rsid w:val="00B90D84"/>
    <w:rsid w:val="00B93C5C"/>
    <w:rsid w:val="00BB3B77"/>
    <w:rsid w:val="00BB5AE5"/>
    <w:rsid w:val="00BE47D9"/>
    <w:rsid w:val="00BF0CBB"/>
    <w:rsid w:val="00C1601A"/>
    <w:rsid w:val="00C2048D"/>
    <w:rsid w:val="00C24B02"/>
    <w:rsid w:val="00C334D9"/>
    <w:rsid w:val="00C53DC0"/>
    <w:rsid w:val="00CB1727"/>
    <w:rsid w:val="00CC14DA"/>
    <w:rsid w:val="00CD380E"/>
    <w:rsid w:val="00CE0ADE"/>
    <w:rsid w:val="00CE0BF1"/>
    <w:rsid w:val="00D10879"/>
    <w:rsid w:val="00D273A0"/>
    <w:rsid w:val="00D3247E"/>
    <w:rsid w:val="00D36A1B"/>
    <w:rsid w:val="00D4060D"/>
    <w:rsid w:val="00D4128C"/>
    <w:rsid w:val="00D475F5"/>
    <w:rsid w:val="00D67CA5"/>
    <w:rsid w:val="00D77F9E"/>
    <w:rsid w:val="00D85C48"/>
    <w:rsid w:val="00D92F56"/>
    <w:rsid w:val="00D97BE2"/>
    <w:rsid w:val="00DA1F63"/>
    <w:rsid w:val="00DA3632"/>
    <w:rsid w:val="00DD4F7F"/>
    <w:rsid w:val="00DE2CC3"/>
    <w:rsid w:val="00DE7A88"/>
    <w:rsid w:val="00E100AB"/>
    <w:rsid w:val="00E32078"/>
    <w:rsid w:val="00E34538"/>
    <w:rsid w:val="00E3677F"/>
    <w:rsid w:val="00E40CE5"/>
    <w:rsid w:val="00E551F2"/>
    <w:rsid w:val="00E64B7F"/>
    <w:rsid w:val="00E65BE0"/>
    <w:rsid w:val="00E707D7"/>
    <w:rsid w:val="00E73725"/>
    <w:rsid w:val="00EA58CF"/>
    <w:rsid w:val="00EB7C0D"/>
    <w:rsid w:val="00EC0296"/>
    <w:rsid w:val="00EE3F94"/>
    <w:rsid w:val="00F144D7"/>
    <w:rsid w:val="00F50D3A"/>
    <w:rsid w:val="00F55C80"/>
    <w:rsid w:val="00F75A4B"/>
    <w:rsid w:val="00F83ACB"/>
    <w:rsid w:val="00F95417"/>
    <w:rsid w:val="00F9547F"/>
    <w:rsid w:val="00FD6803"/>
    <w:rsid w:val="00FE1D79"/>
  </w:rsids>
  <m:mathPr>
    <m:mathFont m:val="Cambria Math"/>
    <m:brkBin m:val="before"/>
    <m:brkBinSub m:val="--"/>
    <m:smallFrac m:val="0"/>
    <m:dispDef/>
    <m:lMargin m:val="0"/>
    <m:rMargin m:val="0"/>
    <m:defJc m:val="centerGroup"/>
    <m:wrapIndent m:val="1440"/>
    <m:intLim m:val="subSup"/>
    <m:naryLim m:val="undOvr"/>
  </m:mathPr>
  <w:themeFontLang w:val="lv-LV"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BB129"/>
  <w15:docId w15:val="{20BC90F4-D4F7-441B-8881-76ABFDC6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0445F"/>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apple-tab-span">
    <w:name w:val="apple-tab-span"/>
    <w:basedOn w:val="Noklusjumarindkopasfonts"/>
    <w:qFormat/>
    <w:rsid w:val="004D4D7C"/>
  </w:style>
  <w:style w:type="character" w:customStyle="1" w:styleId="GalveneRakstz">
    <w:name w:val="Galvene Rakstz."/>
    <w:basedOn w:val="Noklusjumarindkopasfonts"/>
    <w:link w:val="Galvene"/>
    <w:uiPriority w:val="99"/>
    <w:qFormat/>
    <w:rsid w:val="004D4D7C"/>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qFormat/>
    <w:rsid w:val="004D4D7C"/>
    <w:rPr>
      <w:rFonts w:ascii="Times New Roman" w:eastAsia="Times New Roman" w:hAnsi="Times New Roman" w:cs="Times New Roman"/>
      <w:sz w:val="24"/>
      <w:szCs w:val="24"/>
    </w:rPr>
  </w:style>
  <w:style w:type="character" w:styleId="Komentraatsauce">
    <w:name w:val="annotation reference"/>
    <w:basedOn w:val="Noklusjumarindkopasfonts"/>
    <w:uiPriority w:val="99"/>
    <w:semiHidden/>
    <w:unhideWhenUsed/>
    <w:qFormat/>
    <w:rsid w:val="0066526A"/>
    <w:rPr>
      <w:sz w:val="16"/>
      <w:szCs w:val="16"/>
    </w:rPr>
  </w:style>
  <w:style w:type="character" w:customStyle="1" w:styleId="KomentratekstsRakstz">
    <w:name w:val="Komentāra teksts Rakstz."/>
    <w:basedOn w:val="Noklusjumarindkopasfonts"/>
    <w:link w:val="Komentrateksts"/>
    <w:uiPriority w:val="99"/>
    <w:qFormat/>
    <w:rsid w:val="0066526A"/>
    <w:rPr>
      <w:rFonts w:ascii="Times New Roman" w:eastAsia="Times New Roman" w:hAnsi="Times New Roman" w:cs="Times New Roman"/>
      <w:sz w:val="20"/>
      <w:szCs w:val="20"/>
    </w:rPr>
  </w:style>
  <w:style w:type="character" w:customStyle="1" w:styleId="KomentratmaRakstz">
    <w:name w:val="Komentāra tēma Rakstz."/>
    <w:basedOn w:val="KomentratekstsRakstz"/>
    <w:link w:val="Komentratma"/>
    <w:uiPriority w:val="99"/>
    <w:semiHidden/>
    <w:qFormat/>
    <w:rsid w:val="0066526A"/>
    <w:rPr>
      <w:rFonts w:ascii="Times New Roman" w:eastAsia="Times New Roman" w:hAnsi="Times New Roman" w:cs="Times New Roman"/>
      <w:b/>
      <w:bCs/>
      <w:sz w:val="20"/>
      <w:szCs w:val="20"/>
    </w:rPr>
  </w:style>
  <w:style w:type="character" w:styleId="Rindiasnumurs">
    <w:name w:val="line number"/>
  </w:style>
  <w:style w:type="paragraph" w:customStyle="1" w:styleId="Heading">
    <w:name w:val="Heading"/>
    <w:basedOn w:val="Parasts"/>
    <w:next w:val="Pamatteksts"/>
    <w:qFormat/>
    <w:pPr>
      <w:keepNext/>
      <w:spacing w:before="240" w:after="120"/>
    </w:pPr>
    <w:rPr>
      <w:rFonts w:ascii="Liberation Sans" w:eastAsia="Microsoft YaHei" w:hAnsi="Liberation Sans" w:cs="Arial Unicode MS"/>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Unicode MS"/>
    </w:rPr>
  </w:style>
  <w:style w:type="paragraph" w:styleId="Parakstszemobjekta">
    <w:name w:val="caption"/>
    <w:basedOn w:val="Parasts"/>
    <w:qFormat/>
    <w:pPr>
      <w:suppressLineNumbers/>
      <w:spacing w:before="120" w:after="120"/>
    </w:pPr>
    <w:rPr>
      <w:rFonts w:cs="Arial Unicode MS"/>
      <w:i/>
      <w:iCs/>
    </w:rPr>
  </w:style>
  <w:style w:type="paragraph" w:customStyle="1" w:styleId="Index">
    <w:name w:val="Index"/>
    <w:basedOn w:val="Parasts"/>
    <w:qFormat/>
    <w:pPr>
      <w:suppressLineNumbers/>
    </w:pPr>
    <w:rPr>
      <w:rFonts w:cs="Arial Unicode MS"/>
    </w:rPr>
  </w:style>
  <w:style w:type="paragraph" w:styleId="Paraststmeklis">
    <w:name w:val="Normal (Web)"/>
    <w:basedOn w:val="Parasts"/>
    <w:uiPriority w:val="99"/>
    <w:unhideWhenUsed/>
    <w:qFormat/>
    <w:rsid w:val="004D4D7C"/>
    <w:pPr>
      <w:spacing w:beforeAutospacing="1" w:afterAutospacing="1"/>
    </w:pPr>
    <w:rPr>
      <w:lang w:val="en-US"/>
    </w:rPr>
  </w:style>
  <w:style w:type="paragraph" w:customStyle="1" w:styleId="HeaderandFooter">
    <w:name w:val="Header and Footer"/>
    <w:basedOn w:val="Parasts"/>
    <w:qFormat/>
  </w:style>
  <w:style w:type="paragraph" w:styleId="Galvene">
    <w:name w:val="header"/>
    <w:basedOn w:val="Parasts"/>
    <w:link w:val="GalveneRakstz"/>
    <w:uiPriority w:val="99"/>
    <w:unhideWhenUsed/>
    <w:rsid w:val="004D4D7C"/>
    <w:pPr>
      <w:tabs>
        <w:tab w:val="center" w:pos="4320"/>
        <w:tab w:val="right" w:pos="8640"/>
      </w:tabs>
    </w:pPr>
  </w:style>
  <w:style w:type="paragraph" w:styleId="Kjene">
    <w:name w:val="footer"/>
    <w:basedOn w:val="Parasts"/>
    <w:link w:val="KjeneRakstz"/>
    <w:uiPriority w:val="99"/>
    <w:unhideWhenUsed/>
    <w:rsid w:val="004D4D7C"/>
    <w:pPr>
      <w:tabs>
        <w:tab w:val="center" w:pos="4320"/>
        <w:tab w:val="right" w:pos="8640"/>
      </w:tabs>
    </w:pPr>
  </w:style>
  <w:style w:type="paragraph" w:styleId="Prskatjums">
    <w:name w:val="Revision"/>
    <w:uiPriority w:val="99"/>
    <w:semiHidden/>
    <w:qFormat/>
    <w:rsid w:val="00DB0851"/>
    <w:rPr>
      <w:rFonts w:ascii="Times New Roman" w:eastAsia="Times New Roman" w:hAnsi="Times New Roman" w:cs="Times New Roman"/>
      <w:sz w:val="24"/>
      <w:szCs w:val="24"/>
    </w:rPr>
  </w:style>
  <w:style w:type="paragraph" w:styleId="Komentrateksts">
    <w:name w:val="annotation text"/>
    <w:basedOn w:val="Parasts"/>
    <w:link w:val="KomentratekstsRakstz"/>
    <w:uiPriority w:val="99"/>
    <w:unhideWhenUsed/>
    <w:qFormat/>
    <w:rsid w:val="0066526A"/>
    <w:rPr>
      <w:sz w:val="20"/>
      <w:szCs w:val="20"/>
    </w:rPr>
  </w:style>
  <w:style w:type="paragraph" w:styleId="Komentratma">
    <w:name w:val="annotation subject"/>
    <w:basedOn w:val="Komentrateksts"/>
    <w:next w:val="Komentrateksts"/>
    <w:link w:val="KomentratmaRakstz"/>
    <w:uiPriority w:val="99"/>
    <w:semiHidden/>
    <w:unhideWhenUsed/>
    <w:qFormat/>
    <w:rsid w:val="0066526A"/>
    <w:rPr>
      <w:b/>
      <w:bCs/>
    </w:rPr>
  </w:style>
  <w:style w:type="paragraph" w:styleId="Sarakstarindkopa">
    <w:name w:val="List Paragraph"/>
    <w:basedOn w:val="Parasts"/>
    <w:uiPriority w:val="34"/>
    <w:qFormat/>
    <w:rsid w:val="001A22AB"/>
    <w:pPr>
      <w:ind w:left="720"/>
      <w:contextualSpacing/>
    </w:pPr>
  </w:style>
  <w:style w:type="paragraph" w:styleId="Balonteksts">
    <w:name w:val="Balloon Text"/>
    <w:basedOn w:val="Parasts"/>
    <w:link w:val="BalontekstsRakstz"/>
    <w:uiPriority w:val="99"/>
    <w:semiHidden/>
    <w:unhideWhenUsed/>
    <w:rsid w:val="008F0FA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F0FA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728355209093D419BB7798F138A99AD" ma:contentTypeVersion="14" ma:contentTypeDescription="Izveidot jaunu dokumentu." ma:contentTypeScope="" ma:versionID="9394553fd550ec453084282b0472a8be">
  <xsd:schema xmlns:xsd="http://www.w3.org/2001/XMLSchema" xmlns:xs="http://www.w3.org/2001/XMLSchema" xmlns:p="http://schemas.microsoft.com/office/2006/metadata/properties" xmlns:ns2="5f27b427-bc52-40b9-b4c8-42fbfa733c43" xmlns:ns3="eba9b022-a29f-4db0-81f3-5d5aa01ad8b2" targetNamespace="http://schemas.microsoft.com/office/2006/metadata/properties" ma:root="true" ma:fieldsID="8f827a7314a25e381eb4d52f54591302" ns2:_="" ns3:_="">
    <xsd:import namespace="5f27b427-bc52-40b9-b4c8-42fbfa733c43"/>
    <xsd:import namespace="eba9b022-a29f-4db0-81f3-5d5aa01ad8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7b427-bc52-40b9-b4c8-42fbfa733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9b022-a29f-4db0-81f3-5d5aa01ad8b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83a7d05-1f65-45e4-8922-725afbbeff38}" ma:internalName="TaxCatchAll" ma:showField="CatchAllData" ma:web="eba9b022-a29f-4db0-81f3-5d5aa01ad8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a9b022-a29f-4db0-81f3-5d5aa01ad8b2" xsi:nil="true"/>
    <lcf76f155ced4ddcb4097134ff3c332f xmlns="5f27b427-bc52-40b9-b4c8-42fbfa733c4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28ACF-F874-4612-9700-0EEACB2E4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7b427-bc52-40b9-b4c8-42fbfa733c43"/>
    <ds:schemaRef ds:uri="eba9b022-a29f-4db0-81f3-5d5aa01ad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E345F-4FAF-43D4-ABF9-3458F8599CE5}">
  <ds:schemaRefs>
    <ds:schemaRef ds:uri="http://schemas.microsoft.com/sharepoint/v3/contenttype/forms"/>
  </ds:schemaRefs>
</ds:datastoreItem>
</file>

<file path=customXml/itemProps3.xml><?xml version="1.0" encoding="utf-8"?>
<ds:datastoreItem xmlns:ds="http://schemas.openxmlformats.org/officeDocument/2006/customXml" ds:itemID="{3A8E66A4-0C42-41D3-9648-7795149A3ECF}">
  <ds:schemaRefs>
    <ds:schemaRef ds:uri="http://schemas.microsoft.com/office/2006/metadata/properties"/>
    <ds:schemaRef ds:uri="http://schemas.microsoft.com/office/infopath/2007/PartnerControls"/>
    <ds:schemaRef ds:uri="eba9b022-a29f-4db0-81f3-5d5aa01ad8b2"/>
    <ds:schemaRef ds:uri="5f27b427-bc52-40b9-b4c8-42fbfa733c43"/>
  </ds:schemaRefs>
</ds:datastoreItem>
</file>

<file path=customXml/itemProps4.xml><?xml version="1.0" encoding="utf-8"?>
<ds:datastoreItem xmlns:ds="http://schemas.openxmlformats.org/officeDocument/2006/customXml" ds:itemID="{6C174E6B-7B3B-40DD-A25D-26EFDBBBC6BB}">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Normal.dotm</Template>
  <TotalTime>1565</TotalTime>
  <Pages>9</Pages>
  <Words>15814</Words>
  <Characters>9015</Characters>
  <Application>Microsoft Office Word</Application>
  <DocSecurity>0</DocSecurity>
  <Lines>75</Lines>
  <Paragraphs>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Stuce</dc:creator>
  <dc:description/>
  <cp:lastModifiedBy>Linda Zonne-Zumberga</cp:lastModifiedBy>
  <cp:revision>56</cp:revision>
  <dcterms:created xsi:type="dcterms:W3CDTF">2026-07-01T07:50:00Z</dcterms:created>
  <dcterms:modified xsi:type="dcterms:W3CDTF">2026-07-17T10:37:00Z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0x0101004728355209093D419BB7798F138A99AD</vt:lpwstr>
  </property>
  <property fmtid="{D5CDD505-2E9C-101B-9397-08002B2CF9AE}" pid="3" name="MediaServiceImageTags">
    <vt:lpwstr/>
  </property>
</Properties>
</file>