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2766" w14:textId="77777777" w:rsidR="00AD7588" w:rsidRPr="00483AC1" w:rsidRDefault="00811109">
      <w:pPr>
        <w:jc w:val="center"/>
        <w:rPr>
          <w:rFonts w:ascii="Arial Narrow" w:eastAsia="Arial Narrow" w:hAnsi="Arial Narrow" w:cs="Arial Narrow"/>
          <w:color w:val="000000"/>
          <w:sz w:val="22"/>
          <w:szCs w:val="22"/>
        </w:rPr>
      </w:pPr>
      <w:r w:rsidRPr="00483AC1">
        <w:rPr>
          <w:rFonts w:ascii="Arial Narrow" w:eastAsia="Arial Narrow" w:hAnsi="Arial Narrow" w:cs="Arial Narrow"/>
          <w:color w:val="000000"/>
          <w:sz w:val="22"/>
          <w:szCs w:val="22"/>
        </w:rPr>
        <w:t>RĪGAS VĒSTURISKĀ CENTRA SAGLABĀŠANAS UN ATTĪSTĪBAS PADOME</w:t>
      </w:r>
    </w:p>
    <w:p w14:paraId="19AA3D56" w14:textId="77777777" w:rsidR="00AD7588" w:rsidRPr="00483AC1" w:rsidRDefault="00AD7588">
      <w:pPr>
        <w:jc w:val="both"/>
        <w:rPr>
          <w:rFonts w:ascii="Arial Narrow" w:eastAsia="Arial Narrow" w:hAnsi="Arial Narrow" w:cs="Arial Narrow"/>
          <w:sz w:val="22"/>
          <w:szCs w:val="22"/>
        </w:rPr>
      </w:pPr>
    </w:p>
    <w:p w14:paraId="32FFD872" w14:textId="15A185BD" w:rsidR="00AD7588" w:rsidRPr="00483AC1" w:rsidRDefault="00811109">
      <w:pPr>
        <w:rPr>
          <w:rFonts w:ascii="Arial Narrow" w:eastAsia="Arial Narrow" w:hAnsi="Arial Narrow" w:cs="Arial Narrow"/>
          <w:sz w:val="22"/>
          <w:szCs w:val="22"/>
        </w:rPr>
      </w:pPr>
      <w:r w:rsidRPr="00483AC1">
        <w:rPr>
          <w:rFonts w:ascii="Arial Narrow" w:eastAsia="Arial Narrow" w:hAnsi="Arial Narrow" w:cs="Arial Narrow"/>
          <w:sz w:val="22"/>
          <w:szCs w:val="22"/>
        </w:rPr>
        <w:t>2026. gada</w:t>
      </w:r>
      <w:r w:rsidR="006431DE">
        <w:rPr>
          <w:rFonts w:ascii="Arial Narrow" w:eastAsia="Arial Narrow" w:hAnsi="Arial Narrow" w:cs="Arial Narrow"/>
          <w:sz w:val="22"/>
          <w:szCs w:val="22"/>
        </w:rPr>
        <w:t xml:space="preserve"> </w:t>
      </w:r>
      <w:r w:rsidR="001D09EC">
        <w:rPr>
          <w:rFonts w:ascii="Arial Narrow" w:eastAsia="Arial Narrow" w:hAnsi="Arial Narrow" w:cs="Arial Narrow"/>
          <w:sz w:val="22"/>
          <w:szCs w:val="22"/>
        </w:rPr>
        <w:t>10</w:t>
      </w:r>
      <w:r w:rsidRPr="00483AC1">
        <w:rPr>
          <w:rFonts w:ascii="Arial Narrow" w:eastAsia="Arial Narrow" w:hAnsi="Arial Narrow" w:cs="Arial Narrow"/>
          <w:sz w:val="22"/>
          <w:szCs w:val="22"/>
        </w:rPr>
        <w:t xml:space="preserve">. </w:t>
      </w:r>
      <w:r w:rsidR="001D09EC">
        <w:rPr>
          <w:rFonts w:ascii="Arial Narrow" w:eastAsia="Arial Narrow" w:hAnsi="Arial Narrow" w:cs="Arial Narrow"/>
          <w:sz w:val="22"/>
          <w:szCs w:val="22"/>
        </w:rPr>
        <w:t>jūnijā</w:t>
      </w:r>
    </w:p>
    <w:p w14:paraId="1C1F5CD7" w14:textId="77777777" w:rsidR="00AD7588" w:rsidRPr="00483AC1" w:rsidRDefault="00811109">
      <w:pPr>
        <w:jc w:val="both"/>
        <w:rPr>
          <w:rFonts w:ascii="Arial Narrow" w:eastAsia="Arial Narrow" w:hAnsi="Arial Narrow" w:cs="Arial Narrow"/>
          <w:sz w:val="22"/>
          <w:szCs w:val="22"/>
        </w:rPr>
      </w:pPr>
      <w:r w:rsidRPr="00483AC1">
        <w:rPr>
          <w:rFonts w:ascii="Arial Narrow" w:eastAsia="Arial Narrow" w:hAnsi="Arial Narrow" w:cs="Arial Narrow"/>
          <w:sz w:val="22"/>
          <w:szCs w:val="22"/>
        </w:rPr>
        <w:t>Nacionālā kultūras mantojuma pārvalde Rīgā, Pils ielā 19 (sēde notiek klātienē un attālināti).</w:t>
      </w:r>
    </w:p>
    <w:p w14:paraId="7A396C42" w14:textId="77777777" w:rsidR="00AD7588" w:rsidRPr="00483AC1" w:rsidRDefault="00AD7588">
      <w:pPr>
        <w:jc w:val="both"/>
        <w:rPr>
          <w:rFonts w:ascii="Arial Narrow" w:eastAsia="Arial Narrow" w:hAnsi="Arial Narrow" w:cs="Arial Narrow"/>
          <w:sz w:val="22"/>
          <w:szCs w:val="22"/>
        </w:rPr>
      </w:pPr>
    </w:p>
    <w:p w14:paraId="07FB1D1C" w14:textId="77777777" w:rsidR="00AD7588" w:rsidRPr="00483AC1" w:rsidRDefault="00AD7588">
      <w:pPr>
        <w:jc w:val="both"/>
        <w:rPr>
          <w:rFonts w:ascii="Arial Narrow" w:eastAsia="Arial Narrow" w:hAnsi="Arial Narrow" w:cs="Arial Narrow"/>
          <w:sz w:val="22"/>
          <w:szCs w:val="22"/>
        </w:rPr>
      </w:pPr>
    </w:p>
    <w:p w14:paraId="47987BD6" w14:textId="77777777" w:rsidR="00AD7588" w:rsidRPr="00483AC1" w:rsidRDefault="00AD7588">
      <w:pPr>
        <w:jc w:val="both"/>
        <w:rPr>
          <w:rFonts w:ascii="Arial Narrow" w:eastAsia="Arial Narrow" w:hAnsi="Arial Narrow" w:cs="Arial Narrow"/>
          <w:sz w:val="22"/>
          <w:szCs w:val="22"/>
        </w:rPr>
      </w:pPr>
    </w:p>
    <w:p w14:paraId="3FD39137" w14:textId="7B8034DA" w:rsidR="00AD7588" w:rsidRPr="00483AC1" w:rsidRDefault="00811109">
      <w:pPr>
        <w:jc w:val="center"/>
        <w:rPr>
          <w:rFonts w:ascii="Arial Narrow" w:eastAsia="Arial Narrow" w:hAnsi="Arial Narrow" w:cs="Arial Narrow"/>
          <w:b/>
          <w:sz w:val="22"/>
          <w:szCs w:val="22"/>
        </w:rPr>
      </w:pPr>
      <w:r w:rsidRPr="00483AC1">
        <w:rPr>
          <w:rFonts w:ascii="Arial Narrow" w:eastAsia="Arial Narrow" w:hAnsi="Arial Narrow" w:cs="Arial Narrow"/>
          <w:b/>
          <w:sz w:val="22"/>
          <w:szCs w:val="22"/>
        </w:rPr>
        <w:t>46</w:t>
      </w:r>
      <w:r w:rsidR="001D09EC">
        <w:rPr>
          <w:rFonts w:ascii="Arial Narrow" w:eastAsia="Arial Narrow" w:hAnsi="Arial Narrow" w:cs="Arial Narrow"/>
          <w:b/>
          <w:sz w:val="22"/>
          <w:szCs w:val="22"/>
        </w:rPr>
        <w:t>5</w:t>
      </w:r>
      <w:r w:rsidRPr="00483AC1">
        <w:rPr>
          <w:rFonts w:ascii="Arial Narrow" w:eastAsia="Arial Narrow" w:hAnsi="Arial Narrow" w:cs="Arial Narrow"/>
          <w:b/>
          <w:sz w:val="22"/>
          <w:szCs w:val="22"/>
        </w:rPr>
        <w:t>. sēdes</w:t>
      </w:r>
    </w:p>
    <w:p w14:paraId="3276C7F8" w14:textId="77777777" w:rsidR="00AD7588" w:rsidRPr="00483AC1" w:rsidRDefault="00811109">
      <w:pPr>
        <w:jc w:val="center"/>
        <w:rPr>
          <w:rFonts w:ascii="Arial Narrow" w:eastAsia="Arial Narrow" w:hAnsi="Arial Narrow" w:cs="Arial Narrow"/>
          <w:b/>
          <w:sz w:val="22"/>
          <w:szCs w:val="22"/>
        </w:rPr>
      </w:pPr>
      <w:r w:rsidRPr="00483AC1">
        <w:rPr>
          <w:rFonts w:ascii="Arial Narrow" w:eastAsia="Arial Narrow" w:hAnsi="Arial Narrow" w:cs="Arial Narrow"/>
          <w:b/>
          <w:sz w:val="22"/>
          <w:szCs w:val="22"/>
        </w:rPr>
        <w:t>PROTOKOLS</w:t>
      </w:r>
    </w:p>
    <w:p w14:paraId="11E23888" w14:textId="77777777" w:rsidR="00AD7588" w:rsidRPr="00483AC1" w:rsidRDefault="00AD7588">
      <w:pPr>
        <w:jc w:val="center"/>
        <w:rPr>
          <w:rFonts w:ascii="Arial Narrow" w:eastAsia="Arial Narrow" w:hAnsi="Arial Narrow" w:cs="Arial Narrow"/>
          <w:b/>
          <w:sz w:val="22"/>
          <w:szCs w:val="22"/>
        </w:rPr>
      </w:pPr>
    </w:p>
    <w:p w14:paraId="2E9F7F2A" w14:textId="77777777" w:rsidR="00AD7588" w:rsidRPr="00483AC1" w:rsidRDefault="00AD7588">
      <w:pPr>
        <w:jc w:val="both"/>
        <w:rPr>
          <w:rFonts w:ascii="Arial Narrow" w:eastAsia="Arial Narrow" w:hAnsi="Arial Narrow" w:cs="Arial Narrow"/>
          <w:sz w:val="22"/>
          <w:szCs w:val="22"/>
        </w:rPr>
      </w:pPr>
    </w:p>
    <w:tbl>
      <w:tblPr>
        <w:tblW w:w="9750" w:type="dxa"/>
        <w:tblLayout w:type="fixed"/>
        <w:tblLook w:val="0400" w:firstRow="0" w:lastRow="0" w:firstColumn="0" w:lastColumn="0" w:noHBand="0" w:noVBand="1"/>
      </w:tblPr>
      <w:tblGrid>
        <w:gridCol w:w="1915"/>
        <w:gridCol w:w="7835"/>
      </w:tblGrid>
      <w:tr w:rsidR="00AD7588" w:rsidRPr="00483AC1" w14:paraId="5267894A" w14:textId="77777777">
        <w:trPr>
          <w:trHeight w:val="346"/>
        </w:trPr>
        <w:tc>
          <w:tcPr>
            <w:tcW w:w="1915" w:type="dxa"/>
          </w:tcPr>
          <w:p w14:paraId="37DE4C38" w14:textId="77777777" w:rsidR="00AD7588" w:rsidRPr="00483AC1" w:rsidRDefault="00811109">
            <w:pPr>
              <w:widowControl w:val="0"/>
              <w:jc w:val="both"/>
              <w:rPr>
                <w:rFonts w:ascii="Arial Narrow" w:eastAsia="Arial Narrow" w:hAnsi="Arial Narrow" w:cs="Arial Narrow"/>
                <w:sz w:val="22"/>
                <w:szCs w:val="22"/>
              </w:rPr>
            </w:pPr>
            <w:r w:rsidRPr="00483AC1">
              <w:rPr>
                <w:rFonts w:ascii="Arial Narrow" w:eastAsia="Arial Narrow" w:hAnsi="Arial Narrow" w:cs="Arial Narrow"/>
                <w:sz w:val="22"/>
                <w:szCs w:val="22"/>
              </w:rPr>
              <w:t>Sēdē piedalās:</w:t>
            </w:r>
          </w:p>
        </w:tc>
        <w:tc>
          <w:tcPr>
            <w:tcW w:w="7834" w:type="dxa"/>
          </w:tcPr>
          <w:p w14:paraId="661ED1A4" w14:textId="26F4E15A" w:rsidR="00AD7588" w:rsidRPr="00483AC1" w:rsidRDefault="00811109">
            <w:pPr>
              <w:widowControl w:val="0"/>
              <w:ind w:right="600"/>
              <w:jc w:val="both"/>
              <w:rPr>
                <w:rFonts w:ascii="Arial Narrow" w:eastAsia="Arial Narrow" w:hAnsi="Arial Narrow" w:cs="Arial Narrow"/>
                <w:sz w:val="22"/>
                <w:szCs w:val="22"/>
              </w:rPr>
            </w:pPr>
            <w:r w:rsidRPr="00483AC1">
              <w:rPr>
                <w:rFonts w:ascii="Arial Narrow" w:eastAsia="Arial Narrow" w:hAnsi="Arial Narrow" w:cs="Arial Narrow"/>
                <w:b/>
                <w:sz w:val="22"/>
                <w:szCs w:val="22"/>
                <w:u w:val="single"/>
              </w:rPr>
              <w:t>Padomes locekļi (alfabēta kārtībā)</w:t>
            </w:r>
            <w:r w:rsidRPr="00483AC1">
              <w:rPr>
                <w:rFonts w:ascii="Arial Narrow" w:eastAsia="Arial Narrow" w:hAnsi="Arial Narrow" w:cs="Arial Narrow"/>
                <w:sz w:val="22"/>
                <w:szCs w:val="22"/>
                <w:u w:val="single"/>
              </w:rPr>
              <w:t>:</w:t>
            </w:r>
            <w:r w:rsidRPr="00483AC1">
              <w:rPr>
                <w:rFonts w:ascii="Arial Narrow" w:eastAsia="Arial Narrow" w:hAnsi="Arial Narrow" w:cs="Arial Narrow"/>
                <w:sz w:val="22"/>
                <w:szCs w:val="22"/>
              </w:rPr>
              <w:t xml:space="preserve"> </w:t>
            </w:r>
            <w:r w:rsidR="001D09EC" w:rsidRPr="001D09EC">
              <w:rPr>
                <w:rFonts w:ascii="Arial Narrow" w:eastAsia="Arial Narrow" w:hAnsi="Arial Narrow" w:cs="Arial Narrow"/>
                <w:sz w:val="22"/>
                <w:szCs w:val="22"/>
              </w:rPr>
              <w:t xml:space="preserve">A. Ancāne, J. Asaris (attālināti), I. Bula, A. Kušķis, B. </w:t>
            </w:r>
            <w:proofErr w:type="spellStart"/>
            <w:r w:rsidR="001D09EC" w:rsidRPr="001D09EC">
              <w:rPr>
                <w:rFonts w:ascii="Arial Narrow" w:eastAsia="Arial Narrow" w:hAnsi="Arial Narrow" w:cs="Arial Narrow"/>
                <w:sz w:val="22"/>
                <w:szCs w:val="22"/>
              </w:rPr>
              <w:t>Moļņika</w:t>
            </w:r>
            <w:proofErr w:type="spellEnd"/>
            <w:r w:rsidR="001D09EC" w:rsidRPr="001D09EC">
              <w:rPr>
                <w:rFonts w:ascii="Arial Narrow" w:eastAsia="Arial Narrow" w:hAnsi="Arial Narrow" w:cs="Arial Narrow"/>
                <w:sz w:val="22"/>
                <w:szCs w:val="22"/>
              </w:rPr>
              <w:t xml:space="preserve">, A. Lapiņš, R. Liepiņš,  D. Pētersone (attālināti), P. </w:t>
            </w:r>
            <w:proofErr w:type="spellStart"/>
            <w:r w:rsidR="001D09EC" w:rsidRPr="001D09EC">
              <w:rPr>
                <w:rFonts w:ascii="Arial Narrow" w:eastAsia="Arial Narrow" w:hAnsi="Arial Narrow" w:cs="Arial Narrow"/>
                <w:sz w:val="22"/>
                <w:szCs w:val="22"/>
              </w:rPr>
              <w:t>Ratas</w:t>
            </w:r>
            <w:proofErr w:type="spellEnd"/>
          </w:p>
          <w:p w14:paraId="475D5D7D" w14:textId="77777777" w:rsidR="00AD7588" w:rsidRPr="00483AC1" w:rsidRDefault="00AD7588">
            <w:pPr>
              <w:widowControl w:val="0"/>
              <w:ind w:right="600"/>
              <w:jc w:val="both"/>
              <w:rPr>
                <w:rFonts w:ascii="Arial Narrow" w:eastAsia="Arial Narrow" w:hAnsi="Arial Narrow" w:cs="Arial Narrow"/>
                <w:sz w:val="22"/>
                <w:szCs w:val="22"/>
              </w:rPr>
            </w:pPr>
          </w:p>
          <w:p w14:paraId="63D8673D" w14:textId="77777777" w:rsidR="00AD7588" w:rsidRPr="00483AC1" w:rsidRDefault="00811109">
            <w:pPr>
              <w:widowControl w:val="0"/>
              <w:rPr>
                <w:rFonts w:ascii="Arial Narrow" w:eastAsia="Arial Narrow" w:hAnsi="Arial Narrow" w:cs="Arial Narrow"/>
                <w:sz w:val="22"/>
                <w:szCs w:val="22"/>
              </w:rPr>
            </w:pPr>
            <w:r w:rsidRPr="00483AC1">
              <w:rPr>
                <w:rFonts w:ascii="Arial Narrow" w:eastAsia="Arial Narrow" w:hAnsi="Arial Narrow" w:cs="Arial Narrow"/>
                <w:sz w:val="22"/>
                <w:szCs w:val="22"/>
              </w:rPr>
              <w:t>V. Brūzis – Nacionālās kultūras mantojuma pārvaldes pieaicināts eksperts</w:t>
            </w:r>
          </w:p>
          <w:p w14:paraId="3B0D7001" w14:textId="77777777" w:rsidR="00AD7588" w:rsidRPr="00483AC1" w:rsidRDefault="00811109">
            <w:pPr>
              <w:widowControl w:val="0"/>
              <w:rPr>
                <w:rFonts w:ascii="Arial Narrow" w:eastAsia="Arial Narrow" w:hAnsi="Arial Narrow" w:cs="Arial Narrow"/>
                <w:sz w:val="22"/>
                <w:szCs w:val="22"/>
              </w:rPr>
            </w:pPr>
            <w:r w:rsidRPr="00483AC1">
              <w:rPr>
                <w:rFonts w:ascii="Arial Narrow" w:eastAsia="Arial Narrow" w:hAnsi="Arial Narrow" w:cs="Arial Narrow"/>
                <w:sz w:val="22"/>
                <w:szCs w:val="22"/>
              </w:rPr>
              <w:t>B. Erdmane – Nacionālās kultūras mantojuma pārvaldes pieaicināts eksperts, jurists</w:t>
            </w:r>
          </w:p>
          <w:p w14:paraId="0D8EAB43" w14:textId="77777777" w:rsidR="00AD7588" w:rsidRPr="00483AC1" w:rsidRDefault="00811109">
            <w:pPr>
              <w:widowControl w:val="0"/>
              <w:rPr>
                <w:rFonts w:ascii="Arial Narrow" w:eastAsia="Arial Narrow" w:hAnsi="Arial Narrow" w:cs="Arial Narrow"/>
                <w:sz w:val="22"/>
                <w:szCs w:val="22"/>
              </w:rPr>
            </w:pPr>
            <w:r w:rsidRPr="00483AC1">
              <w:rPr>
                <w:rFonts w:ascii="Arial Narrow" w:eastAsia="Arial Narrow" w:hAnsi="Arial Narrow" w:cs="Arial Narrow"/>
                <w:sz w:val="22"/>
                <w:szCs w:val="22"/>
              </w:rPr>
              <w:t>M. Levina (attālināti) – Nacionālā kultūras mantojuma pārvalde</w:t>
            </w:r>
          </w:p>
          <w:p w14:paraId="00D60553" w14:textId="6518BC51" w:rsidR="00AD7588" w:rsidRPr="00483AC1" w:rsidRDefault="001D09EC" w:rsidP="001D09EC">
            <w:pPr>
              <w:widowControl w:val="0"/>
              <w:rPr>
                <w:rFonts w:ascii="Arial Narrow" w:eastAsia="Arial Narrow" w:hAnsi="Arial Narrow" w:cs="Arial Narrow"/>
                <w:sz w:val="22"/>
                <w:szCs w:val="22"/>
              </w:rPr>
            </w:pPr>
            <w:r>
              <w:rPr>
                <w:rFonts w:ascii="Arial Narrow" w:eastAsia="Arial Narrow" w:hAnsi="Arial Narrow" w:cs="Arial Narrow"/>
                <w:sz w:val="22"/>
                <w:szCs w:val="22"/>
              </w:rPr>
              <w:t>G. Eihe</w:t>
            </w:r>
            <w:r w:rsidR="00811109" w:rsidRPr="00483AC1">
              <w:rPr>
                <w:rFonts w:ascii="Arial Narrow" w:eastAsia="Arial Narrow" w:hAnsi="Arial Narrow" w:cs="Arial Narrow"/>
                <w:sz w:val="22"/>
                <w:szCs w:val="22"/>
              </w:rPr>
              <w:t xml:space="preserve"> (attālināti)  – Nacionālā kultūras mantojuma pārvalde</w:t>
            </w:r>
          </w:p>
          <w:p w14:paraId="2D96F322" w14:textId="77777777" w:rsidR="00AD7588" w:rsidRPr="00483AC1" w:rsidRDefault="00811109">
            <w:pPr>
              <w:widowControl w:val="0"/>
              <w:rPr>
                <w:rFonts w:ascii="Arial Narrow" w:eastAsia="Arial Narrow" w:hAnsi="Arial Narrow" w:cs="Arial Narrow"/>
                <w:sz w:val="22"/>
                <w:szCs w:val="22"/>
              </w:rPr>
            </w:pPr>
            <w:r w:rsidRPr="00483AC1">
              <w:rPr>
                <w:rFonts w:ascii="Arial Narrow" w:eastAsia="Arial Narrow" w:hAnsi="Arial Narrow" w:cs="Arial Narrow"/>
                <w:sz w:val="22"/>
                <w:szCs w:val="22"/>
              </w:rPr>
              <w:t>E. P. Balode – Nacionālā kultūras mantojuma pārvalde</w:t>
            </w:r>
          </w:p>
          <w:p w14:paraId="15B3C2D7" w14:textId="75C911CE" w:rsidR="00AD7588" w:rsidRDefault="001D09EC">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A. Maderniece</w:t>
            </w:r>
            <w:r w:rsidR="00811109" w:rsidRPr="00483AC1">
              <w:rPr>
                <w:rFonts w:ascii="Arial Narrow" w:eastAsia="Arial Narrow" w:hAnsi="Arial Narrow" w:cs="Arial Narrow"/>
                <w:sz w:val="22"/>
                <w:szCs w:val="22"/>
              </w:rPr>
              <w:t xml:space="preserve"> (attālināti) – Rīgas </w:t>
            </w:r>
            <w:proofErr w:type="spellStart"/>
            <w:r w:rsidR="00811109" w:rsidRPr="00483AC1">
              <w:rPr>
                <w:rFonts w:ascii="Arial Narrow" w:eastAsia="Arial Narrow" w:hAnsi="Arial Narrow" w:cs="Arial Narrow"/>
                <w:sz w:val="22"/>
                <w:szCs w:val="22"/>
              </w:rPr>
              <w:t>valstspilsētas</w:t>
            </w:r>
            <w:proofErr w:type="spellEnd"/>
            <w:r w:rsidR="00811109" w:rsidRPr="00483AC1">
              <w:rPr>
                <w:rFonts w:ascii="Arial Narrow" w:eastAsia="Arial Narrow" w:hAnsi="Arial Narrow" w:cs="Arial Narrow"/>
                <w:sz w:val="22"/>
                <w:szCs w:val="22"/>
              </w:rPr>
              <w:t xml:space="preserve"> pašvaldības Pilsētas attīstības departaments</w:t>
            </w:r>
          </w:p>
          <w:p w14:paraId="27F99022" w14:textId="31A563E2" w:rsidR="001D09EC" w:rsidRPr="00483AC1" w:rsidRDefault="001D09EC">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R. </w:t>
            </w:r>
            <w:proofErr w:type="spellStart"/>
            <w:r>
              <w:rPr>
                <w:rFonts w:ascii="Arial Narrow" w:eastAsia="Arial Narrow" w:hAnsi="Arial Narrow" w:cs="Arial Narrow"/>
                <w:sz w:val="22"/>
                <w:szCs w:val="22"/>
              </w:rPr>
              <w:t>Bilzonis</w:t>
            </w:r>
            <w:proofErr w:type="spellEnd"/>
            <w:r>
              <w:rPr>
                <w:rFonts w:ascii="Arial Narrow" w:eastAsia="Arial Narrow" w:hAnsi="Arial Narrow" w:cs="Arial Narrow"/>
                <w:sz w:val="22"/>
                <w:szCs w:val="22"/>
              </w:rPr>
              <w:t xml:space="preserve"> </w:t>
            </w:r>
            <w:r w:rsidRPr="001D09EC">
              <w:rPr>
                <w:rFonts w:ascii="Arial Narrow" w:eastAsia="Arial Narrow" w:hAnsi="Arial Narrow" w:cs="Arial Narrow"/>
                <w:sz w:val="22"/>
                <w:szCs w:val="22"/>
              </w:rPr>
              <w:t>–</w:t>
            </w:r>
            <w:r>
              <w:rPr>
                <w:rFonts w:ascii="Arial Narrow" w:eastAsia="Arial Narrow" w:hAnsi="Arial Narrow" w:cs="Arial Narrow"/>
                <w:sz w:val="22"/>
                <w:szCs w:val="22"/>
              </w:rPr>
              <w:t xml:space="preserve"> LMA mākslas zinātnes bakalaura programmas students</w:t>
            </w:r>
          </w:p>
          <w:p w14:paraId="2675870E" w14:textId="77777777" w:rsidR="00AD7588" w:rsidRPr="00483AC1" w:rsidRDefault="00AD7588">
            <w:pPr>
              <w:widowControl w:val="0"/>
              <w:jc w:val="both"/>
              <w:rPr>
                <w:rFonts w:ascii="Arial Narrow" w:eastAsia="Arial Narrow" w:hAnsi="Arial Narrow" w:cs="Arial Narrow"/>
                <w:sz w:val="22"/>
                <w:szCs w:val="22"/>
              </w:rPr>
            </w:pPr>
          </w:p>
          <w:p w14:paraId="05CADC06" w14:textId="77777777" w:rsidR="00AD7588" w:rsidRPr="00483AC1" w:rsidRDefault="00AD7588">
            <w:pPr>
              <w:widowControl w:val="0"/>
              <w:jc w:val="both"/>
              <w:rPr>
                <w:rFonts w:ascii="Arial Narrow" w:eastAsia="Arial Narrow" w:hAnsi="Arial Narrow" w:cs="Arial Narrow"/>
                <w:sz w:val="22"/>
                <w:szCs w:val="22"/>
              </w:rPr>
            </w:pPr>
          </w:p>
        </w:tc>
      </w:tr>
      <w:tr w:rsidR="00AD7588" w:rsidRPr="00483AC1" w14:paraId="36ED4B19" w14:textId="77777777">
        <w:trPr>
          <w:trHeight w:val="650"/>
        </w:trPr>
        <w:tc>
          <w:tcPr>
            <w:tcW w:w="1915" w:type="dxa"/>
          </w:tcPr>
          <w:p w14:paraId="690AB96E" w14:textId="77777777" w:rsidR="00AD7588" w:rsidRPr="00483AC1" w:rsidRDefault="00AD7588">
            <w:pPr>
              <w:widowControl w:val="0"/>
              <w:jc w:val="both"/>
              <w:rPr>
                <w:rFonts w:ascii="Arial Narrow" w:eastAsia="Arial Narrow" w:hAnsi="Arial Narrow" w:cs="Arial Narrow"/>
                <w:sz w:val="22"/>
                <w:szCs w:val="22"/>
              </w:rPr>
            </w:pPr>
          </w:p>
        </w:tc>
        <w:tc>
          <w:tcPr>
            <w:tcW w:w="7834" w:type="dxa"/>
          </w:tcPr>
          <w:p w14:paraId="5B789583" w14:textId="77777777" w:rsidR="00AD7588" w:rsidRPr="00483AC1" w:rsidRDefault="00811109">
            <w:pPr>
              <w:widowControl w:val="0"/>
              <w:jc w:val="both"/>
              <w:rPr>
                <w:rFonts w:ascii="Arial Narrow" w:eastAsia="Arial Narrow" w:hAnsi="Arial Narrow" w:cs="Arial Narrow"/>
                <w:sz w:val="22"/>
                <w:szCs w:val="22"/>
                <w:u w:val="single"/>
              </w:rPr>
            </w:pPr>
            <w:r w:rsidRPr="00483AC1">
              <w:rPr>
                <w:rFonts w:ascii="Arial Narrow" w:eastAsia="Arial Narrow" w:hAnsi="Arial Narrow" w:cs="Arial Narrow"/>
                <w:b/>
                <w:sz w:val="22"/>
                <w:szCs w:val="22"/>
                <w:u w:val="single"/>
              </w:rPr>
              <w:t>Projektu pārstāvji</w:t>
            </w:r>
            <w:r w:rsidRPr="00483AC1">
              <w:rPr>
                <w:rFonts w:ascii="Arial Narrow" w:eastAsia="Arial Narrow" w:hAnsi="Arial Narrow" w:cs="Arial Narrow"/>
                <w:sz w:val="22"/>
                <w:szCs w:val="22"/>
                <w:u w:val="single"/>
              </w:rPr>
              <w:t>:</w:t>
            </w:r>
          </w:p>
          <w:p w14:paraId="1CB4F424" w14:textId="760B6AA0" w:rsidR="001D09EC" w:rsidRPr="001D09EC" w:rsidRDefault="001D09EC" w:rsidP="001D09EC">
            <w:pPr>
              <w:widowControl w:val="0"/>
              <w:rPr>
                <w:rFonts w:ascii="Arial Narrow" w:eastAsia="Arial Narrow" w:hAnsi="Arial Narrow" w:cs="Arial Narrow"/>
                <w:sz w:val="22"/>
                <w:szCs w:val="22"/>
              </w:rPr>
            </w:pPr>
            <w:r w:rsidRPr="001D09EC">
              <w:rPr>
                <w:rFonts w:ascii="Arial Narrow" w:eastAsia="Arial Narrow" w:hAnsi="Arial Narrow" w:cs="Arial Narrow"/>
                <w:sz w:val="22"/>
                <w:szCs w:val="22"/>
              </w:rPr>
              <w:t>U. Zābers, M. Rutka, N.</w:t>
            </w:r>
            <w:r>
              <w:rPr>
                <w:rFonts w:ascii="Arial Narrow" w:eastAsia="Arial Narrow" w:hAnsi="Arial Narrow" w:cs="Arial Narrow"/>
                <w:sz w:val="22"/>
                <w:szCs w:val="22"/>
              </w:rPr>
              <w:t xml:space="preserve"> </w:t>
            </w:r>
            <w:proofErr w:type="spellStart"/>
            <w:r w:rsidRPr="001D09EC">
              <w:rPr>
                <w:rFonts w:ascii="Arial Narrow" w:eastAsia="Arial Narrow" w:hAnsi="Arial Narrow" w:cs="Arial Narrow"/>
                <w:sz w:val="22"/>
                <w:szCs w:val="22"/>
              </w:rPr>
              <w:t>Lojāns</w:t>
            </w:r>
            <w:proofErr w:type="spellEnd"/>
            <w:r w:rsidRPr="001D09EC">
              <w:rPr>
                <w:rFonts w:ascii="Arial Narrow" w:eastAsia="Arial Narrow" w:hAnsi="Arial Narrow" w:cs="Arial Narrow"/>
                <w:sz w:val="22"/>
                <w:szCs w:val="22"/>
              </w:rPr>
              <w:t xml:space="preserve">, E. Timofejevs - </w:t>
            </w:r>
            <w:proofErr w:type="spellStart"/>
            <w:r w:rsidRPr="00BE47D9">
              <w:rPr>
                <w:rFonts w:ascii="Arial Narrow" w:eastAsia="Arial Narrow" w:hAnsi="Arial Narrow" w:cs="Arial Narrow"/>
                <w:i/>
                <w:iCs/>
                <w:sz w:val="22"/>
                <w:szCs w:val="22"/>
              </w:rPr>
              <w:t>Kr</w:t>
            </w:r>
            <w:proofErr w:type="spellEnd"/>
            <w:r w:rsidRPr="00BE47D9">
              <w:rPr>
                <w:rFonts w:ascii="Arial Narrow" w:eastAsia="Arial Narrow" w:hAnsi="Arial Narrow" w:cs="Arial Narrow"/>
                <w:i/>
                <w:iCs/>
                <w:sz w:val="22"/>
                <w:szCs w:val="22"/>
              </w:rPr>
              <w:t>. Valdemāra 55</w:t>
            </w:r>
          </w:p>
          <w:p w14:paraId="798E68D3" w14:textId="7C8B7D35" w:rsidR="00AD7588" w:rsidRPr="00483AC1" w:rsidRDefault="001D09EC">
            <w:pPr>
              <w:widowControl w:val="0"/>
              <w:jc w:val="both"/>
              <w:rPr>
                <w:rFonts w:ascii="Arial Narrow" w:eastAsia="Arial Narrow" w:hAnsi="Arial Narrow" w:cs="Arial Narrow"/>
                <w:sz w:val="22"/>
                <w:szCs w:val="22"/>
                <w:u w:val="single"/>
              </w:rPr>
            </w:pPr>
            <w:r w:rsidRPr="001D09EC">
              <w:rPr>
                <w:rFonts w:ascii="Arial Narrow" w:eastAsia="Arial Narrow" w:hAnsi="Arial Narrow" w:cs="Arial Narrow"/>
                <w:sz w:val="22"/>
                <w:szCs w:val="22"/>
              </w:rPr>
              <w:t>I.</w:t>
            </w:r>
            <w:r>
              <w:rPr>
                <w:rFonts w:ascii="Arial Narrow" w:eastAsia="Arial Narrow" w:hAnsi="Arial Narrow" w:cs="Arial Narrow"/>
                <w:sz w:val="22"/>
                <w:szCs w:val="22"/>
              </w:rPr>
              <w:t xml:space="preserve"> </w:t>
            </w:r>
            <w:r w:rsidRPr="001D09EC">
              <w:rPr>
                <w:rFonts w:ascii="Arial Narrow" w:eastAsia="Arial Narrow" w:hAnsi="Arial Narrow" w:cs="Arial Narrow"/>
                <w:sz w:val="22"/>
                <w:szCs w:val="22"/>
              </w:rPr>
              <w:t xml:space="preserve">Priedīte - </w:t>
            </w:r>
            <w:proofErr w:type="spellStart"/>
            <w:r w:rsidRPr="00BE47D9">
              <w:rPr>
                <w:rFonts w:ascii="Arial Narrow" w:eastAsia="Arial Narrow" w:hAnsi="Arial Narrow" w:cs="Arial Narrow"/>
                <w:i/>
                <w:iCs/>
                <w:sz w:val="22"/>
                <w:szCs w:val="22"/>
              </w:rPr>
              <w:t>Kr</w:t>
            </w:r>
            <w:proofErr w:type="spellEnd"/>
            <w:r w:rsidRPr="00BE47D9">
              <w:rPr>
                <w:rFonts w:ascii="Arial Narrow" w:eastAsia="Arial Narrow" w:hAnsi="Arial Narrow" w:cs="Arial Narrow"/>
                <w:i/>
                <w:iCs/>
                <w:sz w:val="22"/>
                <w:szCs w:val="22"/>
              </w:rPr>
              <w:t>. Barona ielā 3-8</w:t>
            </w:r>
          </w:p>
          <w:p w14:paraId="67586069" w14:textId="77777777" w:rsidR="00AD7588" w:rsidRPr="00483AC1" w:rsidRDefault="00AD7588">
            <w:pPr>
              <w:widowControl w:val="0"/>
              <w:jc w:val="both"/>
              <w:rPr>
                <w:rFonts w:ascii="Arial Narrow" w:eastAsia="Arial Narrow" w:hAnsi="Arial Narrow" w:cs="Arial Narrow"/>
                <w:sz w:val="22"/>
                <w:szCs w:val="22"/>
              </w:rPr>
            </w:pPr>
          </w:p>
          <w:p w14:paraId="44777C6D" w14:textId="77777777" w:rsidR="00AD7588" w:rsidRPr="00483AC1" w:rsidRDefault="00AD7588">
            <w:pPr>
              <w:widowControl w:val="0"/>
              <w:jc w:val="both"/>
              <w:rPr>
                <w:rFonts w:ascii="Arial Narrow" w:eastAsia="Arial Narrow" w:hAnsi="Arial Narrow" w:cs="Arial Narrow"/>
                <w:sz w:val="22"/>
                <w:szCs w:val="22"/>
              </w:rPr>
            </w:pPr>
          </w:p>
        </w:tc>
      </w:tr>
    </w:tbl>
    <w:p w14:paraId="4866CE54" w14:textId="77777777" w:rsidR="00AD7588" w:rsidRPr="00483AC1" w:rsidRDefault="00811109">
      <w:pPr>
        <w:jc w:val="both"/>
        <w:rPr>
          <w:rFonts w:ascii="Arial Narrow" w:eastAsia="Arial Narrow" w:hAnsi="Arial Narrow" w:cs="Arial Narrow"/>
          <w:sz w:val="22"/>
          <w:szCs w:val="22"/>
        </w:rPr>
      </w:pPr>
      <w:r w:rsidRPr="00483AC1">
        <w:rPr>
          <w:rFonts w:ascii="Arial Narrow" w:eastAsia="Arial Narrow" w:hAnsi="Arial Narrow" w:cs="Arial Narrow"/>
          <w:sz w:val="22"/>
          <w:szCs w:val="22"/>
        </w:rPr>
        <w:t>Sēdi vada: A. Lapiņš</w:t>
      </w:r>
    </w:p>
    <w:p w14:paraId="2B065AF6" w14:textId="77777777" w:rsidR="00AD7588" w:rsidRPr="00483AC1" w:rsidRDefault="00811109">
      <w:pPr>
        <w:jc w:val="both"/>
        <w:rPr>
          <w:rFonts w:ascii="Arial Narrow" w:eastAsia="Arial Narrow" w:hAnsi="Arial Narrow" w:cs="Arial Narrow"/>
          <w:sz w:val="22"/>
          <w:szCs w:val="22"/>
        </w:rPr>
      </w:pPr>
      <w:r w:rsidRPr="00483AC1">
        <w:rPr>
          <w:rFonts w:ascii="Arial Narrow" w:eastAsia="Arial Narrow" w:hAnsi="Arial Narrow" w:cs="Arial Narrow"/>
          <w:sz w:val="22"/>
          <w:szCs w:val="22"/>
        </w:rPr>
        <w:t>Sēdi protokolē: L. Šmiukše</w:t>
      </w:r>
    </w:p>
    <w:p w14:paraId="2DDC5F2B" w14:textId="77777777" w:rsidR="00AD7588" w:rsidRPr="00483AC1" w:rsidRDefault="00811109">
      <w:r w:rsidRPr="00483AC1">
        <w:rPr>
          <w:rFonts w:ascii="Arial Narrow" w:eastAsia="Arial Narrow" w:hAnsi="Arial Narrow" w:cs="Arial Narrow"/>
          <w:sz w:val="22"/>
          <w:szCs w:val="22"/>
        </w:rPr>
        <w:t>Sēdi atklāj: 14.00</w:t>
      </w:r>
    </w:p>
    <w:p w14:paraId="6A49DE68" w14:textId="77777777" w:rsidR="001D09EC" w:rsidRDefault="001D09EC">
      <w:pPr>
        <w:pStyle w:val="Paraststmeklis"/>
        <w:spacing w:before="240" w:beforeAutospacing="0" w:after="240" w:afterAutospacing="0"/>
        <w:ind w:left="280"/>
        <w:jc w:val="center"/>
        <w:rPr>
          <w:rFonts w:ascii="Arial Narrow" w:hAnsi="Arial Narrow"/>
          <w:color w:val="000000"/>
          <w:lang w:val="lv-LV"/>
        </w:rPr>
      </w:pPr>
    </w:p>
    <w:p w14:paraId="7A3BB941" w14:textId="3585D505" w:rsidR="00AD7588" w:rsidRPr="00483AC1" w:rsidRDefault="00811109">
      <w:pPr>
        <w:pStyle w:val="Paraststmeklis"/>
        <w:spacing w:before="240" w:beforeAutospacing="0" w:after="240" w:afterAutospacing="0"/>
        <w:ind w:left="280"/>
        <w:jc w:val="center"/>
        <w:rPr>
          <w:lang w:val="lv-LV"/>
        </w:rPr>
      </w:pPr>
      <w:r w:rsidRPr="00483AC1">
        <w:rPr>
          <w:rFonts w:ascii="Arial Narrow" w:hAnsi="Arial Narrow"/>
          <w:color w:val="000000"/>
          <w:lang w:val="lv-LV"/>
        </w:rPr>
        <w:t> </w:t>
      </w:r>
      <w:r w:rsidRPr="00483AC1">
        <w:rPr>
          <w:rFonts w:ascii="Arial Narrow" w:hAnsi="Arial Narrow"/>
          <w:b/>
          <w:bCs/>
          <w:color w:val="000000"/>
          <w:sz w:val="22"/>
          <w:szCs w:val="22"/>
          <w:lang w:val="lv-LV"/>
        </w:rPr>
        <w:t>1.</w:t>
      </w:r>
    </w:p>
    <w:p w14:paraId="603EDB23" w14:textId="0361E256" w:rsidR="00AD7588" w:rsidRPr="00483AC1" w:rsidRDefault="00811109">
      <w:pPr>
        <w:pBdr>
          <w:bottom w:val="single" w:sz="4" w:space="1" w:color="000000"/>
        </w:pBdr>
        <w:jc w:val="center"/>
        <w:rPr>
          <w:rFonts w:ascii="Arial Narrow" w:hAnsi="Arial Narrow"/>
          <w:b/>
          <w:bCs/>
          <w:color w:val="000000"/>
          <w:sz w:val="22"/>
          <w:szCs w:val="22"/>
        </w:rPr>
      </w:pPr>
      <w:r w:rsidRPr="00483AC1">
        <w:rPr>
          <w:rFonts w:ascii="Arial Narrow" w:hAnsi="Arial Narrow"/>
          <w:b/>
          <w:bCs/>
          <w:color w:val="000000"/>
          <w:sz w:val="22"/>
          <w:szCs w:val="22"/>
        </w:rPr>
        <w:t>Padomes 46</w:t>
      </w:r>
      <w:r w:rsidR="001D09EC">
        <w:rPr>
          <w:rFonts w:ascii="Arial Narrow" w:hAnsi="Arial Narrow"/>
          <w:b/>
          <w:bCs/>
          <w:color w:val="000000"/>
          <w:sz w:val="22"/>
          <w:szCs w:val="22"/>
        </w:rPr>
        <w:t>5</w:t>
      </w:r>
      <w:r w:rsidRPr="00483AC1">
        <w:rPr>
          <w:rFonts w:ascii="Arial Narrow" w:hAnsi="Arial Narrow"/>
          <w:b/>
          <w:bCs/>
          <w:color w:val="000000"/>
          <w:sz w:val="22"/>
          <w:szCs w:val="22"/>
        </w:rPr>
        <w:t>. sēdes darba kārtība (pielikums Nr. 1)</w:t>
      </w:r>
    </w:p>
    <w:p w14:paraId="77DE09C8" w14:textId="77777777" w:rsidR="001D09EC" w:rsidRDefault="001D09EC">
      <w:pPr>
        <w:jc w:val="both"/>
        <w:rPr>
          <w:rFonts w:ascii="Arial Narrow" w:hAnsi="Arial Narrow"/>
          <w:sz w:val="22"/>
          <w:szCs w:val="22"/>
        </w:rPr>
      </w:pPr>
    </w:p>
    <w:p w14:paraId="6669B68A" w14:textId="1A225FA0" w:rsidR="00AD7588" w:rsidRPr="001528A1" w:rsidRDefault="001D09EC">
      <w:pPr>
        <w:jc w:val="both"/>
        <w:rPr>
          <w:rFonts w:ascii="Arial Narrow" w:hAnsi="Arial Narrow"/>
          <w:strike/>
          <w:sz w:val="22"/>
          <w:szCs w:val="22"/>
        </w:rPr>
      </w:pPr>
      <w:r>
        <w:rPr>
          <w:rFonts w:ascii="Arial Narrow" w:hAnsi="Arial Narrow"/>
          <w:sz w:val="22"/>
          <w:szCs w:val="22"/>
        </w:rPr>
        <w:t xml:space="preserve">A. Lapiņš </w:t>
      </w:r>
      <w:r w:rsidRPr="001D09EC">
        <w:rPr>
          <w:rFonts w:ascii="Arial Narrow" w:hAnsi="Arial Narrow"/>
          <w:sz w:val="22"/>
          <w:szCs w:val="22"/>
        </w:rPr>
        <w:t>ierosina mainīt darba kārtības jautājumu secību, ņemot vērā tehniskas problēmas NKMP ziņotājas M. Levinas mikrofonam. Padome apstiprina 465. sēdes darba kārtību</w:t>
      </w:r>
      <w:r w:rsidR="001528A1">
        <w:rPr>
          <w:rFonts w:ascii="Arial Narrow" w:hAnsi="Arial Narrow"/>
          <w:sz w:val="22"/>
          <w:szCs w:val="22"/>
        </w:rPr>
        <w:t>.</w:t>
      </w:r>
    </w:p>
    <w:p w14:paraId="008CAA66" w14:textId="77777777" w:rsidR="00AD7588" w:rsidRPr="00483AC1" w:rsidRDefault="00AD7588">
      <w:pPr>
        <w:pStyle w:val="Paraststmeklis"/>
        <w:spacing w:before="240" w:beforeAutospacing="0" w:after="240" w:afterAutospacing="0"/>
        <w:rPr>
          <w:rFonts w:ascii="Arial Narrow" w:hAnsi="Arial Narrow"/>
          <w:lang w:val="lv-LV"/>
        </w:rPr>
      </w:pPr>
    </w:p>
    <w:p w14:paraId="2F71AB80" w14:textId="77777777" w:rsidR="00AD7588" w:rsidRPr="00483AC1" w:rsidRDefault="00811109">
      <w:pPr>
        <w:pStyle w:val="Paraststmeklis"/>
        <w:spacing w:before="240" w:beforeAutospacing="0" w:after="240" w:afterAutospacing="0"/>
        <w:jc w:val="center"/>
        <w:rPr>
          <w:b/>
          <w:bCs/>
          <w:lang w:val="lv-LV"/>
        </w:rPr>
      </w:pPr>
      <w:r w:rsidRPr="00483AC1">
        <w:rPr>
          <w:rFonts w:ascii="Arial Narrow" w:hAnsi="Arial Narrow"/>
          <w:b/>
          <w:bCs/>
          <w:lang w:val="lv-LV"/>
        </w:rPr>
        <w:t>2</w:t>
      </w:r>
      <w:r w:rsidRPr="00483AC1">
        <w:rPr>
          <w:rFonts w:ascii="Arial Narrow" w:hAnsi="Arial Narrow"/>
          <w:b/>
          <w:bCs/>
          <w:color w:val="000000"/>
          <w:sz w:val="22"/>
          <w:szCs w:val="22"/>
          <w:lang w:val="lv-LV"/>
        </w:rPr>
        <w:t>.</w:t>
      </w:r>
    </w:p>
    <w:p w14:paraId="36CD19EE" w14:textId="20A5CCDF" w:rsidR="00AD7588" w:rsidRPr="00483AC1" w:rsidRDefault="00811109">
      <w:pPr>
        <w:pBdr>
          <w:bottom w:val="single" w:sz="4" w:space="1" w:color="000000"/>
        </w:pBdr>
        <w:jc w:val="center"/>
        <w:rPr>
          <w:rFonts w:ascii="Arial Narrow" w:hAnsi="Arial Narrow"/>
          <w:b/>
          <w:bCs/>
          <w:color w:val="000000"/>
          <w:sz w:val="22"/>
          <w:szCs w:val="22"/>
          <w:shd w:val="clear" w:color="auto" w:fill="FFFFFF"/>
        </w:rPr>
      </w:pPr>
      <w:r w:rsidRPr="00483AC1">
        <w:rPr>
          <w:rFonts w:ascii="Arial Narrow" w:hAnsi="Arial Narrow"/>
          <w:b/>
          <w:bCs/>
          <w:color w:val="000000"/>
          <w:sz w:val="22"/>
          <w:szCs w:val="22"/>
          <w:shd w:val="clear" w:color="auto" w:fill="FFFFFF"/>
        </w:rPr>
        <w:t>Padomes 46</w:t>
      </w:r>
      <w:r w:rsidR="001D09EC">
        <w:rPr>
          <w:rFonts w:ascii="Arial Narrow" w:hAnsi="Arial Narrow"/>
          <w:b/>
          <w:bCs/>
          <w:color w:val="000000"/>
          <w:sz w:val="22"/>
          <w:szCs w:val="22"/>
          <w:shd w:val="clear" w:color="auto" w:fill="FFFFFF"/>
        </w:rPr>
        <w:t>6</w:t>
      </w:r>
      <w:r w:rsidRPr="00483AC1">
        <w:rPr>
          <w:rFonts w:ascii="Arial Narrow" w:hAnsi="Arial Narrow"/>
          <w:b/>
          <w:bCs/>
          <w:color w:val="000000"/>
          <w:sz w:val="22"/>
          <w:szCs w:val="22"/>
          <w:shd w:val="clear" w:color="auto" w:fill="FFFFFF"/>
        </w:rPr>
        <w:t>. sēde</w:t>
      </w:r>
    </w:p>
    <w:p w14:paraId="756888ED" w14:textId="77777777" w:rsidR="00AD7588" w:rsidRPr="00483AC1" w:rsidRDefault="00AD7588">
      <w:pPr>
        <w:rPr>
          <w:rFonts w:ascii="Arial Narrow" w:eastAsia="Arial Narrow" w:hAnsi="Arial Narrow" w:cs="Arial Narrow"/>
          <w:sz w:val="22"/>
          <w:szCs w:val="22"/>
        </w:rPr>
      </w:pPr>
    </w:p>
    <w:p w14:paraId="6181EFB1" w14:textId="3625F8FB" w:rsidR="00116130" w:rsidRPr="00483AC1" w:rsidRDefault="00811109" w:rsidP="00116130">
      <w:pPr>
        <w:jc w:val="both"/>
        <w:rPr>
          <w:rFonts w:ascii="Arial Narrow" w:eastAsia="Arial Narrow" w:hAnsi="Arial Narrow" w:cs="Arial Narrow"/>
          <w:sz w:val="22"/>
          <w:szCs w:val="22"/>
        </w:rPr>
      </w:pPr>
      <w:r w:rsidRPr="00483AC1">
        <w:rPr>
          <w:rFonts w:ascii="Arial Narrow" w:eastAsia="Arial Narrow" w:hAnsi="Arial Narrow" w:cs="Arial Narrow"/>
          <w:sz w:val="22"/>
          <w:szCs w:val="22"/>
        </w:rPr>
        <w:t>Padome vienojas provizoriski sasaukt 46</w:t>
      </w:r>
      <w:r w:rsidR="001D09EC">
        <w:rPr>
          <w:rFonts w:ascii="Arial Narrow" w:eastAsia="Arial Narrow" w:hAnsi="Arial Narrow" w:cs="Arial Narrow"/>
          <w:sz w:val="22"/>
          <w:szCs w:val="22"/>
        </w:rPr>
        <w:t>6</w:t>
      </w:r>
      <w:r w:rsidRPr="00483AC1">
        <w:rPr>
          <w:rFonts w:ascii="Arial Narrow" w:eastAsia="Arial Narrow" w:hAnsi="Arial Narrow" w:cs="Arial Narrow"/>
          <w:sz w:val="22"/>
          <w:szCs w:val="22"/>
        </w:rPr>
        <w:t xml:space="preserve">. sēdi </w:t>
      </w:r>
      <w:r w:rsidR="001D09EC">
        <w:rPr>
          <w:rFonts w:ascii="Arial Narrow" w:eastAsia="Arial Narrow" w:hAnsi="Arial Narrow" w:cs="Arial Narrow"/>
          <w:sz w:val="22"/>
          <w:szCs w:val="22"/>
        </w:rPr>
        <w:t>8</w:t>
      </w:r>
      <w:r w:rsidRPr="00483AC1">
        <w:rPr>
          <w:rFonts w:ascii="Arial Narrow" w:eastAsia="Arial Narrow" w:hAnsi="Arial Narrow" w:cs="Arial Narrow"/>
          <w:sz w:val="22"/>
          <w:szCs w:val="22"/>
        </w:rPr>
        <w:t xml:space="preserve">. </w:t>
      </w:r>
      <w:r w:rsidR="00617FE0" w:rsidRPr="00483AC1">
        <w:rPr>
          <w:rFonts w:ascii="Arial Narrow" w:eastAsia="Arial Narrow" w:hAnsi="Arial Narrow" w:cs="Arial Narrow"/>
          <w:sz w:val="22"/>
          <w:szCs w:val="22"/>
        </w:rPr>
        <w:t>jū</w:t>
      </w:r>
      <w:r w:rsidR="001D09EC">
        <w:rPr>
          <w:rFonts w:ascii="Arial Narrow" w:eastAsia="Arial Narrow" w:hAnsi="Arial Narrow" w:cs="Arial Narrow"/>
          <w:sz w:val="22"/>
          <w:szCs w:val="22"/>
        </w:rPr>
        <w:t>l</w:t>
      </w:r>
      <w:r w:rsidR="00617FE0" w:rsidRPr="00483AC1">
        <w:rPr>
          <w:rFonts w:ascii="Arial Narrow" w:eastAsia="Arial Narrow" w:hAnsi="Arial Narrow" w:cs="Arial Narrow"/>
          <w:sz w:val="22"/>
          <w:szCs w:val="22"/>
        </w:rPr>
        <w:t>ijā</w:t>
      </w:r>
      <w:r w:rsidRPr="00483AC1">
        <w:rPr>
          <w:rFonts w:ascii="Arial Narrow" w:eastAsia="Arial Narrow" w:hAnsi="Arial Narrow" w:cs="Arial Narrow"/>
          <w:sz w:val="22"/>
          <w:szCs w:val="22"/>
        </w:rPr>
        <w:t xml:space="preserve"> un pēc tam </w:t>
      </w:r>
      <w:r w:rsidR="001D09EC">
        <w:rPr>
          <w:rFonts w:ascii="Arial Narrow" w:eastAsia="Arial Narrow" w:hAnsi="Arial Narrow" w:cs="Arial Narrow"/>
          <w:sz w:val="22"/>
          <w:szCs w:val="22"/>
        </w:rPr>
        <w:t>22</w:t>
      </w:r>
      <w:r w:rsidR="00617FE0" w:rsidRPr="00483AC1">
        <w:rPr>
          <w:rFonts w:ascii="Arial Narrow" w:eastAsia="Arial Narrow" w:hAnsi="Arial Narrow" w:cs="Arial Narrow"/>
          <w:sz w:val="22"/>
          <w:szCs w:val="22"/>
        </w:rPr>
        <w:t>. jūlijā.</w:t>
      </w:r>
    </w:p>
    <w:p w14:paraId="3E39B8B2" w14:textId="77777777" w:rsidR="00116130" w:rsidRPr="00483AC1" w:rsidRDefault="00116130" w:rsidP="00116130">
      <w:pPr>
        <w:jc w:val="both"/>
        <w:rPr>
          <w:rFonts w:ascii="Arial Narrow" w:eastAsia="Arial Narrow" w:hAnsi="Arial Narrow" w:cs="Arial Narrow"/>
          <w:sz w:val="22"/>
          <w:szCs w:val="22"/>
        </w:rPr>
      </w:pPr>
    </w:p>
    <w:p w14:paraId="20B29FC0" w14:textId="77777777" w:rsidR="00116130" w:rsidRPr="00483AC1" w:rsidRDefault="00116130" w:rsidP="00116130">
      <w:pPr>
        <w:jc w:val="both"/>
        <w:rPr>
          <w:rFonts w:ascii="Arial Narrow" w:eastAsia="Arial Narrow" w:hAnsi="Arial Narrow" w:cs="Arial Narrow"/>
          <w:sz w:val="22"/>
          <w:szCs w:val="22"/>
        </w:rPr>
      </w:pPr>
    </w:p>
    <w:p w14:paraId="7991BF93" w14:textId="77777777" w:rsidR="00617FE0" w:rsidRDefault="00617FE0" w:rsidP="00116130">
      <w:pPr>
        <w:jc w:val="both"/>
        <w:rPr>
          <w:rFonts w:ascii="Arial Narrow" w:eastAsia="Arial Narrow" w:hAnsi="Arial Narrow" w:cs="Arial Narrow"/>
          <w:sz w:val="22"/>
          <w:szCs w:val="22"/>
        </w:rPr>
      </w:pPr>
    </w:p>
    <w:p w14:paraId="35B2CD90" w14:textId="77777777" w:rsidR="00137289" w:rsidRPr="00483AC1" w:rsidRDefault="00137289" w:rsidP="00116130">
      <w:pPr>
        <w:jc w:val="both"/>
        <w:rPr>
          <w:rFonts w:ascii="Arial Narrow" w:eastAsia="Arial Narrow" w:hAnsi="Arial Narrow" w:cs="Arial Narrow"/>
          <w:sz w:val="22"/>
          <w:szCs w:val="22"/>
        </w:rPr>
      </w:pPr>
    </w:p>
    <w:p w14:paraId="3981AF0C" w14:textId="77777777" w:rsidR="00617FE0" w:rsidRPr="00483AC1" w:rsidRDefault="00617FE0" w:rsidP="00116130">
      <w:pPr>
        <w:jc w:val="both"/>
        <w:rPr>
          <w:rFonts w:ascii="Arial Narrow" w:eastAsia="Arial Narrow" w:hAnsi="Arial Narrow" w:cs="Arial Narrow"/>
          <w:sz w:val="22"/>
          <w:szCs w:val="22"/>
        </w:rPr>
      </w:pPr>
    </w:p>
    <w:p w14:paraId="007DD24F" w14:textId="7FA73EC5" w:rsidR="00AD7588" w:rsidRPr="00483AC1" w:rsidRDefault="00811109" w:rsidP="00116130">
      <w:pPr>
        <w:jc w:val="center"/>
        <w:rPr>
          <w:rFonts w:ascii="Arial Narrow" w:eastAsia="Arial Narrow" w:hAnsi="Arial Narrow" w:cs="Arial Narrow"/>
          <w:sz w:val="22"/>
          <w:szCs w:val="22"/>
        </w:rPr>
      </w:pPr>
      <w:r w:rsidRPr="00483AC1">
        <w:rPr>
          <w:rFonts w:ascii="Arial Narrow" w:hAnsi="Arial Narrow"/>
          <w:b/>
          <w:bCs/>
          <w:color w:val="000000"/>
          <w:sz w:val="22"/>
          <w:szCs w:val="22"/>
        </w:rPr>
        <w:t>3.</w:t>
      </w:r>
    </w:p>
    <w:p w14:paraId="75E10C9A" w14:textId="04408F43" w:rsidR="001D09EC" w:rsidRPr="00483AC1" w:rsidRDefault="001D09EC">
      <w:pPr>
        <w:pBdr>
          <w:bottom w:val="single" w:sz="4" w:space="1" w:color="000000"/>
        </w:pBdr>
        <w:jc w:val="center"/>
        <w:rPr>
          <w:rFonts w:ascii="Arial Narrow" w:hAnsi="Arial Narrow"/>
          <w:b/>
          <w:bCs/>
          <w:color w:val="000000"/>
          <w:sz w:val="22"/>
          <w:szCs w:val="22"/>
          <w:shd w:val="clear" w:color="auto" w:fill="FFFFFF"/>
        </w:rPr>
      </w:pPr>
      <w:r w:rsidRPr="001D09EC">
        <w:rPr>
          <w:rFonts w:ascii="Arial Narrow" w:hAnsi="Arial Narrow"/>
          <w:b/>
          <w:bCs/>
          <w:color w:val="000000"/>
          <w:sz w:val="22"/>
          <w:szCs w:val="22"/>
          <w:shd w:val="clear" w:color="auto" w:fill="FFFFFF"/>
        </w:rPr>
        <w:lastRenderedPageBreak/>
        <w:t xml:space="preserve">Par izmaiņām 2010. gadā saskaņotā būvprojektā “Dzīvojamā ēka ar pazemes auto novietni </w:t>
      </w:r>
      <w:proofErr w:type="spellStart"/>
      <w:r w:rsidRPr="001D09EC">
        <w:rPr>
          <w:rFonts w:ascii="Arial Narrow" w:hAnsi="Arial Narrow"/>
          <w:b/>
          <w:bCs/>
          <w:color w:val="000000"/>
          <w:sz w:val="22"/>
          <w:szCs w:val="22"/>
          <w:shd w:val="clear" w:color="auto" w:fill="FFFFFF"/>
        </w:rPr>
        <w:t>Kr</w:t>
      </w:r>
      <w:proofErr w:type="spellEnd"/>
      <w:r w:rsidRPr="001D09EC">
        <w:rPr>
          <w:rFonts w:ascii="Arial Narrow" w:hAnsi="Arial Narrow"/>
          <w:b/>
          <w:bCs/>
          <w:color w:val="000000"/>
          <w:sz w:val="22"/>
          <w:szCs w:val="22"/>
          <w:shd w:val="clear" w:color="auto" w:fill="FFFFFF"/>
        </w:rPr>
        <w:t>. Valdemāra ielā 55, Rīgā</w:t>
      </w:r>
    </w:p>
    <w:p w14:paraId="0E729B53" w14:textId="3CB8CF56" w:rsidR="00AD7588" w:rsidRDefault="00811109">
      <w:pPr>
        <w:pBdr>
          <w:bottom w:val="single" w:sz="4" w:space="1" w:color="000000"/>
        </w:pBdr>
        <w:jc w:val="center"/>
        <w:rPr>
          <w:rFonts w:ascii="Arial Narrow" w:eastAsia="Arial Narrow" w:hAnsi="Arial Narrow" w:cs="Arial Narrow"/>
          <w:b/>
          <w:sz w:val="22"/>
          <w:szCs w:val="22"/>
        </w:rPr>
      </w:pPr>
      <w:r w:rsidRPr="00483AC1">
        <w:rPr>
          <w:rFonts w:ascii="Arial Narrow" w:eastAsia="Arial Narrow" w:hAnsi="Arial Narrow" w:cs="Arial Narrow"/>
          <w:b/>
          <w:color w:val="000000"/>
          <w:sz w:val="22"/>
          <w:szCs w:val="22"/>
        </w:rPr>
        <w:t xml:space="preserve">Iesniedzējs: </w:t>
      </w:r>
      <w:r w:rsidR="001D09EC" w:rsidRPr="001D09EC">
        <w:rPr>
          <w:rFonts w:ascii="Arial Narrow" w:eastAsia="Arial Narrow" w:hAnsi="Arial Narrow" w:cs="Arial Narrow"/>
          <w:b/>
          <w:color w:val="000000"/>
          <w:sz w:val="22"/>
          <w:szCs w:val="22"/>
        </w:rPr>
        <w:t>SIA “SZK/Z”</w:t>
      </w:r>
    </w:p>
    <w:p w14:paraId="3096EC3E" w14:textId="77777777" w:rsidR="004F3180" w:rsidRPr="00483AC1" w:rsidRDefault="004F3180">
      <w:pPr>
        <w:pBdr>
          <w:bottom w:val="single" w:sz="4" w:space="1" w:color="000000"/>
        </w:pBdr>
        <w:jc w:val="center"/>
        <w:rPr>
          <w:rFonts w:ascii="Arial Narrow" w:eastAsia="Arial Narrow" w:hAnsi="Arial Narrow" w:cs="Arial Narrow"/>
          <w:b/>
          <w:color w:val="000000"/>
          <w:sz w:val="22"/>
          <w:szCs w:val="22"/>
        </w:rPr>
      </w:pPr>
    </w:p>
    <w:p w14:paraId="7BAAF5DA" w14:textId="3BE15620"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informē, ka pārstāv arhitektu biroju SIA “SZK/Z” un prezentē potenciālu zemesgabala attīstības ieceri. Iespējamais zemesgabala pircējs ir izteicis interesi attīstīt daudzdzīvokļu ēkas projektu. Zemesgabalam ir izstrādāts un saskaņots būvprojekts. Ir izsniegta būvatļauja ar derīguma termiņu līdz 2031. gadam. Šobrīd tiek virzītas izmaiņas saskaņotajā būvprojektā.</w:t>
      </w:r>
      <w:r>
        <w:rPr>
          <w:rFonts w:ascii="Arial Narrow" w:hAnsi="Arial Narrow"/>
          <w:color w:val="000000"/>
          <w:sz w:val="22"/>
          <w:szCs w:val="22"/>
          <w:lang w:val="lv-LV"/>
        </w:rPr>
        <w:t xml:space="preserve"> </w:t>
      </w:r>
      <w:r w:rsidRPr="001D09EC">
        <w:rPr>
          <w:rFonts w:ascii="Arial Narrow" w:hAnsi="Arial Narrow"/>
          <w:color w:val="000000"/>
          <w:sz w:val="22"/>
          <w:szCs w:val="22"/>
          <w:lang w:val="lv-LV"/>
        </w:rPr>
        <w:t>Tiek sniegta informācija par vēsturisko apbūvi. Zemesgabalā atradās divas ēkas – koka un mūra ēka. Tās iepriekš tika klasificētas kā kultūrvēsturiski vērtīgas, saglabājamas un atjaunojamas. Šobrīd ēkas dabā nepastāv un kadastra informācijas sistēmā netiek uzrādītas. Vienlaikus tiek demonstrēta projekta attīstības gaita, norādot, ka attiecīgos laika periodos tika pieņemti lēmumi par šo ēku demontāžu. Tiek atzīmēts, ka no koka ēkas ir saglabājušies atsevišķi fasādes apdares elementi, kurus iespējams izmantot kā paraugus, bet ne kā detaļas, kuru izmantot jaunajā apbūvē. Tiek demonstrēta informācija par spēkā esošo būvprojektu. Tas paredz ielas frontē saglabāt un atjaunot vēsturiskos apjomus. Pagalmā bija paredzēta jauna apbūve – astoņu stāvu ēka līdz ~24 m augstumam un trīs pazemes stāvi autostāvvietām. Stāvu risinājums pārsvarā vienveidīgs, ar nelielu atkāpi 7. stāvā pie brandmūra.</w:t>
      </w:r>
      <w:r>
        <w:rPr>
          <w:rFonts w:ascii="Arial Narrow" w:hAnsi="Arial Narrow"/>
          <w:color w:val="000000"/>
          <w:sz w:val="22"/>
          <w:szCs w:val="22"/>
          <w:lang w:val="lv-LV"/>
        </w:rPr>
        <w:t xml:space="preserve"> </w:t>
      </w:r>
      <w:r w:rsidRPr="001D09EC">
        <w:rPr>
          <w:rFonts w:ascii="Arial Narrow" w:hAnsi="Arial Narrow"/>
          <w:color w:val="000000"/>
          <w:sz w:val="22"/>
          <w:szCs w:val="22"/>
          <w:lang w:val="lv-LV"/>
        </w:rPr>
        <w:t xml:space="preserve">Tiek sniegta informācija par pieejamajiem vēsturiskajiem materiāliem. Norādīts, ka fasāžu atjaunošana ir iespējama un realizējama kvalitatīvi. Prezentējot izmaiņu priekšlikumu, tiek skaidrots apjomu salīdzinājums (jaunais un saskaņotais risinājums). Saskaņotajā projektā mūra ēkai bija paredzēts pagalma piebūves apjoms. Jaunajā priekšlikumā vēsturisko apjomu interpretācijas izvietotas ielas frontē starp brandmūriem. Risinājums ļauj palielināt izmantojamo apbūves platību pagalmā. Tiek uzlaboti </w:t>
      </w:r>
      <w:proofErr w:type="spellStart"/>
      <w:r w:rsidRPr="001D09EC">
        <w:rPr>
          <w:rFonts w:ascii="Arial Narrow" w:hAnsi="Arial Narrow"/>
          <w:color w:val="000000"/>
          <w:sz w:val="22"/>
          <w:szCs w:val="22"/>
          <w:lang w:val="lv-LV"/>
        </w:rPr>
        <w:t>insolācijas</w:t>
      </w:r>
      <w:proofErr w:type="spellEnd"/>
      <w:r w:rsidRPr="001D09EC">
        <w:rPr>
          <w:rFonts w:ascii="Arial Narrow" w:hAnsi="Arial Narrow"/>
          <w:color w:val="000000"/>
          <w:sz w:val="22"/>
          <w:szCs w:val="22"/>
          <w:lang w:val="lv-LV"/>
        </w:rPr>
        <w:t xml:space="preserve"> un attālumu rādītāji blakus īpašumiem. Norādīts, ka tiek ievēroti visi apbūves, ugunsdrošības un attālumu normatīvi. Projektā paredzēts saglabāt divus esošos brandmūrus. Lēmums pamatots ar ekonomiskiem apsvērumiem. Būtiska izmaiņa ir pazemes stāvu skaita samazināšana. Trīs stāvu vietā paredzēts viens pazemes stāvs autostāvvietām. Samazināts arī virszemes stāvu skaits – no astoņiem uz septiņiem. Septītajam stāvam paredzēta atkāpe no ielas frontes ~21,3 m līmenī 45° projekcijā. Pieļauta fragmentāra jumta izbūve. Tiek demonstrēti stāvu plāni. Autotransporta iebrauktuve – no zemesgabala aizmugures. Virszemes stāvos – dzīvokļi. Pirmā stāva ielas frontē – </w:t>
      </w:r>
      <w:proofErr w:type="spellStart"/>
      <w:r w:rsidRPr="001D09EC">
        <w:rPr>
          <w:rFonts w:ascii="Arial Narrow" w:hAnsi="Arial Narrow"/>
          <w:color w:val="000000"/>
          <w:sz w:val="22"/>
          <w:szCs w:val="22"/>
          <w:lang w:val="lv-LV"/>
        </w:rPr>
        <w:t>komercplatības</w:t>
      </w:r>
      <w:proofErr w:type="spellEnd"/>
      <w:r w:rsidRPr="001D09EC">
        <w:rPr>
          <w:rFonts w:ascii="Arial Narrow" w:hAnsi="Arial Narrow"/>
          <w:color w:val="000000"/>
          <w:sz w:val="22"/>
          <w:szCs w:val="22"/>
          <w:lang w:val="lv-LV"/>
        </w:rPr>
        <w:t xml:space="preserve">. Papildus norādīts, ka mūra ēkas daļā tiek izvērtēta ceturtā stāva izbūve atšķirīgā materialitātē, nošķirot jauno apbūvi no vēsturiskās interpretācijas. Tiek demonstrētas </w:t>
      </w:r>
      <w:proofErr w:type="spellStart"/>
      <w:r w:rsidRPr="001D09EC">
        <w:rPr>
          <w:rFonts w:ascii="Arial Narrow" w:hAnsi="Arial Narrow"/>
          <w:color w:val="000000"/>
          <w:sz w:val="22"/>
          <w:szCs w:val="22"/>
          <w:lang w:val="lv-LV"/>
        </w:rPr>
        <w:t>vizualizācijas</w:t>
      </w:r>
      <w:proofErr w:type="spellEnd"/>
      <w:r w:rsidRPr="001D09EC">
        <w:rPr>
          <w:rFonts w:ascii="Arial Narrow" w:hAnsi="Arial Narrow"/>
          <w:color w:val="000000"/>
          <w:sz w:val="22"/>
          <w:szCs w:val="22"/>
          <w:lang w:val="lv-LV"/>
        </w:rPr>
        <w:t xml:space="preserve">. Sniegta informācija par apdares materiāliem – </w:t>
      </w:r>
      <w:proofErr w:type="spellStart"/>
      <w:r w:rsidRPr="001D09EC">
        <w:rPr>
          <w:rFonts w:ascii="Arial Narrow" w:hAnsi="Arial Narrow"/>
          <w:color w:val="000000"/>
          <w:sz w:val="22"/>
          <w:szCs w:val="22"/>
          <w:lang w:val="lv-LV"/>
        </w:rPr>
        <w:t>ķieģeļveida</w:t>
      </w:r>
      <w:proofErr w:type="spellEnd"/>
      <w:r w:rsidRPr="001D09EC">
        <w:rPr>
          <w:rFonts w:ascii="Arial Narrow" w:hAnsi="Arial Narrow"/>
          <w:color w:val="000000"/>
          <w:sz w:val="22"/>
          <w:szCs w:val="22"/>
          <w:lang w:val="lv-LV"/>
        </w:rPr>
        <w:t xml:space="preserve"> apdare, stiklotas fasādes elementi un </w:t>
      </w:r>
      <w:proofErr w:type="spellStart"/>
      <w:r w:rsidRPr="001D09EC">
        <w:rPr>
          <w:rFonts w:ascii="Arial Narrow" w:hAnsi="Arial Narrow"/>
          <w:color w:val="000000"/>
          <w:sz w:val="22"/>
          <w:szCs w:val="22"/>
          <w:lang w:val="lv-LV"/>
        </w:rPr>
        <w:t>lielizmēra</w:t>
      </w:r>
      <w:proofErr w:type="spellEnd"/>
      <w:r w:rsidRPr="001D09EC">
        <w:rPr>
          <w:rFonts w:ascii="Arial Narrow" w:hAnsi="Arial Narrow"/>
          <w:color w:val="000000"/>
          <w:sz w:val="22"/>
          <w:szCs w:val="22"/>
          <w:lang w:val="lv-LV"/>
        </w:rPr>
        <w:t xml:space="preserve"> fasādes plāksnes. Plānota balkonu izbūve: lielajiem logiem – balkoni, mazajiem – franču balkoni. </w:t>
      </w:r>
    </w:p>
    <w:p w14:paraId="68A69C1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pateicas par sniegto informāciju un jautā, kāds ir konsultācijas mērķis un kādu rezultātu iesniedzējs sagaida.</w:t>
      </w:r>
    </w:p>
    <w:p w14:paraId="5ABDF2FE"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U. Zābers skaidro, ka konsultācijas mērķis ir noskaidrot, vai piedāvātais risinājums varētu gūt RVC SAP atbalstu, lai varētu pieņemt tālākos lēmumus par projekta attīstību. </w:t>
      </w:r>
    </w:p>
    <w:p w14:paraId="441FEAAA"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A. Lapiņš izsaka pateicību par sniegto skaidrojumu un lūdz precizēt informāciju par abu ēku – ielas apbūves atjaunošanas iecerēm, īpaši attiecībā uz paredzēto apjomu. </w:t>
      </w:r>
    </w:p>
    <w:p w14:paraId="177A6748"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U. Zābers demonstrē vizuālos materiālus, tai skaitā ēku griezumus, un sniedz detalizētāku skaidrojumu. </w:t>
      </w:r>
    </w:p>
    <w:p w14:paraId="4DD901BC"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uzdod jautājumu, vai prezentācijā atspoguļotie risinājumi atbilst kultūrvēsturiskās vērtības noteiktajām līmeņa prasībām, kas norādītas 2024. gada novērtējumā, un lūdz precizēt, vai sākotnējais uzstādījums paredzēja fasādes saglabāšanu vai ēku apjoma saglabāšanu.</w:t>
      </w:r>
    </w:p>
    <w:p w14:paraId="19245534" w14:textId="07567E8A"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U. Zābers skaidro, ka sākotnēji uzsvars, visticamāk, bijis uz fasādes saglabāšanu. Vienlaikus norāda, ka šobrīd vēsturiskā substance objektos faktiski ir zudusi. Mūra ēkai tā nav saglabājusies vispār, savukārt koka ēkai saglabājušās vien atsevišķas apdares detaļas. Līdz ar to, viņaprāt, vēsturiskās substances imitēšana netiek uzskatīta par atbilstošu pieeju. Vienlaikus, respektējot vēsturisko kontekstu un ņemot </w:t>
      </w:r>
      <w:r w:rsidRPr="001D09EC">
        <w:rPr>
          <w:rFonts w:ascii="Arial Narrow" w:hAnsi="Arial Narrow"/>
          <w:color w:val="000000"/>
          <w:sz w:val="22"/>
          <w:szCs w:val="22"/>
          <w:lang w:val="lv-LV"/>
        </w:rPr>
        <w:lastRenderedPageBreak/>
        <w:t>vērā esošo situāciju, tiek pieļauta ielas fasāžu atjaunošana. Īpaši attiecībā uz mūra ēku tiek norādīts, ka iespējams izmantot alternatīvas, mūsdienīgas tehnoloģijas un risinājumus, interpretējot vēsturiskos elementus (piemēram, dzegas un logu dalījumu), nevis veidojot tiešu kopiju, bet radot jaunu risinājumu, kas balstīts vēsturiskajā kontekstā.</w:t>
      </w:r>
    </w:p>
    <w:p w14:paraId="21E55F72"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N. </w:t>
      </w:r>
      <w:proofErr w:type="spellStart"/>
      <w:r w:rsidRPr="001D09EC">
        <w:rPr>
          <w:rFonts w:ascii="Arial Narrow" w:hAnsi="Arial Narrow"/>
          <w:color w:val="000000"/>
          <w:sz w:val="22"/>
          <w:szCs w:val="22"/>
          <w:lang w:val="lv-LV"/>
        </w:rPr>
        <w:t>Lojāns</w:t>
      </w:r>
      <w:proofErr w:type="spellEnd"/>
      <w:r w:rsidRPr="001D09EC">
        <w:rPr>
          <w:rFonts w:ascii="Arial Narrow" w:hAnsi="Arial Narrow"/>
          <w:color w:val="000000"/>
          <w:sz w:val="22"/>
          <w:szCs w:val="22"/>
          <w:lang w:val="lv-LV"/>
        </w:rPr>
        <w:t xml:space="preserve"> precizē, ka ēku apjoms tiks saglabāts.</w:t>
      </w:r>
    </w:p>
    <w:p w14:paraId="778B4AB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U. Zābers norāda, ka viņi šobrīd vēlas veikt korekcijas saskaņotajā būvprojektā. </w:t>
      </w:r>
    </w:p>
    <w:p w14:paraId="35BD3D92"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jautā, vai kolēģiem ir papildu jautājumi.</w:t>
      </w:r>
    </w:p>
    <w:p w14:paraId="37EFD8CA"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J. Asaris uzdod jautājumu par projekta realizācijas secību un iespējamu sadalījumu kārtās, norādot, ka, viņaprāt, prioritāri būtu risināmi ielas puses apjomi (tēlaini raksturojot kā “izrauti priekšzobi”), tos īstenojot pirmajā etapā, un tikai pēc tam virzoties uz pagalma jaunbūves realizāciju.</w:t>
      </w:r>
    </w:p>
    <w:p w14:paraId="075C938E"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skaidro, ka no būvniecības procesa loģikas šāds sadalījums nav uzskatāms par optimālu, jo būvdarbu veikšanai nepieciešama piekļuve tehnikai pagalmā. Norāda, ka secīgi jānodrošina iespēja vispirms veikt darbus pagalmā, un šo kārtību iespējams atrunāt būvatļaujā. Vienlaikus uzsver, ka projekts netiek sadalīts divās atsevišķās kārtās, bet darbu izpildes secība var tikt definēta, paredzot, ka objekta nodošana ekspluatācijā iespējama tikai pēc visu, tostarp ielas puses ēku, izbūves.</w:t>
      </w:r>
    </w:p>
    <w:p w14:paraId="05955DB8"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J. Asaris piekrīt, ka šāds risinājums varētu būt pamatots, vienlaikus uzsverot, ka nodošana ekspluatācijā būtu pieļaujama tikai pēc ielas puses ēku izbūves pabeigšanas.</w:t>
      </w:r>
    </w:p>
    <w:p w14:paraId="4E3918FC"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piebilst, ka šāda pieeja varētu kalpot kā mehānisms prasības izpildes nodrošināšanai.</w:t>
      </w:r>
    </w:p>
    <w:p w14:paraId="7F805DC6"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R. Liepiņš uzdod interesējošu jautājumu, vai trīs stāvu pazemes autostāvvietas izbūve, ņemot vērā apbūves risinājumus, ir iespējama.</w:t>
      </w:r>
    </w:p>
    <w:p w14:paraId="7A9A7A26"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norāda, ka tehniski šāds risinājums ir iespējams, taču tas ir ļoti dārgs un kopumā uzskatāms par pārmērīgi sarežģītu.</w:t>
      </w:r>
    </w:p>
    <w:p w14:paraId="134D0283"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V. Brūzis vaicā, vai projektā tiek nodrošināts autostāvvietas apjoms atbilstoši normatīvo aktu prasībām.</w:t>
      </w:r>
    </w:p>
    <w:p w14:paraId="0C66151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apstiprina, ka tas tiek pilnībā nodrošināts.</w:t>
      </w:r>
    </w:p>
    <w:p w14:paraId="4342C68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Kušķis jautā, vai prezentācijā minētās koka ēku detaļas tiek glabātas un vai tās paredzēts saglabāt.</w:t>
      </w:r>
    </w:p>
    <w:p w14:paraId="73C60579" w14:textId="2FE8BC46"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skaidro, ka ir pieejami šo detaļu foto fiksācijas materiāli un saglabājušās detaļas tiks izmantotas kā paraugi, vienlaikus norādot, ka to uzstādīšana atpakaļ nav lietderīga.</w:t>
      </w:r>
    </w:p>
    <w:p w14:paraId="0ECCDF28"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precizē, ka iepriekš ticis minēts, ka arī mūra ēkai ir saglabājušās koka detaļas.</w:t>
      </w:r>
    </w:p>
    <w:p w14:paraId="6499C018"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paskaidro, ka mūra ēkai ir saglabājušies tikai digitālie materiāli, un paredzēta jauna elementu izveide, balstoties uz tiem. Norāda, ka projektā dzegu risinājumi ir detalizēti izstrādāti ar precīzām dimensijām un formām.</w:t>
      </w:r>
    </w:p>
    <w:p w14:paraId="796B4C41"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norāda, ka no iesniegtā apraksta nav skaidri saprotama informācija. Dokumentā minēts, ka 2020. gadā NKMP ir sniedzis atzinumu par darbu atbilstību mūra ēkai un saskaņā ar izsniegto NKMP atļauju, kā arī iegūta informācija par atsevišķu koka detaļu atrašanās vietu un to stāvokli.</w:t>
      </w:r>
    </w:p>
    <w:p w14:paraId="24595D44" w14:textId="558BE310"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N. </w:t>
      </w:r>
      <w:proofErr w:type="spellStart"/>
      <w:r w:rsidRPr="001D09EC">
        <w:rPr>
          <w:rFonts w:ascii="Arial Narrow" w:hAnsi="Arial Narrow"/>
          <w:color w:val="000000"/>
          <w:sz w:val="22"/>
          <w:szCs w:val="22"/>
          <w:lang w:val="lv-LV"/>
        </w:rPr>
        <w:t>Lojāns</w:t>
      </w:r>
      <w:proofErr w:type="spellEnd"/>
      <w:r w:rsidRPr="001D09EC">
        <w:rPr>
          <w:rFonts w:ascii="Arial Narrow" w:hAnsi="Arial Narrow"/>
          <w:color w:val="000000"/>
          <w:sz w:val="22"/>
          <w:szCs w:val="22"/>
          <w:lang w:val="lv-LV"/>
        </w:rPr>
        <w:t xml:space="preserve"> paskaidro, ka viņam ir cieša saikne ar īpašuma pārdevēju un pieejama informācija par saglabājušajiem elementiem. Informē, ka projekta saskaņošanas process ir bijis sarežģīts. Precizē, ka </w:t>
      </w:r>
      <w:r w:rsidRPr="001D09EC">
        <w:rPr>
          <w:rFonts w:ascii="Arial Narrow" w:hAnsi="Arial Narrow"/>
          <w:color w:val="000000"/>
          <w:sz w:val="22"/>
          <w:szCs w:val="22"/>
          <w:lang w:val="lv-LV"/>
        </w:rPr>
        <w:lastRenderedPageBreak/>
        <w:t>minētais atzinums attiecināms uz demontāžas darbiem, un demontāžas būvprojekts neparedzēja elementu saglabāšanu. Norāda, ka no mūra ēkas nekas nav saglabāts. Viņa rīcībā ir aptuveni astoņas foto fiksācijas ar koka detaļām, kuras raksturo kā ļoti vecas un sliktā tehniskā stāvoklī, nelielā apjomā saglabājušos fragmentu veidā. Piebilst, ka arhitekts U. Zābers apsver iespēju tās integrēt projektā, tomēr pauž šaubas par šādas pieejas lietderību.</w:t>
      </w:r>
    </w:p>
    <w:p w14:paraId="135BB2BA"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precizē, ka minētās koka detaļas paredzēts izmantot tikai kā analoģiskus paraugus profilu izstrādei.</w:t>
      </w:r>
    </w:p>
    <w:p w14:paraId="3FE445D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N. </w:t>
      </w:r>
      <w:proofErr w:type="spellStart"/>
      <w:r w:rsidRPr="001D09EC">
        <w:rPr>
          <w:rFonts w:ascii="Arial Narrow" w:hAnsi="Arial Narrow"/>
          <w:color w:val="000000"/>
          <w:sz w:val="22"/>
          <w:szCs w:val="22"/>
          <w:lang w:val="lv-LV"/>
        </w:rPr>
        <w:t>Lojāns</w:t>
      </w:r>
      <w:proofErr w:type="spellEnd"/>
      <w:r w:rsidRPr="001D09EC">
        <w:rPr>
          <w:rFonts w:ascii="Arial Narrow" w:hAnsi="Arial Narrow"/>
          <w:color w:val="000000"/>
          <w:sz w:val="22"/>
          <w:szCs w:val="22"/>
          <w:lang w:val="lv-LV"/>
        </w:rPr>
        <w:t xml:space="preserve"> papildina, ka sadarbībā ar pārdevēju tiks nodrošināta attiecīgā dokumentācija un sagatavota informācija par saglabātajiem elementiem.</w:t>
      </w:r>
    </w:p>
    <w:p w14:paraId="335717E7" w14:textId="6ABEFCC2"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Kušķis uzdod jautājumu par blakus zemesgabalā uzbūvēto dzīvojamo ēku, kas redzama topogrāfiskajā plānā. Norāda, ka redzama būtiska atkāpe no robežas, kas, pēc viņa domām, pārsniedz minimālās prasības. Interesējas, vai projektā ir paredzēts saglabāt apbūvi pie saskaņotās pretuguns mūra robežas un pauž, ka  šāda iespēja ir pieļaujama, ja panākta vienošanās ar kaimiņu zemesgabala īpašnieku.</w:t>
      </w:r>
    </w:p>
    <w:p w14:paraId="2F3CBC81"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U. Zābers skaidro, ka šāda izvēle ir brīvprātīga gadījumos, kad pastāv iespēja veidot apbūvi pie robežas. Informē, ka projektā Hanzas ielā 3 tika izmantota atšķirīga pieeja, kas skaidrojama ar konkrēto situāciju un risinājuma loģiku. Vienlaikus uzsver, ka konkrētajā projektā interese par būvniecību pie robežas ir saistīta ar efektīvāku apbūves rādītāju sasniegšanu, ekonomiskās </w:t>
      </w:r>
      <w:proofErr w:type="spellStart"/>
      <w:r w:rsidRPr="001D09EC">
        <w:rPr>
          <w:rFonts w:ascii="Arial Narrow" w:hAnsi="Arial Narrow"/>
          <w:color w:val="000000"/>
          <w:sz w:val="22"/>
          <w:szCs w:val="22"/>
          <w:lang w:val="lv-LV"/>
        </w:rPr>
        <w:t>atdeves</w:t>
      </w:r>
      <w:proofErr w:type="spellEnd"/>
      <w:r w:rsidRPr="001D09EC">
        <w:rPr>
          <w:rFonts w:ascii="Arial Narrow" w:hAnsi="Arial Narrow"/>
          <w:color w:val="000000"/>
          <w:sz w:val="22"/>
          <w:szCs w:val="22"/>
          <w:lang w:val="lv-LV"/>
        </w:rPr>
        <w:t xml:space="preserve"> uzlabošanu un iespēju vairāk līdzekļu novirzīt apdares kvalitātei.</w:t>
      </w:r>
    </w:p>
    <w:p w14:paraId="4818748F"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N. </w:t>
      </w:r>
      <w:proofErr w:type="spellStart"/>
      <w:r w:rsidRPr="001D09EC">
        <w:rPr>
          <w:rFonts w:ascii="Arial Narrow" w:hAnsi="Arial Narrow"/>
          <w:color w:val="000000"/>
          <w:sz w:val="22"/>
          <w:szCs w:val="22"/>
          <w:lang w:val="lv-LV"/>
        </w:rPr>
        <w:t>Lojāns</w:t>
      </w:r>
      <w:proofErr w:type="spellEnd"/>
      <w:r w:rsidRPr="001D09EC">
        <w:rPr>
          <w:rFonts w:ascii="Arial Narrow" w:hAnsi="Arial Narrow"/>
          <w:color w:val="000000"/>
          <w:sz w:val="22"/>
          <w:szCs w:val="22"/>
          <w:lang w:val="lv-LV"/>
        </w:rPr>
        <w:t xml:space="preserve"> uzsver, ka objektam ir izsniegta būvatļauja un visi nepieciešamie saskaņojumi ir saņemti. Precizē, ka jautājums nav par projekta atbilstību, bet gan par iespēju realizēt astoņu stāvu apbūvi, un no juridiskā viedokļa situācija ir korekta.</w:t>
      </w:r>
    </w:p>
    <w:p w14:paraId="6D3C67AA"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A. Lapiņš uzdod jautājumu NKMP pārstāvjiem par situāciju kopumā. Norāda, ka gan koka, gan mūra ēkas tika nojauktas to kritiskā tehniskā stāvokļa dēļ. Atsaucas uz aprakstu, kurā minēts, ka 2017. gadā sniegta garantijas vēstule ar apņemšanos realizēt izvērsto skiču projektu pilnā apjomā, paredzot restaurējamo koka ēku un atjaunojamo mūra ēku kā atsevišķus </w:t>
      </w:r>
      <w:proofErr w:type="spellStart"/>
      <w:r w:rsidRPr="001D09EC">
        <w:rPr>
          <w:rFonts w:ascii="Arial Narrow" w:hAnsi="Arial Narrow"/>
          <w:color w:val="000000"/>
          <w:sz w:val="22"/>
          <w:szCs w:val="22"/>
          <w:lang w:val="lv-LV"/>
        </w:rPr>
        <w:t>būvapjomus</w:t>
      </w:r>
      <w:proofErr w:type="spellEnd"/>
      <w:r w:rsidRPr="001D09EC">
        <w:rPr>
          <w:rFonts w:ascii="Arial Narrow" w:hAnsi="Arial Narrow"/>
          <w:color w:val="000000"/>
          <w:sz w:val="22"/>
          <w:szCs w:val="22"/>
          <w:lang w:val="lv-LV"/>
        </w:rPr>
        <w:t xml:space="preserve"> uz </w:t>
      </w:r>
      <w:proofErr w:type="spellStart"/>
      <w:r w:rsidRPr="001D09EC">
        <w:rPr>
          <w:rFonts w:ascii="Arial Narrow" w:hAnsi="Arial Narrow"/>
          <w:color w:val="000000"/>
          <w:sz w:val="22"/>
          <w:szCs w:val="22"/>
          <w:lang w:val="lv-LV"/>
        </w:rPr>
        <w:t>jaunbūvējamās</w:t>
      </w:r>
      <w:proofErr w:type="spellEnd"/>
      <w:r w:rsidRPr="001D09EC">
        <w:rPr>
          <w:rFonts w:ascii="Arial Narrow" w:hAnsi="Arial Narrow"/>
          <w:color w:val="000000"/>
          <w:sz w:val="22"/>
          <w:szCs w:val="22"/>
          <w:lang w:val="lv-LV"/>
        </w:rPr>
        <w:t xml:space="preserve"> pazemes autostāvvietas pamatiem. Uzsver, ka minētais var tikt interpretēts kā pienākums atjaunot ēkas to sākotnējos apjomos. Vienlaikus norāda, ka šobrīd novērojama atkāpe no sākotnējās ieceres, paredzot daļēju vai modificētu atjaunošanu. Papildus atsaucas uz 2004. gada vērtējumu, kurā ielas fasādes raksturotas kā augstvērtīgas, savukārt pagalma fasādes – ar augstu autentiskuma pakāpi. Rezumē, ka sākotnēji bijusi prasība saglabāt un atjaunot ēku apjomus to vēsturiskajā veidolā, bet pašreiz ēkas vairs nepastāv un saglabājušos detaļu apjoms ir ierobežots. Lūdz skaidrojumu, kā NKMP interpretē šo situāciju attiecībā uz ēku nojaukšanu un turpmākajām atjaunošanas prasībām.</w:t>
      </w:r>
    </w:p>
    <w:p w14:paraId="4161DD2B"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I. Bula sniedz skaidrojumu par situācijas vēsturisko attīstību. Informē, ka personīgi piedalījusies demontāžas procesā un ir informēta par iemesliem, kādēļ saglabājušos elementu apjoms ir ierobežots. Norāda, ka NKMP ir lūgusi veikt demontāžu iespējami saudzīgā veidā, taču praksē tas nav ticis ievērots. Rezultātā selektīvi saglabātas vien atsevišķas fasāžu arhitektoniskās detaļas, kas nosaka šobrīd pieejamā materiāla ierobežoto apjomu. Papildus atsaucas uz 2008. gada 3. septembra RVC SAP sēdes protokolu, kurā fiksēts lēmums: “Pēc iespējas autentiskā veidā saglabājot vēsturiskās ēkas, piekrist jaunbūves risinājumam pagalmā, (atvirzot pazemes daļu no K. Valdemāra ielas), ja tas atbilst normatīvajiem aktiem, pievēršot uzmanību tā arhitektoniskajam risinājumam un veidam kā tas iekļaujas ielas telpā.” Norāda, ka minētajā sēdē J. Dambja kungs uzsvēris, ka, ievērojot normatīvo aktu prasības, jāņem vērā, ka tiek zaudēta unikāla vai ļoti vērtīga ēka, un tās vietā jābūvē tāda paša apjoma un materiāla ēka. Īpaši akcentēts, ka šajā vietā nav pieļaujama dzelzsbetona ēku vai kultūrvēsturiskajam kontekstam neatbilstošu </w:t>
      </w:r>
      <w:proofErr w:type="spellStart"/>
      <w:r w:rsidRPr="001D09EC">
        <w:rPr>
          <w:rFonts w:ascii="Arial Narrow" w:hAnsi="Arial Narrow"/>
          <w:color w:val="000000"/>
          <w:sz w:val="22"/>
          <w:szCs w:val="22"/>
          <w:lang w:val="lv-LV"/>
        </w:rPr>
        <w:t>būvapjomu</w:t>
      </w:r>
      <w:proofErr w:type="spellEnd"/>
      <w:r w:rsidRPr="001D09EC">
        <w:rPr>
          <w:rFonts w:ascii="Arial Narrow" w:hAnsi="Arial Narrow"/>
          <w:color w:val="000000"/>
          <w:sz w:val="22"/>
          <w:szCs w:val="22"/>
          <w:lang w:val="lv-LV"/>
        </w:rPr>
        <w:t xml:space="preserve"> izbūve. Tālāk informē, ka 2022. gadā NKMP sniegts atzinums par demontāžu, kā arī bijis apliecinājums par abu ēku atjaunošanu vēsturiskajā apjomā. Uzsver, ka, ņemot vērā minēto priekšvēsturi, pastāv tiesiskās paļāvības princips, un jebkādas atkāpes no iepriekš pieņemtajiem RVC SAP lēmumiem būtu pamatoti izvērtējamas, balstoties uz aktuālajiem apstākļiem. Skaidro, ka sākotnējais </w:t>
      </w:r>
      <w:r w:rsidRPr="001D09EC">
        <w:rPr>
          <w:rFonts w:ascii="Arial Narrow" w:hAnsi="Arial Narrow"/>
          <w:color w:val="000000"/>
          <w:sz w:val="22"/>
          <w:szCs w:val="22"/>
          <w:lang w:val="lv-LV"/>
        </w:rPr>
        <w:lastRenderedPageBreak/>
        <w:t>lēmums atļaut demontāžu pieņemts, pamatojoties uz praktisku nepieciešamību nodrošināt piekļuvi pagalmā plānotās apbūves realizācijai, par ko tolaik notikušas plašas diskusijas. Aicina iedziļināties projekta attīstības vēsturē kopš 2007. gada un uzdod jautājumu par pamatojumu gadījumā, ja tiek lemts atkāpties no iepriekš pieņemtā RVC SAP lēmuma.</w:t>
      </w:r>
    </w:p>
    <w:p w14:paraId="626E909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pateicas I. Bulai par sniegto izvērsto skaidrojumu.</w:t>
      </w:r>
    </w:p>
    <w:p w14:paraId="46ACCB44"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R. Liepiņš norāda, ka, vadoties pēc iepriekš izteiktā, būtu jāatjauno arī pagalma piebūves apjoms, jo tas ietilpst vēsturiskajā apjomā. Papildus uzdod jautājumu par prezentācijā redzamo grafisko apzīmējumu, kur zilā un melnā krāsā iezīmēti elementi, lūdzot skaidrot to nozīmi.</w:t>
      </w:r>
    </w:p>
    <w:p w14:paraId="6DFEB935"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M. Rutka pauž pieņēmumu, ka zilajā krāsā attēlotas tās detaļas, kuras iespējams atjaunot vai integrēt atpakaļ projektā. Papildus vērš uzmanību uz koka ēkas apjomu, norādot, ka saskaņotajā projektā tas neatbilst vēsturiskajam – plāna kontūra nesakrīt ar vēsturiskajiem materiāliem, kuros fiksētas arī divas piebūves, kamēr pašreizējais risinājums paredz vienkāršotu taisnstūra apjomu.</w:t>
      </w:r>
    </w:p>
    <w:p w14:paraId="6014075C"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U. Zābers piekrīt M. </w:t>
      </w:r>
      <w:proofErr w:type="spellStart"/>
      <w:r w:rsidRPr="001D09EC">
        <w:rPr>
          <w:rFonts w:ascii="Arial Narrow" w:hAnsi="Arial Narrow"/>
          <w:color w:val="000000"/>
          <w:sz w:val="22"/>
          <w:szCs w:val="22"/>
          <w:lang w:val="lv-LV"/>
        </w:rPr>
        <w:t>Rutkas</w:t>
      </w:r>
      <w:proofErr w:type="spellEnd"/>
      <w:r w:rsidRPr="001D09EC">
        <w:rPr>
          <w:rFonts w:ascii="Arial Narrow" w:hAnsi="Arial Narrow"/>
          <w:color w:val="000000"/>
          <w:sz w:val="22"/>
          <w:szCs w:val="22"/>
          <w:lang w:val="lv-LV"/>
        </w:rPr>
        <w:t xml:space="preserve"> paustajam vērtējumam.</w:t>
      </w:r>
    </w:p>
    <w:p w14:paraId="7B6B3DD8"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precizē, ka koka ēka vēsturiski atradusies pagalma daļā un tai bijušas divas piebūves, kā arī pagalmā atradusies ķegļu spēles ēka.</w:t>
      </w:r>
    </w:p>
    <w:p w14:paraId="5C30771C"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atkārtoti uzsver, ka saskaņotajā projektā koka ēkas apjoms vairs neatbilst vēsturiskajam, ja to salīdzina ar agrākajiem plāniem.</w:t>
      </w:r>
    </w:p>
    <w:p w14:paraId="4A565FE3" w14:textId="5D1328F8"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R. Liepiņš izsaka viedokli, ka, virzoties uz priekšu, ir nepieciešams rast risinājumu esošajai situācijai. Norāda, ka, ja tiek pieņemts lēmums par ēku atjaunošanu, tās būtu jāatjauno atbilstoši vēsturiskajiem rasējumiem virszemes apjomos, neietverot pazemes daļas. Pieļauj, ka atjaunošanu iespējams veikt, izmantojot gan autentiskās, gan mūsdienu tehnoloģijas. Vienlaikus norāda, ka faktiskā situācija liecina nevis par saudzīgu demontāžu, bet par būtisku zudumu, kā rezultātā pastāv risks, ka vietā tiek radīts pilnīgi jauns risinājums bez pietiekamas sasaistes ar vēsturisko substanci. Akcentē, ka saglabājušās detaļas ir jāeksponē publiskajā telpā, piemēram, integrējot tās fasādē vai izvietojot aiz stikla, tādējādi apliecinot vēsturisko materiālu saglabāšanu. Norāda, ka </w:t>
      </w:r>
      <w:r w:rsidRPr="001528A1">
        <w:rPr>
          <w:rFonts w:ascii="Arial Narrow" w:hAnsi="Arial Narrow"/>
          <w:color w:val="000000"/>
          <w:sz w:val="22"/>
          <w:szCs w:val="22"/>
          <w:lang w:val="lv-LV"/>
        </w:rPr>
        <w:t xml:space="preserve">redzamajās </w:t>
      </w:r>
      <w:proofErr w:type="spellStart"/>
      <w:r w:rsidR="006431DE" w:rsidRPr="001528A1">
        <w:rPr>
          <w:rFonts w:ascii="Arial Narrow" w:hAnsi="Arial Narrow"/>
          <w:color w:val="000000"/>
          <w:sz w:val="22"/>
          <w:szCs w:val="22"/>
          <w:lang w:val="lv-LV"/>
        </w:rPr>
        <w:t>fotofiksācij</w:t>
      </w:r>
      <w:r w:rsidR="00782BF0" w:rsidRPr="001528A1">
        <w:rPr>
          <w:rFonts w:ascii="Arial Narrow" w:hAnsi="Arial Narrow"/>
          <w:color w:val="000000"/>
          <w:sz w:val="22"/>
          <w:szCs w:val="22"/>
          <w:lang w:val="lv-LV"/>
        </w:rPr>
        <w:t>ā</w:t>
      </w:r>
      <w:r w:rsidR="006431DE" w:rsidRPr="001528A1">
        <w:rPr>
          <w:rFonts w:ascii="Arial Narrow" w:hAnsi="Arial Narrow"/>
          <w:color w:val="000000"/>
          <w:sz w:val="22"/>
          <w:szCs w:val="22"/>
          <w:lang w:val="lv-LV"/>
        </w:rPr>
        <w:t>s</w:t>
      </w:r>
      <w:proofErr w:type="spellEnd"/>
      <w:r w:rsidRPr="001528A1">
        <w:rPr>
          <w:rFonts w:ascii="Arial Narrow" w:hAnsi="Arial Narrow"/>
          <w:color w:val="000000"/>
          <w:sz w:val="22"/>
          <w:szCs w:val="22"/>
          <w:lang w:val="lv-LV"/>
        </w:rPr>
        <w:t xml:space="preserve"> detaļu</w:t>
      </w:r>
      <w:r w:rsidRPr="001D09EC">
        <w:rPr>
          <w:rFonts w:ascii="Arial Narrow" w:hAnsi="Arial Narrow"/>
          <w:color w:val="000000"/>
          <w:sz w:val="22"/>
          <w:szCs w:val="22"/>
          <w:lang w:val="lv-LV"/>
        </w:rPr>
        <w:t xml:space="preserve"> kvalitāte, īpaši apdares elementi, ir pietiekami laba, lai tās restaurētu un izmantotu. Attiecībā uz koka ēku norāda, ka atbilstošākais termins būtu rekonstrukcija – ēkas atjaunošana, praktiski veidojot to no jauna. Savukārt attiecībā uz mūra ēku pauž bažas par izmainītām proporcijām, kas var negatīvi ietekmēt vizuālo uztveri, tomēr pieļauj, ka ar arhitektoniskiem paņēmieniem iespējams saglabāt tās raksturu, piemēram, pārskatot fasādes kompozīciju. Papildus uzsver autostāvvietu nozīmi pilsētas attīstībā, norādot, ka pazemes autostāvvietas izbūve ir būtisks aspekts. Kopumā pauž atbalstu fasāžu arhitektoniskajiem risinājumiem, vienlaikus uzsverot, ka rekonstruējamo un jauno apjomu arhitektūrai jābūt kvalitatīvai, īpaši ņemot vērā iepriekšējo demontāžas procesa kvalitāti. Norāda, ka, ņemot vērā blakus zemesgabalā realizēto augstceltni, arī šajā gadījumā līdzīga augstuma apbūve varētu būt pieļaujama, ja tiek nodrošināta augstvērtīga arhitektūra.</w:t>
      </w:r>
    </w:p>
    <w:p w14:paraId="6EA964D3"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I. Bula kopumā, ņemot vērā attīstības gaitu, kā arī to, ka jau saskaņotais projekts ir attīstījies samērā smagnēji, atzinīgi vērtē redzējumu par jaunbūves stāvu skaita samazināšanu un pievērsto uzmanību arhitektoniskajam veidolam un objekta integrācijai pilsētvidē. Norāda, ka no Nacionālās kultūras mantojuma pārvaldes puses iebildumi par attīstības virzienu netiek izteikti, un, ņemot vērā pilsētas attīstības tendences, šāds risinājums var kalpot kā pozitīvs precedents turpmākai virzībai uz kvalitatīvākiem arhitektūras risinājumiem.</w:t>
      </w:r>
    </w:p>
    <w:p w14:paraId="738DD8ED"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A. Ancāne norāda, ka jau šobrīd redzama konkrētās vietas attīstība – kvartāla flangā ir jaunbūve, un attīstība notiks jebkurā gadījumā. Esošo situāciju ielas ainavā vērtē kā nesaudzīgu – izveidojies “izrauts zobs”, kas ir zaudējums RVC. Izvērtējot visus par un pret, secina, ka šobrīd būtiskākais ir kopējais risinājums – gan jaunajā, gan esošajā apbūvē. Vēlme atlikt atpakaļ vecos apjomus ielas frontē ir </w:t>
      </w:r>
      <w:r w:rsidRPr="001D09EC">
        <w:rPr>
          <w:rFonts w:ascii="Arial Narrow" w:hAnsi="Arial Narrow"/>
          <w:color w:val="000000"/>
          <w:sz w:val="22"/>
          <w:szCs w:val="22"/>
          <w:lang w:val="lv-LV"/>
        </w:rPr>
        <w:lastRenderedPageBreak/>
        <w:t>vērtējama pozitīvi attiecībā pret iepriekšējo risinājumu. Autentiskie materiāli tiks saglabāti, un šāda pieeja tiek atbalstīta.</w:t>
      </w:r>
    </w:p>
    <w:p w14:paraId="23C7FA0E"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B. </w:t>
      </w:r>
      <w:proofErr w:type="spellStart"/>
      <w:r w:rsidRPr="001D09EC">
        <w:rPr>
          <w:rFonts w:ascii="Arial Narrow" w:hAnsi="Arial Narrow"/>
          <w:color w:val="000000"/>
          <w:sz w:val="22"/>
          <w:szCs w:val="22"/>
          <w:lang w:val="lv-LV"/>
        </w:rPr>
        <w:t>Moļņika</w:t>
      </w:r>
      <w:proofErr w:type="spellEnd"/>
      <w:r w:rsidRPr="001D09EC">
        <w:rPr>
          <w:rFonts w:ascii="Arial Narrow" w:hAnsi="Arial Narrow"/>
          <w:color w:val="000000"/>
          <w:sz w:val="22"/>
          <w:szCs w:val="22"/>
          <w:lang w:val="lv-LV"/>
        </w:rPr>
        <w:t xml:space="preserve"> pateicas NKMP par vēsturisko ekskursu uz iepriekšējo protokolu un vērš uzmanību uz RVC saglabāšanas un aizsardzības likuma 5. panta 8. punktu, kurā noteikts: “Ja kultūrvēsturiski unikāla, ļoti vērtīga vai vērtīga ēka ir bojāta tā, ka tās kultūrvēsturiskā vērtība zudusi un nav iespējama tās renovācija un restaurācija, tās vietā pieļaujama tikai tāda paša apjoma un tādu pašu būvmateriālu ēkas būvniecība, saglabājot esošos autentiskos ēkas elementus ar kultūrvēsturisku vērtību (ar grozījumiem 27.04.2017., 20.09.2018. un 09.02.2023., kas stājas spēkā 12.02.2023.).” Viņa lūdz skaidrot jēdziena “apjoms” nozīmi, īpaši attiecībā uz ielas pusi, kā arī vai piedāvātais risinājums atbilst minētajai likuma normai, uzsverot, ka runa ir par RVC likuma piemērošanu.</w:t>
      </w:r>
    </w:p>
    <w:p w14:paraId="49D0AB99"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U. Zābers informē, ka projektā paredzēts apjomu izvietot ielas frontē starp blakus esošajiem brandmūriem, vienlaikus norādot, ka vizuāli ielas frontē būtiskas izmaiņas nebūs uztveramas.</w:t>
      </w:r>
    </w:p>
    <w:p w14:paraId="6553F57B"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B. </w:t>
      </w:r>
      <w:proofErr w:type="spellStart"/>
      <w:r w:rsidRPr="001D09EC">
        <w:rPr>
          <w:rFonts w:ascii="Arial Narrow" w:hAnsi="Arial Narrow"/>
          <w:color w:val="000000"/>
          <w:sz w:val="22"/>
          <w:szCs w:val="22"/>
          <w:lang w:val="lv-LV"/>
        </w:rPr>
        <w:t>Moļņika</w:t>
      </w:r>
      <w:proofErr w:type="spellEnd"/>
      <w:r w:rsidRPr="001D09EC">
        <w:rPr>
          <w:rFonts w:ascii="Arial Narrow" w:hAnsi="Arial Narrow"/>
          <w:color w:val="000000"/>
          <w:sz w:val="22"/>
          <w:szCs w:val="22"/>
          <w:lang w:val="lv-LV"/>
        </w:rPr>
        <w:t xml:space="preserve"> precizē, ka RVC saglabāšanas un aizsardzības likuma 5. panta 8. punktā nav tiešas atsauces uz ielas fronti.</w:t>
      </w:r>
    </w:p>
    <w:p w14:paraId="60FD54E9"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Ancāne norāda, ka konkrētajā gadījumā jautājums drīzāk skatāms pilsētvides mēroga kontekstā.</w:t>
      </w:r>
    </w:p>
    <w:p w14:paraId="71AF57B1"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N. </w:t>
      </w:r>
      <w:proofErr w:type="spellStart"/>
      <w:r w:rsidRPr="001D09EC">
        <w:rPr>
          <w:rFonts w:ascii="Arial Narrow" w:hAnsi="Arial Narrow"/>
          <w:color w:val="000000"/>
          <w:sz w:val="22"/>
          <w:szCs w:val="22"/>
          <w:lang w:val="lv-LV"/>
        </w:rPr>
        <w:t>Lojāns</w:t>
      </w:r>
      <w:proofErr w:type="spellEnd"/>
      <w:r w:rsidRPr="001D09EC">
        <w:rPr>
          <w:rFonts w:ascii="Arial Narrow" w:hAnsi="Arial Narrow"/>
          <w:color w:val="000000"/>
          <w:sz w:val="22"/>
          <w:szCs w:val="22"/>
          <w:lang w:val="lv-LV"/>
        </w:rPr>
        <w:t xml:space="preserve"> uzsver, ka apspriežamais projekts jau ir saskaņots un tā īstenošana ir pieļaujama.</w:t>
      </w:r>
    </w:p>
    <w:p w14:paraId="6EC41477"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akcentē, ka, lai gan projekts ir saskaņots, iepriekš bijusi prasība apjomus realizēt tādā pašā apjomā, kādi tie bija. Norāda, ka diskusijas priekšmets ir apjoma interpretācija – projektā tas apzīmēts kā “3D”, savukārt fasādes risinājums ir “2D”. Papildus norāda, ka prezentācijā redzamas arī izmaiņas, kas vēl nav saskaņotas.</w:t>
      </w:r>
    </w:p>
    <w:p w14:paraId="7351FA1C" w14:textId="250C071C"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P. </w:t>
      </w:r>
      <w:proofErr w:type="spellStart"/>
      <w:r w:rsidRPr="001D09EC">
        <w:rPr>
          <w:rFonts w:ascii="Arial Narrow" w:hAnsi="Arial Narrow"/>
          <w:color w:val="000000"/>
          <w:sz w:val="22"/>
          <w:szCs w:val="22"/>
          <w:lang w:val="lv-LV"/>
        </w:rPr>
        <w:t>Ratas</w:t>
      </w:r>
      <w:proofErr w:type="spellEnd"/>
      <w:r w:rsidRPr="001D09EC">
        <w:rPr>
          <w:rFonts w:ascii="Arial Narrow" w:hAnsi="Arial Narrow"/>
          <w:color w:val="000000"/>
          <w:sz w:val="22"/>
          <w:szCs w:val="22"/>
          <w:lang w:val="lv-LV"/>
        </w:rPr>
        <w:t xml:space="preserve"> uzsver, ka situācija vērtējama pēc būtības. Skaidro, ka šajā situācijā pilsētbūvniecisko struktūru, galvenokārt, veido apjoms un tā izvietojums, nevis tikai fasāde. Viņš uzsver pagalma “L” veida apjomu, kas faktiski nosaka telpisko struktūru. Uzsver, ka būtiski izvērtēt, kurā situācijā kurš aspekts ir noteicošais. Papildus atzīmē, ka iepriekš pagalma apbūve bijusi nesakārtota, savukārt piedāvātais risinājums uzlabos vides kvalitāti kopumā. Noslēgumā uzsver, ka pilsētbūvnieciskais ansamblis vērtējams kā </w:t>
      </w:r>
      <w:proofErr w:type="spellStart"/>
      <w:r w:rsidRPr="001D09EC">
        <w:rPr>
          <w:rFonts w:ascii="Arial Narrow" w:hAnsi="Arial Narrow"/>
          <w:color w:val="000000"/>
          <w:sz w:val="22"/>
          <w:szCs w:val="22"/>
          <w:lang w:val="lv-LV"/>
        </w:rPr>
        <w:t>kompozicionāla</w:t>
      </w:r>
      <w:proofErr w:type="spellEnd"/>
      <w:r w:rsidRPr="001D09EC">
        <w:rPr>
          <w:rFonts w:ascii="Arial Narrow" w:hAnsi="Arial Narrow"/>
          <w:color w:val="000000"/>
          <w:sz w:val="22"/>
          <w:szCs w:val="22"/>
          <w:lang w:val="lv-LV"/>
        </w:rPr>
        <w:t xml:space="preserve"> vienība, kas ir uztverama arī no iedzīvotāja </w:t>
      </w:r>
      <w:r w:rsidR="006431DE" w:rsidRPr="001D09EC">
        <w:rPr>
          <w:rFonts w:ascii="Arial Narrow" w:hAnsi="Arial Narrow"/>
          <w:color w:val="000000"/>
          <w:sz w:val="22"/>
          <w:szCs w:val="22"/>
          <w:lang w:val="lv-LV"/>
        </w:rPr>
        <w:t>skatupunkta</w:t>
      </w:r>
      <w:r w:rsidRPr="001D09EC">
        <w:rPr>
          <w:rFonts w:ascii="Arial Narrow" w:hAnsi="Arial Narrow"/>
          <w:color w:val="000000"/>
          <w:sz w:val="22"/>
          <w:szCs w:val="22"/>
          <w:lang w:val="lv-LV"/>
        </w:rPr>
        <w:t>.</w:t>
      </w:r>
    </w:p>
    <w:p w14:paraId="2AF4FF21"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B. </w:t>
      </w:r>
      <w:proofErr w:type="spellStart"/>
      <w:r w:rsidRPr="001D09EC">
        <w:rPr>
          <w:rFonts w:ascii="Arial Narrow" w:hAnsi="Arial Narrow"/>
          <w:color w:val="000000"/>
          <w:sz w:val="22"/>
          <w:szCs w:val="22"/>
          <w:lang w:val="lv-LV"/>
        </w:rPr>
        <w:t>Moļņika</w:t>
      </w:r>
      <w:proofErr w:type="spellEnd"/>
      <w:r w:rsidRPr="001D09EC">
        <w:rPr>
          <w:rFonts w:ascii="Arial Narrow" w:hAnsi="Arial Narrow"/>
          <w:color w:val="000000"/>
          <w:sz w:val="22"/>
          <w:szCs w:val="22"/>
          <w:lang w:val="lv-LV"/>
        </w:rPr>
        <w:t xml:space="preserve"> uzsver, ka katrs pieņemtais lēmums rada precedentu. Norāda uz nepieciešamību pēc rūpīgāka juridiska </w:t>
      </w:r>
      <w:proofErr w:type="spellStart"/>
      <w:r w:rsidRPr="001D09EC">
        <w:rPr>
          <w:rFonts w:ascii="Arial Narrow" w:hAnsi="Arial Narrow"/>
          <w:color w:val="000000"/>
          <w:sz w:val="22"/>
          <w:szCs w:val="22"/>
          <w:lang w:val="lv-LV"/>
        </w:rPr>
        <w:t>izvērtējuma</w:t>
      </w:r>
      <w:proofErr w:type="spellEnd"/>
      <w:r w:rsidRPr="001D09EC">
        <w:rPr>
          <w:rFonts w:ascii="Arial Narrow" w:hAnsi="Arial Narrow"/>
          <w:color w:val="000000"/>
          <w:sz w:val="22"/>
          <w:szCs w:val="22"/>
          <w:lang w:val="lv-LV"/>
        </w:rPr>
        <w:t>, lai pārliecinātos, vai konkrētais gadījums ir uzskatāms par pietiekami īpašu. Uzsver, ka svarīgi nepieļaut situāciju, kur līdzīgā pieejā turpmāk tiek pieļautas atkāpes no noteiktajām prasībām. Vienlaikus izsaka jautājumu par padomes lomu – vai RVC SAP šobrīd pieņem lēmumu konkrētajā gadījumā vai arī faktiski interpretē likuma normas.</w:t>
      </w:r>
    </w:p>
    <w:p w14:paraId="13EC71AD"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N. </w:t>
      </w:r>
      <w:proofErr w:type="spellStart"/>
      <w:r w:rsidRPr="001D09EC">
        <w:rPr>
          <w:rFonts w:ascii="Arial Narrow" w:hAnsi="Arial Narrow"/>
          <w:color w:val="000000"/>
          <w:sz w:val="22"/>
          <w:szCs w:val="22"/>
          <w:lang w:val="lv-LV"/>
        </w:rPr>
        <w:t>Lojāns</w:t>
      </w:r>
      <w:proofErr w:type="spellEnd"/>
      <w:r w:rsidRPr="001D09EC">
        <w:rPr>
          <w:rFonts w:ascii="Arial Narrow" w:hAnsi="Arial Narrow"/>
          <w:color w:val="000000"/>
          <w:sz w:val="22"/>
          <w:szCs w:val="22"/>
          <w:lang w:val="lv-LV"/>
        </w:rPr>
        <w:t xml:space="preserve"> jautā, vai konkrētās situācijas </w:t>
      </w:r>
      <w:proofErr w:type="spellStart"/>
      <w:r w:rsidRPr="001D09EC">
        <w:rPr>
          <w:rFonts w:ascii="Arial Narrow" w:hAnsi="Arial Narrow"/>
          <w:color w:val="000000"/>
          <w:sz w:val="22"/>
          <w:szCs w:val="22"/>
          <w:lang w:val="lv-LV"/>
        </w:rPr>
        <w:t>izvērtējumā</w:t>
      </w:r>
      <w:proofErr w:type="spellEnd"/>
      <w:r w:rsidRPr="001D09EC">
        <w:rPr>
          <w:rFonts w:ascii="Arial Narrow" w:hAnsi="Arial Narrow"/>
          <w:color w:val="000000"/>
          <w:sz w:val="22"/>
          <w:szCs w:val="22"/>
          <w:lang w:val="lv-LV"/>
        </w:rPr>
        <w:t xml:space="preserve"> iespējams ņemt vērā faktu, ka attiecīgajā vietā šobrīd faktiski nav saglabājusies apbūve. Norāda, ka īpašums ir nonācis tādā stāvoklī, kura sakārtošana prasa būtisku iniciatīvu un ieguldījumus. Uzsver, ka attīstītājam ir gan nepieciešamā motivācija, gan profesionāla komanda projekta īstenošanai. Papildus norāda, ka ēkas nav reģistrētas kadastrā un dabā nav saglabājušās, līdz ar to tiek meklēts labākais iespējamais risinājums konkrētajā situācijā. Uzsver, ka attīstītāju nevajadzētu sodīt par iepriekšējā perioda rīcību vai sekām.</w:t>
      </w:r>
    </w:p>
    <w:p w14:paraId="70D1C7C5"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B. </w:t>
      </w:r>
      <w:proofErr w:type="spellStart"/>
      <w:r w:rsidRPr="001D09EC">
        <w:rPr>
          <w:rFonts w:ascii="Arial Narrow" w:hAnsi="Arial Narrow"/>
          <w:color w:val="000000"/>
          <w:sz w:val="22"/>
          <w:szCs w:val="22"/>
          <w:lang w:val="lv-LV"/>
        </w:rPr>
        <w:t>Moļņika</w:t>
      </w:r>
      <w:proofErr w:type="spellEnd"/>
      <w:r w:rsidRPr="001D09EC">
        <w:rPr>
          <w:rFonts w:ascii="Arial Narrow" w:hAnsi="Arial Narrow"/>
          <w:color w:val="000000"/>
          <w:sz w:val="22"/>
          <w:szCs w:val="22"/>
          <w:lang w:val="lv-LV"/>
        </w:rPr>
        <w:t xml:space="preserve"> skaidro, ka viņas nolūks nav nevienu noniecināt. Uzsver, ka būtiskais jautājums ir par to, vai konkrētajā gadījumā tiek ievērotas piemērojamās likuma normas.</w:t>
      </w:r>
    </w:p>
    <w:p w14:paraId="3AE9CD2C"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P. </w:t>
      </w:r>
      <w:proofErr w:type="spellStart"/>
      <w:r w:rsidRPr="001D09EC">
        <w:rPr>
          <w:rFonts w:ascii="Arial Narrow" w:hAnsi="Arial Narrow"/>
          <w:color w:val="000000"/>
          <w:sz w:val="22"/>
          <w:szCs w:val="22"/>
          <w:lang w:val="lv-LV"/>
        </w:rPr>
        <w:t>Ratas</w:t>
      </w:r>
      <w:proofErr w:type="spellEnd"/>
      <w:r w:rsidRPr="001D09EC">
        <w:rPr>
          <w:rFonts w:ascii="Arial Narrow" w:hAnsi="Arial Narrow"/>
          <w:color w:val="000000"/>
          <w:sz w:val="22"/>
          <w:szCs w:val="22"/>
          <w:lang w:val="lv-LV"/>
        </w:rPr>
        <w:t xml:space="preserve"> uzsver, ka RVC SAP primāri nepilda likuma interpretācijas funkciju, bet darbojas ar mērķi nodrošināt pilsētvides kvalitāti un saderību. Norāda, ka normatīvais regulējums pēc būtības nevar aptvert visas iespējamās telpiskās situācijas. Atsaucoties uz likumā ietverto prasību par “tāda paša apjoma” apbūvi, skaidro, ka konkrētajā gadījumā apjoms pēc būtības nav mainīts. Uzsver, ka apjoms ietver gan </w:t>
      </w:r>
      <w:r w:rsidRPr="001D09EC">
        <w:rPr>
          <w:rFonts w:ascii="Arial Narrow" w:hAnsi="Arial Narrow"/>
          <w:color w:val="000000"/>
          <w:sz w:val="22"/>
          <w:szCs w:val="22"/>
          <w:lang w:val="lv-LV"/>
        </w:rPr>
        <w:lastRenderedPageBreak/>
        <w:t>formu, gan apjoma lielumu, un attiecīgais apbūves daudzums ir adekvāts iepriekšējai situācijai. Papildina, ka ļaunprātība būtu konstatējama gadījumos, kad būtiski tiek pārsniegts sākotnējais apjoms, piemēram, būtiski palielinot apbūves platību, kas šajā gadījumā nenotiek. Līdz ar to secina, ka pamatprincipi tiek ievēroti.</w:t>
      </w:r>
    </w:p>
    <w:p w14:paraId="3670ED86"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B. </w:t>
      </w:r>
      <w:proofErr w:type="spellStart"/>
      <w:r w:rsidRPr="001D09EC">
        <w:rPr>
          <w:rFonts w:ascii="Arial Narrow" w:hAnsi="Arial Narrow"/>
          <w:color w:val="000000"/>
          <w:sz w:val="22"/>
          <w:szCs w:val="22"/>
          <w:lang w:val="lv-LV"/>
        </w:rPr>
        <w:t>Moļņika</w:t>
      </w:r>
      <w:proofErr w:type="spellEnd"/>
      <w:r w:rsidRPr="001D09EC">
        <w:rPr>
          <w:rFonts w:ascii="Arial Narrow" w:hAnsi="Arial Narrow"/>
          <w:color w:val="000000"/>
          <w:sz w:val="22"/>
          <w:szCs w:val="22"/>
          <w:lang w:val="lv-LV"/>
        </w:rPr>
        <w:t xml:space="preserve"> atsaucas uz A. Lapiņa iepriekš pausto un precizē diskusijas fokusu, vaicājot, vai šobrīd apspriežamais risinājums attiecināms uz “2D” vai “3D” apjomu, kā tas redzams prezentācijā. Uzsver, ka par šo jautājumu nepieciešama skaidra atbilde no attīstītāja puses.</w:t>
      </w:r>
    </w:p>
    <w:p w14:paraId="2554EDAC"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I. Bula atkārtoti nocitē iepriekš pieņemto lēmumu: “Pēc iespējas autentiskā veidā saglabājot vēsturiskās ēkas, piekrist jaunbūves risinājumam pagalmā (atvirzot pazemes daļu no K. Valdemāra ielas), ja tas atbilst normatīvajiem aktiem, pievēršot uzmanību tā arhitektoniskajam risinājumam un integrācijai ielas telpā.” I. Bula jautā RVC SAP locekļiem, vai projekts tiek attīstīts atbilstoši minētajam lēmumam un vai lēmums ir uzskatāms par izpildītu.</w:t>
      </w:r>
    </w:p>
    <w:p w14:paraId="462E979B"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V. Brūzis norāda, ka minētais lēmums attiecas uz pagalma apjomu un šajā daļā jautājumu neesot.</w:t>
      </w:r>
    </w:p>
    <w:p w14:paraId="047AF106"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Kušķis precizē, ka attiecīgais lēmums pieņemts pirms abu ēku nojaukšanas.</w:t>
      </w:r>
    </w:p>
    <w:p w14:paraId="7B7D333D"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I. Bula piebilst, ka, ja NKMP ievērotu īpaši striktu pieeju, attīstītājam šobrīd būtu jāatjauno nojauktās ēkas to iepriekšējā stāvoklī.</w:t>
      </w:r>
    </w:p>
    <w:p w14:paraId="0D23B6FB"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P. </w:t>
      </w:r>
      <w:proofErr w:type="spellStart"/>
      <w:r w:rsidRPr="001D09EC">
        <w:rPr>
          <w:rFonts w:ascii="Arial Narrow" w:hAnsi="Arial Narrow"/>
          <w:color w:val="000000"/>
          <w:sz w:val="22"/>
          <w:szCs w:val="22"/>
          <w:lang w:val="lv-LV"/>
        </w:rPr>
        <w:t>Ratas</w:t>
      </w:r>
      <w:proofErr w:type="spellEnd"/>
      <w:r w:rsidRPr="001D09EC">
        <w:rPr>
          <w:rFonts w:ascii="Arial Narrow" w:hAnsi="Arial Narrow"/>
          <w:color w:val="000000"/>
          <w:sz w:val="22"/>
          <w:szCs w:val="22"/>
          <w:lang w:val="lv-LV"/>
        </w:rPr>
        <w:t xml:space="preserve"> norāda, ka vēsturiskā substance ir zudusi, taču tās vietā tiek radīts jauns apjoms, kam jāatbilst spēkā esošajiem būvnormatīviem. Uzsver nepieciešamību rīkoties ar izpratni, nodrošinot, lai jaunradītais apjoms būtu funkcionāli lietojams un nesaturētu ļaunprātīgus vai savtīgus elementus. Ja tas tiek panākts un saglabāta pozitīva ietekme uz pilsētvidi, tiek ievērota arī normatīvā regulējuma būtība. Norāda, ka jebkurš jaunais risinājums būs replika, un uzsver telpiskās pilsētvides veidošanas nozīmi, atjaunojot ielas telpā uztveramo formu.</w:t>
      </w:r>
    </w:p>
    <w:p w14:paraId="2E2F6C9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B. </w:t>
      </w:r>
      <w:proofErr w:type="spellStart"/>
      <w:r w:rsidRPr="001D09EC">
        <w:rPr>
          <w:rFonts w:ascii="Arial Narrow" w:hAnsi="Arial Narrow"/>
          <w:color w:val="000000"/>
          <w:sz w:val="22"/>
          <w:szCs w:val="22"/>
          <w:lang w:val="lv-LV"/>
        </w:rPr>
        <w:t>Moļnika</w:t>
      </w:r>
      <w:proofErr w:type="spellEnd"/>
      <w:r w:rsidRPr="001D09EC">
        <w:rPr>
          <w:rFonts w:ascii="Arial Narrow" w:hAnsi="Arial Narrow"/>
          <w:color w:val="000000"/>
          <w:sz w:val="22"/>
          <w:szCs w:val="22"/>
          <w:lang w:val="lv-LV"/>
        </w:rPr>
        <w:t xml:space="preserve"> norāda, ka, uzklausot P. </w:t>
      </w:r>
      <w:proofErr w:type="spellStart"/>
      <w:r w:rsidRPr="001D09EC">
        <w:rPr>
          <w:rFonts w:ascii="Arial Narrow" w:hAnsi="Arial Narrow"/>
          <w:color w:val="000000"/>
          <w:sz w:val="22"/>
          <w:szCs w:val="22"/>
          <w:lang w:val="lv-LV"/>
        </w:rPr>
        <w:t>Ratas</w:t>
      </w:r>
      <w:proofErr w:type="spellEnd"/>
      <w:r w:rsidRPr="001D09EC">
        <w:rPr>
          <w:rFonts w:ascii="Arial Narrow" w:hAnsi="Arial Narrow"/>
          <w:color w:val="000000"/>
          <w:sz w:val="22"/>
          <w:szCs w:val="22"/>
          <w:lang w:val="lv-LV"/>
        </w:rPr>
        <w:t xml:space="preserve"> pausto redzējumu, veidojas konkrēta interpretācija par prezentēto risinājumu, un uzdod jautājumu par interpretācijas un faktiskā priekšlikuma attiecību.</w:t>
      </w:r>
    </w:p>
    <w:p w14:paraId="6C649EAF"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Lapiņš precizē, ka izskatāmais jautājums ir konsultatīva rakstura.</w:t>
      </w:r>
    </w:p>
    <w:p w14:paraId="6B289FA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R. Liepiņš norāda, ka projektā būtu nepieciešams pielietot inovatīvas un intelektuāli piesātinātas pieejas, uzsverot autoru iespēju radīt kvalitatīvu un pozitīvu piemēru. Uzskata, ka konkrētais gadījums ilustrē situāciju, kurā, interpretējot prasību par saudzīgu nojaukšanu, faktiski saglabājas vien atsevišķas detaļas. Vienlaikus pauž viedokli, ka pēc atjaunošanas ēkas tiks pozitīvi novērtētas sabiedrībā un projekts kopumā varētu būt veiksmīgs. Norāda, ka rekonstrukcijas koncepcija varētu būt brīvāka un inovatīvāka, ietverot arī intelektuālu pienesumu, nevis aprobežojoties ar elementu vizuālu paslēpšanu aiz konstrukcijām. Minēto pieeju uzsver kā vēlamo attīstības virzienu.</w:t>
      </w:r>
    </w:p>
    <w:p w14:paraId="1080A74D"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Kušķis norāda, ka izskatāmais gadījums ir ļoti sarežģīts, ņemot vērā līdzšinējo attīstības vēsturi. Piebilst, ka nav dzirdējis informāciju par koka ēkas kultūrvēsturiskās vērtības līmeni (KVVL).</w:t>
      </w:r>
    </w:p>
    <w:p w14:paraId="329EF749"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M. Rutka informē, ka AMI ir izstrādāts mūra un koka ēkām 2004. gadā. Norāda, ka KVVL novērtējums ir veikts, taču pati ar konkrēto novērtējumu nav iepazinusies.</w:t>
      </w:r>
    </w:p>
    <w:p w14:paraId="17817BD8"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A. Kušķis skaidro, ka mūra ēka ir vērtīga un, spriežot pēc plānojuma datiem, tai bijis potenciāls arhitektūras pieminekļa statusam. Uzsver, ka B. </w:t>
      </w:r>
      <w:proofErr w:type="spellStart"/>
      <w:r w:rsidRPr="001D09EC">
        <w:rPr>
          <w:rFonts w:ascii="Arial Narrow" w:hAnsi="Arial Narrow"/>
          <w:color w:val="000000"/>
          <w:sz w:val="22"/>
          <w:szCs w:val="22"/>
          <w:lang w:val="lv-LV"/>
        </w:rPr>
        <w:t>Moļņikas</w:t>
      </w:r>
      <w:proofErr w:type="spellEnd"/>
      <w:r w:rsidRPr="001D09EC">
        <w:rPr>
          <w:rFonts w:ascii="Arial Narrow" w:hAnsi="Arial Narrow"/>
          <w:color w:val="000000"/>
          <w:sz w:val="22"/>
          <w:szCs w:val="22"/>
          <w:lang w:val="lv-LV"/>
        </w:rPr>
        <w:t xml:space="preserve"> citētais likuma punkts ir būtisks un vienmēr interpretējams. Norāda, ka mērķis nav veidot precīzas kopijas, un salīdzina situāciju, norādot, ka šis nav Melngalvju nama gadījums. Ja ir izvirzīta prasība pēc autentiskas saglabāšanas, tā ir jāievēro pēc </w:t>
      </w:r>
      <w:r w:rsidRPr="001D09EC">
        <w:rPr>
          <w:rFonts w:ascii="Arial Narrow" w:hAnsi="Arial Narrow"/>
          <w:color w:val="000000"/>
          <w:sz w:val="22"/>
          <w:szCs w:val="22"/>
          <w:lang w:val="lv-LV"/>
        </w:rPr>
        <w:lastRenderedPageBreak/>
        <w:t>iespējas, taču vienlaikus nevajadzētu burtiski pieturēties pie kopiju veidošanas. Uzsver nepieciešamību meklēt kompromisus gadījumos, kad tiek plānotas izmaiņas.</w:t>
      </w:r>
    </w:p>
    <w:p w14:paraId="5D78DC84"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R. Liepiņš pauž atbalstu autoru iecerei saglabāt brandmūrus.</w:t>
      </w:r>
    </w:p>
    <w:p w14:paraId="00B0A600"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I. Bula norāda, ka no NKMP puses attiecīgajiem iesniedzējiem iepriekš sniegtas konsultācijas. Salīdzinot iepriekš saskaņoto un šobrīd piedāvāto risinājumu, secina, ka aktuālais variants kopumā uzskatāms par atbilstošu. Atbildot A. Kušķim, uzsver, ka UNESCO kontekstā būtiska prasība ir koka apbūves saglabāšana, kas veido Rīgas identitāti. Norāda arī uz mantojuma saglabāšanas prakses piemēriem Kuldīgā, kur sastopamas gan replikas, gan kopijas ar savu stāstu, kas tomēr ir iekļautas UNESCO sarakstā. Aicina projekta autorus apņemties ievērot ekspertu rekomendācijas, uzsverot, ka rezultāts varētu būt kvalitatīvs pienesums Rīgai.</w:t>
      </w:r>
    </w:p>
    <w:p w14:paraId="13DCECA6"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A. Kušķis piebilst, ka iebilstu pret risinājumu, kurā koka ēka tiktu apsegta ar dzelzsbetona konstrukcijām.</w:t>
      </w:r>
    </w:p>
    <w:p w14:paraId="1D6F5AF3"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B. </w:t>
      </w:r>
      <w:proofErr w:type="spellStart"/>
      <w:r w:rsidRPr="001D09EC">
        <w:rPr>
          <w:rFonts w:ascii="Arial Narrow" w:hAnsi="Arial Narrow"/>
          <w:color w:val="000000"/>
          <w:sz w:val="22"/>
          <w:szCs w:val="22"/>
          <w:lang w:val="lv-LV"/>
        </w:rPr>
        <w:t>Moļņika</w:t>
      </w:r>
      <w:proofErr w:type="spellEnd"/>
      <w:r w:rsidRPr="001D09EC">
        <w:rPr>
          <w:rFonts w:ascii="Arial Narrow" w:hAnsi="Arial Narrow"/>
          <w:color w:val="000000"/>
          <w:sz w:val="22"/>
          <w:szCs w:val="22"/>
          <w:lang w:val="lv-LV"/>
        </w:rPr>
        <w:t xml:space="preserve"> norāda, ka intelektuāli piesātināta rekonstrukcija būtu īpaši vēlama un augstu novērtējama pieeja.</w:t>
      </w:r>
    </w:p>
    <w:p w14:paraId="5400D58F" w14:textId="77777777" w:rsidR="001D09EC" w:rsidRPr="001D09EC" w:rsidRDefault="001D09EC" w:rsidP="00BE47D9">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J. Asaris norāda, ka, atskatoties uz situācijas attīstību un pirms aptuveni 20 gadiem sniegtajiem solījumiem, konkrētais objekts rada būtiskas bažas. Uzsver, ka sākotnējās ieceres bijušas kvalitatīvas, taču to realizācija, viņaprāt, sasniegusi vien nelielu daļu no plānotā apjoma. Informē, ka ir bijusi iespēja apsekot objektu dabā, un secina, ka saglabātais ēkas apjoms praktiskai izmantošanai ir ierobežots, tomēr atsevišķus elementus būtu iespējams eksponēt. Norāda, ka koka ēku būtu lietderīgi atjaunot pēc iespējas autentiskā veidolā (1:1 apjomā). Savukārt attiecībā uz mūra ēku pauž piekrišanu R. Liepiņa paustajam redzējumam.</w:t>
      </w:r>
    </w:p>
    <w:p w14:paraId="5C40F6F1" w14:textId="250C6A67" w:rsidR="001D09EC" w:rsidRPr="001D09EC" w:rsidRDefault="001D09EC" w:rsidP="001D09EC">
      <w:pPr>
        <w:pStyle w:val="Paraststmeklis"/>
        <w:spacing w:before="240" w:after="240"/>
        <w:jc w:val="both"/>
        <w:rPr>
          <w:rFonts w:ascii="Arial Narrow" w:hAnsi="Arial Narrow"/>
          <w:color w:val="000000"/>
          <w:sz w:val="22"/>
          <w:szCs w:val="22"/>
          <w:lang w:val="lv-LV"/>
        </w:rPr>
      </w:pPr>
      <w:r w:rsidRPr="001D09EC">
        <w:rPr>
          <w:rFonts w:ascii="Arial Narrow" w:hAnsi="Arial Narrow"/>
          <w:color w:val="000000"/>
          <w:sz w:val="22"/>
          <w:szCs w:val="22"/>
          <w:lang w:val="lv-LV"/>
        </w:rPr>
        <w:t xml:space="preserve">A. Lapiņš norāda, ka attiecībā uz caurbrauktuvēm jāņem vērā mūsdienu ugunsdrošības prasības. Informē, ka blakus esošā caurbrauktuve centra virzienā spēj nodrošināt piekļuvi ugunsdzēsības vajadzībām atbilstoši nepieciešamajam cilvēku skaitam. Vienlaikus uzsver, ka pašreizējā situācijā, kur ielas apbūve ir zemāka, bet pagalmā plānots ievērojami augstāks apjoms, veidojas “pudeles kakla” efekts, kas var apgrūtināt operatīvo dienestu piekļuvi. Uzsver, ka ir jānodrošina atbilstošas evakuācijas iespējas. Izsaka viedokli, ka nebūtu lietderīgi pilnībā atjaunot ielas ēkas to vēsturiskajā veidolā. Norāda, ka, atjaunojot koka ēku, būtu iespējams nodrošināt normatīvo prasību izpildi. Vienlaikus uzsver, ka oriģinālās detaļas būtu obligāti atgriežamas un integrējamas projektā, kas esot praktiski īstenojams. Piebilst, ka iekšējā telpā iespējama jauna būvniecība, kā arī ierosina izvērtēt iespēju atgriezties pie virszemes apjoma risinājuma pagalma pusē. Aicina nepārslogot ielas frontes ēku. Attiecībā uz apjomu uzsver nepieciešamību ievērot normatīvo aktu prasības. Noslēgumā pateicas par sniegto informāciju, diskusiju un </w:t>
      </w:r>
      <w:proofErr w:type="spellStart"/>
      <w:r w:rsidRPr="001D09EC">
        <w:rPr>
          <w:rFonts w:ascii="Arial Narrow" w:hAnsi="Arial Narrow"/>
          <w:color w:val="000000"/>
          <w:sz w:val="22"/>
          <w:szCs w:val="22"/>
          <w:lang w:val="lv-LV"/>
        </w:rPr>
        <w:t>novēl</w:t>
      </w:r>
      <w:proofErr w:type="spellEnd"/>
      <w:r w:rsidRPr="001D09EC">
        <w:rPr>
          <w:rFonts w:ascii="Arial Narrow" w:hAnsi="Arial Narrow"/>
          <w:color w:val="000000"/>
          <w:sz w:val="22"/>
          <w:szCs w:val="22"/>
          <w:lang w:val="lv-LV"/>
        </w:rPr>
        <w:t xml:space="preserve"> veiksmi projekta turpmākajā attīstībā.</w:t>
      </w:r>
    </w:p>
    <w:p w14:paraId="65E02956" w14:textId="1335C949" w:rsidR="00AD7588" w:rsidRDefault="00617FE0" w:rsidP="001D09EC">
      <w:pPr>
        <w:pStyle w:val="Paraststmeklis"/>
        <w:spacing w:before="240" w:after="240"/>
        <w:jc w:val="both"/>
        <w:rPr>
          <w:rFonts w:ascii="Arial Narrow" w:hAnsi="Arial Narrow"/>
          <w:i/>
          <w:iCs/>
          <w:color w:val="000000"/>
          <w:sz w:val="22"/>
          <w:szCs w:val="22"/>
          <w:lang w:val="lv-LV"/>
        </w:rPr>
      </w:pPr>
      <w:r w:rsidRPr="001D09EC">
        <w:rPr>
          <w:rFonts w:ascii="Arial Narrow" w:hAnsi="Arial Narrow"/>
          <w:i/>
          <w:iCs/>
          <w:color w:val="000000"/>
          <w:sz w:val="22"/>
          <w:szCs w:val="22"/>
          <w:lang w:val="lv-LV"/>
        </w:rPr>
        <w:t>Jautājums izskatīts kā konsultatīvs, balsojums netiek veikts.</w:t>
      </w:r>
    </w:p>
    <w:p w14:paraId="0A233326" w14:textId="77777777" w:rsidR="00E32078" w:rsidRDefault="00E32078" w:rsidP="00483AC1">
      <w:pPr>
        <w:pStyle w:val="Paraststmeklis"/>
        <w:spacing w:before="240" w:beforeAutospacing="0" w:after="240" w:afterAutospacing="0"/>
        <w:jc w:val="both"/>
        <w:rPr>
          <w:rFonts w:ascii="Arial Narrow" w:hAnsi="Arial Narrow"/>
          <w:i/>
          <w:iCs/>
          <w:color w:val="000000"/>
          <w:sz w:val="22"/>
          <w:szCs w:val="22"/>
          <w:lang w:val="lv-LV"/>
        </w:rPr>
      </w:pPr>
    </w:p>
    <w:p w14:paraId="5129A650" w14:textId="77777777" w:rsidR="006431DE" w:rsidRPr="00483AC1" w:rsidRDefault="006431DE" w:rsidP="00483AC1">
      <w:pPr>
        <w:pStyle w:val="Paraststmeklis"/>
        <w:spacing w:before="240" w:beforeAutospacing="0" w:after="240" w:afterAutospacing="0"/>
        <w:jc w:val="both"/>
        <w:rPr>
          <w:rFonts w:ascii="Arial Narrow" w:hAnsi="Arial Narrow"/>
          <w:i/>
          <w:iCs/>
          <w:color w:val="000000"/>
          <w:sz w:val="22"/>
          <w:szCs w:val="22"/>
          <w:lang w:val="lv-LV"/>
        </w:rPr>
      </w:pPr>
    </w:p>
    <w:p w14:paraId="639EAA06" w14:textId="77777777" w:rsidR="00AD7588" w:rsidRPr="00483AC1" w:rsidRDefault="00811109">
      <w:pPr>
        <w:spacing w:before="240" w:after="240"/>
        <w:ind w:left="280"/>
        <w:jc w:val="center"/>
      </w:pPr>
      <w:r w:rsidRPr="00483AC1">
        <w:rPr>
          <w:rFonts w:ascii="Arial Narrow" w:hAnsi="Arial Narrow"/>
          <w:color w:val="000000"/>
        </w:rPr>
        <w:t> </w:t>
      </w:r>
      <w:r w:rsidRPr="00483AC1">
        <w:rPr>
          <w:rFonts w:ascii="Arial Narrow" w:hAnsi="Arial Narrow"/>
          <w:b/>
          <w:bCs/>
          <w:color w:val="000000"/>
          <w:sz w:val="22"/>
          <w:szCs w:val="22"/>
        </w:rPr>
        <w:t>4.</w:t>
      </w:r>
    </w:p>
    <w:p w14:paraId="1E1358ED" w14:textId="262FBC8B" w:rsidR="001D09EC" w:rsidRPr="00483AC1" w:rsidRDefault="001D09EC">
      <w:pPr>
        <w:pBdr>
          <w:bottom w:val="single" w:sz="4" w:space="1" w:color="000000"/>
        </w:pBdr>
        <w:jc w:val="center"/>
        <w:rPr>
          <w:rFonts w:ascii="Arial Narrow" w:hAnsi="Arial Narrow"/>
          <w:b/>
          <w:bCs/>
          <w:color w:val="000000"/>
          <w:shd w:val="clear" w:color="auto" w:fill="FFFFFF"/>
        </w:rPr>
      </w:pPr>
      <w:r w:rsidRPr="001D09EC">
        <w:rPr>
          <w:rFonts w:ascii="Arial Narrow" w:hAnsi="Arial Narrow"/>
          <w:b/>
          <w:bCs/>
          <w:color w:val="000000"/>
          <w:shd w:val="clear" w:color="auto" w:fill="FFFFFF"/>
        </w:rPr>
        <w:t xml:space="preserve">Par bēniņu stāva pārbūve </w:t>
      </w:r>
      <w:proofErr w:type="spellStart"/>
      <w:r w:rsidRPr="001D09EC">
        <w:rPr>
          <w:rFonts w:ascii="Arial Narrow" w:hAnsi="Arial Narrow"/>
          <w:b/>
          <w:bCs/>
          <w:color w:val="000000"/>
          <w:shd w:val="clear" w:color="auto" w:fill="FFFFFF"/>
        </w:rPr>
        <w:t>Kr</w:t>
      </w:r>
      <w:proofErr w:type="spellEnd"/>
      <w:r w:rsidRPr="001D09EC">
        <w:rPr>
          <w:rFonts w:ascii="Arial Narrow" w:hAnsi="Arial Narrow"/>
          <w:b/>
          <w:bCs/>
          <w:color w:val="000000"/>
          <w:shd w:val="clear" w:color="auto" w:fill="FFFFFF"/>
        </w:rPr>
        <w:t>. Barona ielā 3-8, Rīgā</w:t>
      </w:r>
    </w:p>
    <w:p w14:paraId="58ED8397" w14:textId="324AFC6A" w:rsidR="00AD7588" w:rsidRDefault="00811109">
      <w:pPr>
        <w:pBdr>
          <w:bottom w:val="single" w:sz="4" w:space="1" w:color="000000"/>
        </w:pBdr>
        <w:jc w:val="center"/>
        <w:rPr>
          <w:rFonts w:ascii="Arial Narrow" w:hAnsi="Arial Narrow"/>
          <w:b/>
          <w:bCs/>
          <w:color w:val="000000"/>
          <w:shd w:val="clear" w:color="auto" w:fill="FFFFFF"/>
        </w:rPr>
      </w:pPr>
      <w:r w:rsidRPr="00483AC1">
        <w:rPr>
          <w:rFonts w:ascii="Arial Narrow" w:hAnsi="Arial Narrow"/>
          <w:b/>
          <w:bCs/>
          <w:color w:val="000000"/>
          <w:shd w:val="clear" w:color="auto" w:fill="FFFFFF"/>
        </w:rPr>
        <w:t xml:space="preserve">Iesniedzējs:  </w:t>
      </w:r>
      <w:r w:rsidR="001D09EC">
        <w:rPr>
          <w:rFonts w:ascii="Arial Narrow" w:hAnsi="Arial Narrow"/>
          <w:b/>
          <w:bCs/>
          <w:color w:val="000000"/>
          <w:shd w:val="clear" w:color="auto" w:fill="FFFFFF"/>
        </w:rPr>
        <w:t>NKMP</w:t>
      </w:r>
    </w:p>
    <w:p w14:paraId="5EB28A10" w14:textId="77777777" w:rsidR="004F3180" w:rsidRPr="00483AC1" w:rsidRDefault="004F3180">
      <w:pPr>
        <w:pBdr>
          <w:bottom w:val="single" w:sz="4" w:space="1" w:color="000000"/>
        </w:pBdr>
        <w:jc w:val="center"/>
        <w:rPr>
          <w:rFonts w:ascii="Arial Narrow" w:eastAsia="Arial Narrow" w:hAnsi="Arial Narrow" w:cs="Arial Narrow"/>
          <w:b/>
          <w:color w:val="000000"/>
          <w:sz w:val="22"/>
          <w:szCs w:val="22"/>
        </w:rPr>
      </w:pPr>
    </w:p>
    <w:p w14:paraId="2ADE28C6" w14:textId="77777777" w:rsidR="00AD7588" w:rsidRPr="00483AC1" w:rsidRDefault="00AD7588">
      <w:pPr>
        <w:jc w:val="both"/>
        <w:rPr>
          <w:rFonts w:ascii="Arial Narrow" w:eastAsia="Arial Narrow" w:hAnsi="Arial Narrow" w:cs="Arial Narrow"/>
          <w:sz w:val="22"/>
          <w:szCs w:val="22"/>
        </w:rPr>
      </w:pPr>
    </w:p>
    <w:p w14:paraId="681F1F9E" w14:textId="08FE3154"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M. Levina ziņo, ka ēkai </w:t>
      </w:r>
      <w:proofErr w:type="spellStart"/>
      <w:r w:rsidRPr="001D09EC">
        <w:rPr>
          <w:rFonts w:ascii="Arial Narrow" w:hAnsi="Arial Narrow"/>
          <w:color w:val="000000"/>
          <w:sz w:val="22"/>
          <w:szCs w:val="22"/>
        </w:rPr>
        <w:t>Kr</w:t>
      </w:r>
      <w:proofErr w:type="spellEnd"/>
      <w:r w:rsidRPr="001D09EC">
        <w:rPr>
          <w:rFonts w:ascii="Arial Narrow" w:hAnsi="Arial Narrow"/>
          <w:color w:val="000000"/>
          <w:sz w:val="22"/>
          <w:szCs w:val="22"/>
        </w:rPr>
        <w:t xml:space="preserve">. Barona ielā 3 ir dubultā statusa kultūras pieminekļa nozīme – tā ir latviešu folklorista, rakstnieka un publicista Krišjāņa Barona dzīvesvieta. NKMP pirms kāda laika tika iesniegts būvprojekts minimālā sastāvā par šī objekta bēniņu stāva pārbūvi. Ēkai ir augsts kultūras pieminekļa </w:t>
      </w:r>
      <w:r w:rsidRPr="001D09EC">
        <w:rPr>
          <w:rFonts w:ascii="Arial Narrow" w:hAnsi="Arial Narrow"/>
          <w:color w:val="000000"/>
          <w:sz w:val="22"/>
          <w:szCs w:val="22"/>
        </w:rPr>
        <w:lastRenderedPageBreak/>
        <w:t xml:space="preserve">statuss – tā ir dubultas nozīmes piemineklis: vēsturiska notikuma vieta (valsts aizsardzības Nr. 55) un valsts nozīmes arhitektūras piemineklis (valsts aizsardzības Nr. 7461). Ēkā atrodas arī Krišjāņa Barona muzejs. Tiek uzsvērts, ka NKMP pozitīvi vērtē konstruktīvās daļas atjaunošanu. Iepriekš risinājumi tika konsultēti, tostarp eksperte L. </w:t>
      </w:r>
      <w:proofErr w:type="spellStart"/>
      <w:r w:rsidRPr="001D09EC">
        <w:rPr>
          <w:rFonts w:ascii="Arial Narrow" w:hAnsi="Arial Narrow"/>
          <w:color w:val="000000"/>
          <w:sz w:val="22"/>
          <w:szCs w:val="22"/>
        </w:rPr>
        <w:t>Markova</w:t>
      </w:r>
      <w:proofErr w:type="spellEnd"/>
      <w:r w:rsidRPr="001D09EC">
        <w:rPr>
          <w:rFonts w:ascii="Arial Narrow" w:hAnsi="Arial Narrow"/>
          <w:color w:val="000000"/>
          <w:sz w:val="22"/>
          <w:szCs w:val="22"/>
        </w:rPr>
        <w:t xml:space="preserve"> ir sniegusi konsultācijas. Galvenā prasība bija saglabāt ēkas ārējo veidolu, ņemot vērā, ka tā atrodas vizuāli nozīmīgā vietā – Elizabetes ielas un </w:t>
      </w:r>
      <w:proofErr w:type="spellStart"/>
      <w:r w:rsidRPr="001D09EC">
        <w:rPr>
          <w:rFonts w:ascii="Arial Narrow" w:hAnsi="Arial Narrow"/>
          <w:color w:val="000000"/>
          <w:sz w:val="22"/>
          <w:szCs w:val="22"/>
        </w:rPr>
        <w:t>Kr</w:t>
      </w:r>
      <w:proofErr w:type="spellEnd"/>
      <w:r w:rsidRPr="001D09EC">
        <w:rPr>
          <w:rFonts w:ascii="Arial Narrow" w:hAnsi="Arial Narrow"/>
          <w:color w:val="000000"/>
          <w:sz w:val="22"/>
          <w:szCs w:val="22"/>
        </w:rPr>
        <w:t xml:space="preserve">. Barona ielas stūrī, plaši pārredzamā publiskajā </w:t>
      </w:r>
      <w:proofErr w:type="spellStart"/>
      <w:r w:rsidRPr="001D09EC">
        <w:rPr>
          <w:rFonts w:ascii="Arial Narrow" w:hAnsi="Arial Narrow"/>
          <w:color w:val="000000"/>
          <w:sz w:val="22"/>
          <w:szCs w:val="22"/>
        </w:rPr>
        <w:t>ārtelpā</w:t>
      </w:r>
      <w:proofErr w:type="spellEnd"/>
      <w:r w:rsidRPr="001D09EC">
        <w:rPr>
          <w:rFonts w:ascii="Arial Narrow" w:hAnsi="Arial Narrow"/>
          <w:color w:val="000000"/>
          <w:sz w:val="22"/>
          <w:szCs w:val="22"/>
        </w:rPr>
        <w:t xml:space="preserve">. Pozitīvi vērtējams, ka atbilstoši NKMP prasībām projektā bez izmaiņām saglabāts torņa </w:t>
      </w:r>
      <w:proofErr w:type="spellStart"/>
      <w:r w:rsidRPr="001D09EC">
        <w:rPr>
          <w:rFonts w:ascii="Arial Narrow" w:hAnsi="Arial Narrow"/>
          <w:color w:val="000000"/>
          <w:sz w:val="22"/>
          <w:szCs w:val="22"/>
        </w:rPr>
        <w:t>būvapjoms</w:t>
      </w:r>
      <w:proofErr w:type="spellEnd"/>
      <w:r w:rsidRPr="001D09EC">
        <w:rPr>
          <w:rFonts w:ascii="Arial Narrow" w:hAnsi="Arial Narrow"/>
          <w:color w:val="000000"/>
          <w:sz w:val="22"/>
          <w:szCs w:val="22"/>
        </w:rPr>
        <w:t xml:space="preserve">, kā arī abas jumta plaknes pret Elizabetes ielu un </w:t>
      </w:r>
      <w:proofErr w:type="spellStart"/>
      <w:r w:rsidRPr="001D09EC">
        <w:rPr>
          <w:rFonts w:ascii="Arial Narrow" w:hAnsi="Arial Narrow"/>
          <w:color w:val="000000"/>
          <w:sz w:val="22"/>
          <w:szCs w:val="22"/>
        </w:rPr>
        <w:t>Kr</w:t>
      </w:r>
      <w:proofErr w:type="spellEnd"/>
      <w:r w:rsidRPr="001D09EC">
        <w:rPr>
          <w:rFonts w:ascii="Arial Narrow" w:hAnsi="Arial Narrow"/>
          <w:color w:val="000000"/>
          <w:sz w:val="22"/>
          <w:szCs w:val="22"/>
        </w:rPr>
        <w:t xml:space="preserve">. Barona ielu. Vienlaikus galvenās bažas saistītas ar ēkas tehnisko stāvokli. Apsekošanas laikā konstatēts, ka pagrabi ir ekspluatācijai nederīgi un atrodas </w:t>
      </w:r>
      <w:r w:rsidR="006431DE" w:rsidRPr="001D09EC">
        <w:rPr>
          <w:rFonts w:ascii="Arial Narrow" w:hAnsi="Arial Narrow"/>
          <w:color w:val="000000"/>
          <w:sz w:val="22"/>
          <w:szCs w:val="22"/>
        </w:rPr>
        <w:t>pirms avārijas</w:t>
      </w:r>
      <w:r w:rsidRPr="001D09EC">
        <w:rPr>
          <w:rFonts w:ascii="Arial Narrow" w:hAnsi="Arial Narrow"/>
          <w:color w:val="000000"/>
          <w:sz w:val="22"/>
          <w:szCs w:val="22"/>
        </w:rPr>
        <w:t xml:space="preserve"> stāvoklī; tajos jau ir uzsākti būvdarbi. Tāpat bēniņu stāvs ir būtiski noslogots, kas var sarežģīt projektēšanas risinājumus. Jāatzīmē, ka minimālā būvprojekta stadijā vēl nebija piesaistīts </w:t>
      </w:r>
      <w:proofErr w:type="spellStart"/>
      <w:r w:rsidRPr="001D09EC">
        <w:rPr>
          <w:rFonts w:ascii="Arial Narrow" w:hAnsi="Arial Narrow"/>
          <w:color w:val="000000"/>
          <w:sz w:val="22"/>
          <w:szCs w:val="22"/>
        </w:rPr>
        <w:t>būvkonstruktors</w:t>
      </w:r>
      <w:proofErr w:type="spellEnd"/>
      <w:r w:rsidRPr="001D09EC">
        <w:rPr>
          <w:rFonts w:ascii="Arial Narrow" w:hAnsi="Arial Narrow"/>
          <w:color w:val="000000"/>
          <w:sz w:val="22"/>
          <w:szCs w:val="22"/>
        </w:rPr>
        <w:t xml:space="preserve">, līdz ar to šobrīd nav pilnībā skaidrs, kā projekts tiks attīstīts pēc būvkonstrukciju (BK) daļas izstrādes. Kā galvenās saglabājamās vērtības ir noteiktas: ēkas telpiskais risinājums ainavā, </w:t>
      </w:r>
      <w:proofErr w:type="spellStart"/>
      <w:r w:rsidRPr="001D09EC">
        <w:rPr>
          <w:rFonts w:ascii="Arial Narrow" w:hAnsi="Arial Narrow"/>
          <w:color w:val="000000"/>
          <w:sz w:val="22"/>
          <w:szCs w:val="22"/>
        </w:rPr>
        <w:t>būvmasu</w:t>
      </w:r>
      <w:proofErr w:type="spellEnd"/>
      <w:r w:rsidRPr="001D09EC">
        <w:rPr>
          <w:rFonts w:ascii="Arial Narrow" w:hAnsi="Arial Narrow"/>
          <w:color w:val="000000"/>
          <w:sz w:val="22"/>
          <w:szCs w:val="22"/>
        </w:rPr>
        <w:t xml:space="preserve"> kārtojums, konstruktīvā sistēma, torņu un jumta forma, kā arī oriģinālie logi. Saskaņā ar tehniskās apsekošanas atzinumu un </w:t>
      </w:r>
      <w:proofErr w:type="spellStart"/>
      <w:r w:rsidRPr="001D09EC">
        <w:rPr>
          <w:rFonts w:ascii="Arial Narrow" w:hAnsi="Arial Narrow"/>
          <w:color w:val="000000"/>
          <w:sz w:val="22"/>
          <w:szCs w:val="22"/>
        </w:rPr>
        <w:t>fotofiksāciju</w:t>
      </w:r>
      <w:proofErr w:type="spellEnd"/>
      <w:r w:rsidRPr="001D09EC">
        <w:rPr>
          <w:rFonts w:ascii="Arial Narrow" w:hAnsi="Arial Narrow"/>
          <w:color w:val="000000"/>
          <w:sz w:val="22"/>
          <w:szCs w:val="22"/>
        </w:rPr>
        <w:t xml:space="preserve"> redzams, ka agrāk vienā ēkas daļā gar Elizabetes ielu ir uzsākta, bet nepabeigta pārbūve. Pastāv aizdomas, ka tā veikta bez atbilstošas saskaņošanas. AMI </w:t>
      </w:r>
      <w:proofErr w:type="spellStart"/>
      <w:r w:rsidRPr="001D09EC">
        <w:rPr>
          <w:rFonts w:ascii="Arial Narrow" w:hAnsi="Arial Narrow"/>
          <w:color w:val="000000"/>
          <w:sz w:val="22"/>
          <w:szCs w:val="22"/>
        </w:rPr>
        <w:t>izvērtējumā</w:t>
      </w:r>
      <w:proofErr w:type="spellEnd"/>
      <w:r w:rsidRPr="001D09EC">
        <w:rPr>
          <w:rFonts w:ascii="Arial Narrow" w:hAnsi="Arial Narrow"/>
          <w:color w:val="000000"/>
          <w:sz w:val="22"/>
          <w:szCs w:val="22"/>
        </w:rPr>
        <w:t xml:space="preserve"> nav sniegts pietiekams bēniņu stāva konstrukciju autentiskuma novērtējums,  nav skaidri definēts zudumu apjoms un saglabājamās konstrukcijas. Konstatēts, ka daļa konstrukciju ir izzāģēta, un to nestspēja nav pietiekami izvērtēta. NKMP vēlas saņemt RVC SAP viedokli par plānotajām izmaiņām, kas ietekmē jumta ainavu. Tādēļ arhitektei tika lūgts pievienot </w:t>
      </w:r>
      <w:proofErr w:type="spellStart"/>
      <w:r w:rsidRPr="001D09EC">
        <w:rPr>
          <w:rFonts w:ascii="Arial Narrow" w:hAnsi="Arial Narrow"/>
          <w:color w:val="000000"/>
          <w:sz w:val="22"/>
          <w:szCs w:val="22"/>
        </w:rPr>
        <w:t>vizualizācijas</w:t>
      </w:r>
      <w:proofErr w:type="spellEnd"/>
      <w:r w:rsidRPr="001D09EC">
        <w:rPr>
          <w:rFonts w:ascii="Arial Narrow" w:hAnsi="Arial Narrow"/>
          <w:color w:val="000000"/>
          <w:sz w:val="22"/>
          <w:szCs w:val="22"/>
        </w:rPr>
        <w:t xml:space="preserve"> no bijušās viesnīcas “Latvija” skatu punkta. Kopumā NKMP vērtē projektu pozitīvi. Arhitekte sniegs detalizētāku informāciju par projektu. Papildus tiks pieprasīta restaurācijas daļa diviem lielajiem frontoniem, kā arī skaidrojums par plānoto inženiertīklu pārbūves risinājumu.</w:t>
      </w:r>
    </w:p>
    <w:p w14:paraId="2997137F" w14:textId="77777777" w:rsidR="006431DE" w:rsidRPr="001D09EC" w:rsidRDefault="006431DE" w:rsidP="00BE47D9">
      <w:pPr>
        <w:jc w:val="both"/>
        <w:rPr>
          <w:rFonts w:ascii="Arial Narrow" w:hAnsi="Arial Narrow"/>
          <w:color w:val="000000"/>
          <w:sz w:val="22"/>
          <w:szCs w:val="22"/>
        </w:rPr>
      </w:pPr>
    </w:p>
    <w:p w14:paraId="0D0CE7B0" w14:textId="539C9A98"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I. Priedīte iepazīstina ar sevi un skaidro, ka ēka ir labi redzama no liela attāluma; tās tuvumā, kreisajā pusē, atrodas Vērmanes dārzs. Prezentācijas gaitā tiks parādīts arī skats no bijušās viesnīcas “Latvija”. Atsaucoties uz M. Levinas teikto, tiek uzsvērts, ka projektā kā prioritāte noteikta jumta plakņu saglabāšana pret abām ielām, kā arī tornīša saglabāšana. Ēku ir apsekojuši NKMP darbinieki, un tiek komentēts fragments no 2025. gada jūlija </w:t>
      </w:r>
      <w:proofErr w:type="spellStart"/>
      <w:r w:rsidRPr="001D09EC">
        <w:rPr>
          <w:rFonts w:ascii="Arial Narrow" w:hAnsi="Arial Narrow"/>
          <w:color w:val="000000"/>
          <w:sz w:val="22"/>
          <w:szCs w:val="22"/>
        </w:rPr>
        <w:t>apsekojuma</w:t>
      </w:r>
      <w:proofErr w:type="spellEnd"/>
      <w:r w:rsidRPr="001D09EC">
        <w:rPr>
          <w:rFonts w:ascii="Arial Narrow" w:hAnsi="Arial Narrow"/>
          <w:color w:val="000000"/>
          <w:sz w:val="22"/>
          <w:szCs w:val="22"/>
        </w:rPr>
        <w:t xml:space="preserve">, īpaši akcentējot pagraba un pagraba pārseguma konstrukciju </w:t>
      </w:r>
      <w:r w:rsidR="006431DE" w:rsidRPr="001D09EC">
        <w:rPr>
          <w:rFonts w:ascii="Arial Narrow" w:hAnsi="Arial Narrow"/>
          <w:color w:val="000000"/>
          <w:sz w:val="22"/>
          <w:szCs w:val="22"/>
        </w:rPr>
        <w:t>pirms avārijas</w:t>
      </w:r>
      <w:r w:rsidRPr="001D09EC">
        <w:rPr>
          <w:rFonts w:ascii="Arial Narrow" w:hAnsi="Arial Narrow"/>
          <w:color w:val="000000"/>
          <w:sz w:val="22"/>
          <w:szCs w:val="22"/>
        </w:rPr>
        <w:t xml:space="preserve"> </w:t>
      </w:r>
      <w:r w:rsidRPr="001528A1">
        <w:rPr>
          <w:rFonts w:ascii="Arial Narrow" w:hAnsi="Arial Narrow"/>
          <w:color w:val="000000"/>
          <w:sz w:val="22"/>
          <w:szCs w:val="22"/>
        </w:rPr>
        <w:t>stāvokl</w:t>
      </w:r>
      <w:r w:rsidR="00DD4F7F" w:rsidRPr="001528A1">
        <w:rPr>
          <w:rFonts w:ascii="Arial Narrow" w:hAnsi="Arial Narrow"/>
          <w:color w:val="000000"/>
          <w:sz w:val="22"/>
          <w:szCs w:val="22"/>
        </w:rPr>
        <w:t>ī</w:t>
      </w:r>
      <w:r w:rsidRPr="001528A1">
        <w:rPr>
          <w:rFonts w:ascii="Arial Narrow" w:hAnsi="Arial Narrow"/>
          <w:color w:val="000000"/>
          <w:sz w:val="22"/>
          <w:szCs w:val="22"/>
        </w:rPr>
        <w:t>,</w:t>
      </w:r>
      <w:r w:rsidRPr="001D09EC">
        <w:rPr>
          <w:rFonts w:ascii="Arial Narrow" w:hAnsi="Arial Narrow"/>
          <w:color w:val="000000"/>
          <w:sz w:val="22"/>
          <w:szCs w:val="22"/>
        </w:rPr>
        <w:t xml:space="preserve"> kam nepieciešama neatliekama rīcība. Tiek informēts, ka pasūtītājs šodien diemžēl nevarēja piedalīties, bet ēkas saglabāšanā jau ieguldīti aptuveni 60 000,00 eiro. Norādīts arī, ka ēkai ir vairāki īpašnieki, un koplietošanas daļu atjaunošana katram rada būtisku finansiālo slogu. Par bēniņu stāvā iepriekš veiktajiem būvdarbiem precīzas informācijas nav, jo ēka iegādāta jau esošajā stāvoklī. Konstatētās nepilnības netiek vērtētas kā kritiskas — piemēram, tornī esošās plaisas ir lokālas un tehniski novēršamas. Tiek uzsvērts, ka jebkādi turpmākie būvdarbi iespējami tikai pēc pagraba pārseguma avārijas stāvokļa novēršanas. Projekta ietvaros paredzēts nodrošināt piekļuvi bēniņu telpām, pārcelt inženierkomunikācijas, netraucējot ēkas funkcionēšanu, kā arī vēlāk veikt jumta seguma nomaiņu un lokālu konstrukciju pastiprināšanu atbilstoši jaunajām slodzēm. Ēkā ir trīs kāpņu telpas: “melnā” jeb kalpu kāpņu telpa, kurai nepieciešams padziļināts kosmētiskais remonts; reprezentablāka kāpņu telpa ar piekļuvi līdz bēniņu stāvam; kā arī grezna kāpņu telpa ar izbūvētu un funkcionējošu liftu. Pašlaik piekļuve bēniņu stāvam notiek pa kāpnēm vai ar liftu līdz 5. stāvam, pēc tam caur durvīm un metāla durvīm. Bēniņu stāva platība ir aptuveni 500 m². Tiek piedāvāts apsvērt lifta tehnisko telpu pārvietošanu, lai uzlabotu piekļuvi. Prezentējot fotoattēlus, tiek komentēta esošā situācija un uzsvērts dabiskā apgaismojuma trūkums. Vienīgais gaismas avots šobrīd ir torņa logs. Parādīts ēkas stāvoklis no augšas un bēniņu telpu izskats, norādot, ka lielākā daļa konstrukciju ir autentiskas. Attiecībā uz inženierkomunikācijām norādīts uz haotisku siltumtrases izvietojumu. Pēc konsultācijām ar speciālistiem apsvērta iespēja to pārvietot pie griestiem vai tuvāk iekšpagalma pusei. Risinājums ir iespējams, taču nepieciešama papildu izpēte. Ūdensapgāde bēniņu stāvā pašlaik nav nodrošināta. Galvenais projektēšanas izaicinājums ir jumta konfigurācija — tas ir asimetrisks un apjomīgs, ar ļoti ierobežotām iespējām ielas pusē. Līdz ar to galvenie risinājumi meklējami pagalma pusē. Izskatīti vairāki varianti: saglabāt esošo jumta plakni, to paaugstināt vai veidot lauztu formu. Par perspektīvu risinājumu tiek uzskatīta lauztas formas jumta izbūve ar stiklotām plaknēm, lai nodrošinātu dabisko apgaismojumu. Apsvērta arī iespēja saglabāt dzegu līniju un daļēji veidot terasi, uzsverot, ka tā nav pašmērķis, bet blakus elements kopējā risinājumā, lai uzlabotu telpu apgaismojumu. Tiek raksturots jumta tehniskais stāvoklis kā neapmierinošs. Nepieciešama sakopšana un skursteņu remonts. Iepazīstinot ar divu gadu laikā izstrādāto risinājumu, tiek atzīts, ka iejaukšanās apjoms ir būtisks, tomēr bezdarbība netiek uzskatīta par racionālu alternatīvu. Uzsvars atkārtoti likts uz </w:t>
      </w:r>
      <w:r w:rsidRPr="001D09EC">
        <w:rPr>
          <w:rFonts w:ascii="Arial Narrow" w:hAnsi="Arial Narrow"/>
          <w:color w:val="000000"/>
          <w:sz w:val="22"/>
          <w:szCs w:val="22"/>
        </w:rPr>
        <w:lastRenderedPageBreak/>
        <w:t>pagraba sakārtošanu kā primāro uzdevumu. Noslēgumā informē par sagatavotu vizuālo vērtējumu no attāluma — no bijušās viesnīcas “Latvija”.  Tas vēl nav ievietots BIS, jo attēlu iegūšanu apgrūtinājuši laikapstākļi. Prezentācija noslēdzas ar kopējā bēniņu pārbūves risinājuma izklāstu.</w:t>
      </w:r>
    </w:p>
    <w:p w14:paraId="3D4116BF" w14:textId="77777777" w:rsidR="006431DE" w:rsidRPr="001D09EC" w:rsidRDefault="006431DE" w:rsidP="00BE47D9">
      <w:pPr>
        <w:jc w:val="both"/>
        <w:rPr>
          <w:rFonts w:ascii="Arial Narrow" w:hAnsi="Arial Narrow"/>
          <w:color w:val="000000"/>
          <w:sz w:val="22"/>
          <w:szCs w:val="22"/>
        </w:rPr>
      </w:pPr>
    </w:p>
    <w:p w14:paraId="43210502"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Lapiņš pateicas par prezentāciju un  aicina uzrādīt jumta kopskatu.</w:t>
      </w:r>
    </w:p>
    <w:p w14:paraId="3E3DA1BD" w14:textId="77777777" w:rsidR="006431DE" w:rsidRPr="001D09EC" w:rsidRDefault="006431DE" w:rsidP="00BE47D9">
      <w:pPr>
        <w:jc w:val="both"/>
        <w:rPr>
          <w:rFonts w:ascii="Arial Narrow" w:hAnsi="Arial Narrow"/>
          <w:color w:val="000000"/>
          <w:sz w:val="22"/>
          <w:szCs w:val="22"/>
        </w:rPr>
      </w:pPr>
    </w:p>
    <w:p w14:paraId="64C9EECC"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P. </w:t>
      </w:r>
      <w:proofErr w:type="spellStart"/>
      <w:r w:rsidRPr="001D09EC">
        <w:rPr>
          <w:rFonts w:ascii="Arial Narrow" w:hAnsi="Arial Narrow"/>
          <w:color w:val="000000"/>
          <w:sz w:val="22"/>
          <w:szCs w:val="22"/>
        </w:rPr>
        <w:t>Ratas</w:t>
      </w:r>
      <w:proofErr w:type="spellEnd"/>
      <w:r w:rsidRPr="001D09EC">
        <w:rPr>
          <w:rFonts w:ascii="Arial Narrow" w:hAnsi="Arial Narrow"/>
          <w:color w:val="000000"/>
          <w:sz w:val="22"/>
          <w:szCs w:val="22"/>
        </w:rPr>
        <w:t xml:space="preserve"> norāda, ka parasti apkures caurules tiek izvietotas pa ēkas perimetru.</w:t>
      </w:r>
    </w:p>
    <w:p w14:paraId="4FE6A50F" w14:textId="77777777" w:rsidR="006431DE" w:rsidRPr="001D09EC" w:rsidRDefault="006431DE" w:rsidP="00BE47D9">
      <w:pPr>
        <w:jc w:val="both"/>
        <w:rPr>
          <w:rFonts w:ascii="Arial Narrow" w:hAnsi="Arial Narrow"/>
          <w:color w:val="000000"/>
          <w:sz w:val="22"/>
          <w:szCs w:val="22"/>
        </w:rPr>
      </w:pPr>
    </w:p>
    <w:p w14:paraId="31DAF67B"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I. Priedīte skaidro, ka konkrētajā gadījumā inženierkomunikāciju izbūve ir visai haotiska, un precīzai situācijas izpratnei nepieciešams veikt atsevišķu, padziļinātu </w:t>
      </w:r>
      <w:proofErr w:type="spellStart"/>
      <w:r w:rsidRPr="001D09EC">
        <w:rPr>
          <w:rFonts w:ascii="Arial Narrow" w:hAnsi="Arial Narrow"/>
          <w:color w:val="000000"/>
          <w:sz w:val="22"/>
          <w:szCs w:val="22"/>
        </w:rPr>
        <w:t>apsekojumu</w:t>
      </w:r>
      <w:proofErr w:type="spellEnd"/>
      <w:r w:rsidRPr="001D09EC">
        <w:rPr>
          <w:rFonts w:ascii="Arial Narrow" w:hAnsi="Arial Narrow"/>
          <w:color w:val="000000"/>
          <w:sz w:val="22"/>
          <w:szCs w:val="22"/>
        </w:rPr>
        <w:t>.</w:t>
      </w:r>
    </w:p>
    <w:p w14:paraId="39206103" w14:textId="77777777" w:rsidR="006431DE" w:rsidRPr="001D09EC" w:rsidRDefault="006431DE" w:rsidP="00BE47D9">
      <w:pPr>
        <w:jc w:val="both"/>
        <w:rPr>
          <w:rFonts w:ascii="Arial Narrow" w:hAnsi="Arial Narrow"/>
          <w:color w:val="000000"/>
          <w:sz w:val="22"/>
          <w:szCs w:val="22"/>
        </w:rPr>
      </w:pPr>
    </w:p>
    <w:p w14:paraId="382E9584"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P. </w:t>
      </w:r>
      <w:proofErr w:type="spellStart"/>
      <w:r w:rsidRPr="001D09EC">
        <w:rPr>
          <w:rFonts w:ascii="Arial Narrow" w:hAnsi="Arial Narrow"/>
          <w:color w:val="000000"/>
          <w:sz w:val="22"/>
          <w:szCs w:val="22"/>
        </w:rPr>
        <w:t>Ratas</w:t>
      </w:r>
      <w:proofErr w:type="spellEnd"/>
      <w:r w:rsidRPr="001D09EC">
        <w:rPr>
          <w:rFonts w:ascii="Arial Narrow" w:hAnsi="Arial Narrow"/>
          <w:color w:val="000000"/>
          <w:sz w:val="22"/>
          <w:szCs w:val="22"/>
        </w:rPr>
        <w:t xml:space="preserve"> uzsver, ka šim aspektam ir būtiska ietekme uz dzīvokļu plānojumu organizāciju, piebilstot, ka projekta pamatmērķis faktiski ir līdzekļu iegūšana no dzīvokļu pārdošanas.</w:t>
      </w:r>
    </w:p>
    <w:p w14:paraId="6C82E2BC" w14:textId="77777777" w:rsidR="006431DE" w:rsidRPr="001D09EC" w:rsidRDefault="006431DE" w:rsidP="00BE47D9">
      <w:pPr>
        <w:jc w:val="both"/>
        <w:rPr>
          <w:rFonts w:ascii="Arial Narrow" w:hAnsi="Arial Narrow"/>
          <w:color w:val="000000"/>
          <w:sz w:val="22"/>
          <w:szCs w:val="22"/>
        </w:rPr>
      </w:pPr>
    </w:p>
    <w:p w14:paraId="6E2AB1B5"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piekrīt, norādot, ka īpašniekam šie dzīvokļi paša vajadzībām nav nepieciešami, vienlaikus piebilstot, ka īpašnieks ir izrādījis interesi par vienu no lielākajiem dzīvokļiem.</w:t>
      </w:r>
    </w:p>
    <w:p w14:paraId="03DD6C33" w14:textId="77777777" w:rsidR="006431DE" w:rsidRPr="001D09EC" w:rsidRDefault="006431DE" w:rsidP="00BE47D9">
      <w:pPr>
        <w:jc w:val="both"/>
        <w:rPr>
          <w:rFonts w:ascii="Arial Narrow" w:hAnsi="Arial Narrow"/>
          <w:color w:val="000000"/>
          <w:sz w:val="22"/>
          <w:szCs w:val="22"/>
        </w:rPr>
      </w:pPr>
    </w:p>
    <w:p w14:paraId="76F054E7"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P. </w:t>
      </w:r>
      <w:proofErr w:type="spellStart"/>
      <w:r w:rsidRPr="001D09EC">
        <w:rPr>
          <w:rFonts w:ascii="Arial Narrow" w:hAnsi="Arial Narrow"/>
          <w:color w:val="000000"/>
          <w:sz w:val="22"/>
          <w:szCs w:val="22"/>
        </w:rPr>
        <w:t>Ratas</w:t>
      </w:r>
      <w:proofErr w:type="spellEnd"/>
      <w:r w:rsidRPr="001D09EC">
        <w:rPr>
          <w:rFonts w:ascii="Arial Narrow" w:hAnsi="Arial Narrow"/>
          <w:color w:val="000000"/>
          <w:sz w:val="22"/>
          <w:szCs w:val="22"/>
        </w:rPr>
        <w:t xml:space="preserve"> interesējas, vai projektā paredzēta arī pagalma sakārtošana.</w:t>
      </w:r>
    </w:p>
    <w:p w14:paraId="2393E2CE" w14:textId="77777777" w:rsidR="006431DE" w:rsidRPr="001D09EC" w:rsidRDefault="006431DE" w:rsidP="00BE47D9">
      <w:pPr>
        <w:jc w:val="both"/>
        <w:rPr>
          <w:rFonts w:ascii="Arial Narrow" w:hAnsi="Arial Narrow"/>
          <w:color w:val="000000"/>
          <w:sz w:val="22"/>
          <w:szCs w:val="22"/>
        </w:rPr>
      </w:pPr>
    </w:p>
    <w:p w14:paraId="7CF60E56"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skaidro, ka pirms aptuveni mēneša, braucot pa Elizabetes ielu, konstatēts, ka pagalmā trūkst pārseguma. Viņa norāda, ka šajā jautājumā būtiski ir vienoties par kopīpašnieku kopējo vīziju. Uzsver, ka vairāki risināmie jautājumi ir kopīgi, tostarp jumta seguma nomaiņa, vienlaikus atzīmējot, ka šobrīd jumta seguma stāvoklis nav kritiskākais risināmais jautājums. Papildus tiek izteikta vēlme jumta segumu vismaz sakopt un nokrāsot. Attiecībā uz frontona atjaunošanu I. Priedīte norāda, ka tas nav skatāms atrauti, bet gan kopā ar abu ielas fasāžu atjaunošanu nākotnē, vienlaikus uzsverot, ka šādu darbu finansēšanu nebūtu pamatoti uzlikt tikai vienam pasūtītājam.</w:t>
      </w:r>
    </w:p>
    <w:p w14:paraId="25B49EA4" w14:textId="77777777" w:rsidR="006431DE" w:rsidRPr="001D09EC" w:rsidRDefault="006431DE" w:rsidP="00BE47D9">
      <w:pPr>
        <w:jc w:val="both"/>
        <w:rPr>
          <w:rFonts w:ascii="Arial Narrow" w:hAnsi="Arial Narrow"/>
          <w:color w:val="000000"/>
          <w:sz w:val="22"/>
          <w:szCs w:val="22"/>
        </w:rPr>
      </w:pPr>
    </w:p>
    <w:p w14:paraId="0690F328"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Kušķis lūdz komentēt trijstūra veida izvirzījuma risinājumu jumta vidusdaļā, jautājot, vai šajā risinājumā vēl iespējamas izmaiņas.</w:t>
      </w:r>
    </w:p>
    <w:p w14:paraId="5604948F" w14:textId="77777777" w:rsidR="006431DE" w:rsidRPr="001D09EC" w:rsidRDefault="006431DE" w:rsidP="00BE47D9">
      <w:pPr>
        <w:jc w:val="both"/>
        <w:rPr>
          <w:rFonts w:ascii="Arial Narrow" w:hAnsi="Arial Narrow"/>
          <w:color w:val="000000"/>
          <w:sz w:val="22"/>
          <w:szCs w:val="22"/>
        </w:rPr>
      </w:pPr>
    </w:p>
    <w:p w14:paraId="01CCE707"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I. Priedīte skaidro, ka attēlotā </w:t>
      </w:r>
      <w:proofErr w:type="spellStart"/>
      <w:r w:rsidRPr="001D09EC">
        <w:rPr>
          <w:rFonts w:ascii="Arial Narrow" w:hAnsi="Arial Narrow"/>
          <w:color w:val="000000"/>
          <w:sz w:val="22"/>
          <w:szCs w:val="22"/>
        </w:rPr>
        <w:t>vizualizācija</w:t>
      </w:r>
      <w:proofErr w:type="spellEnd"/>
      <w:r w:rsidRPr="001D09EC">
        <w:rPr>
          <w:rFonts w:ascii="Arial Narrow" w:hAnsi="Arial Narrow"/>
          <w:color w:val="000000"/>
          <w:sz w:val="22"/>
          <w:szCs w:val="22"/>
        </w:rPr>
        <w:t>, iespējams, nav uzskatāma par precīzāko risinājumu. Komentējot vēdekļveida jumta daļu, viņa norāda, ka racionālāks un arhitektoniski pārliecinošāks risinājums varētu būt kores pagarināšana un tās paaugstināšana, savienojot to ar vēdekļveida jumta apjomu. Šādā gadījumā būtu iespējams iegūt vizuāli sakārtotāku un vēsturiski atbilstošāku jumta siluetu, kas nebūtu tik sadrumstalots kā šobrīd attēlotajā variantā.</w:t>
      </w:r>
    </w:p>
    <w:p w14:paraId="4D8ABA46" w14:textId="77777777" w:rsidR="006431DE" w:rsidRPr="001D09EC" w:rsidRDefault="006431DE" w:rsidP="00BE47D9">
      <w:pPr>
        <w:jc w:val="both"/>
        <w:rPr>
          <w:rFonts w:ascii="Arial Narrow" w:hAnsi="Arial Narrow"/>
          <w:color w:val="000000"/>
          <w:sz w:val="22"/>
          <w:szCs w:val="22"/>
        </w:rPr>
      </w:pPr>
    </w:p>
    <w:p w14:paraId="2CC7B270"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Ancāne norāda, ka viena no kultūras pieminekļa saglabājamajām vērtībām ir jumta forma, un uzsver, ka jebkādu pārveidojumu gadījumā nepieciešams skaidri saprast pieļaujamās izmaiņu robežas. Viņa vaicā, vai ir sagatavots apkopojums un pamatojums par jumta konstrukciju autentiskumu, tostarp, kuras konstrukcijas paredzēts saglabāt, kāds ir to stāvoklis un kādas izmaiņas plānotas.</w:t>
      </w:r>
    </w:p>
    <w:p w14:paraId="00703C2D" w14:textId="77777777" w:rsidR="006431DE" w:rsidRPr="001D09EC" w:rsidRDefault="006431DE" w:rsidP="00BE47D9">
      <w:pPr>
        <w:jc w:val="both"/>
        <w:rPr>
          <w:rFonts w:ascii="Arial Narrow" w:hAnsi="Arial Narrow"/>
          <w:color w:val="000000"/>
          <w:sz w:val="22"/>
          <w:szCs w:val="22"/>
        </w:rPr>
      </w:pPr>
    </w:p>
    <w:p w14:paraId="041543B1"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demonstrējot prezentāciju, skaidro, ka nepieciešamības gadījumā jumta konstrukcijas tiks pastiprinātas. Viņa norāda, ka saskaņā ar tehniskās apsekošanas atzinumu starpstāvu pārsegums ir spējīgs uzņemt arī papildu ekspluatācijas slodzi, tomēr atsevišķām jumta konstrukcijām varētu būt nepieciešama papildu pastiprināšana. Raksturojot izstrādāto risinājumu, uzsver, ka lielākā daļa jumta apjoma paredzēta saglabāšanai esošajā veidolā.</w:t>
      </w:r>
    </w:p>
    <w:p w14:paraId="2DA6FB53" w14:textId="77777777" w:rsidR="006431DE" w:rsidRPr="001D09EC" w:rsidRDefault="006431DE" w:rsidP="00BE47D9">
      <w:pPr>
        <w:jc w:val="both"/>
        <w:rPr>
          <w:rFonts w:ascii="Arial Narrow" w:hAnsi="Arial Narrow"/>
          <w:color w:val="000000"/>
          <w:sz w:val="22"/>
          <w:szCs w:val="22"/>
        </w:rPr>
      </w:pPr>
    </w:p>
    <w:p w14:paraId="3ED28EFB"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V. Brūzis jautā, vai apakšējā stāva iedzīvotāji ir informēti par plānoto terasi virs viņu telpām.</w:t>
      </w:r>
    </w:p>
    <w:p w14:paraId="5A1D2719" w14:textId="77777777" w:rsidR="006431DE" w:rsidRPr="001D09EC" w:rsidRDefault="006431DE" w:rsidP="00BE47D9">
      <w:pPr>
        <w:jc w:val="both"/>
        <w:rPr>
          <w:rFonts w:ascii="Arial Narrow" w:hAnsi="Arial Narrow"/>
          <w:color w:val="000000"/>
          <w:sz w:val="22"/>
          <w:szCs w:val="22"/>
        </w:rPr>
      </w:pPr>
    </w:p>
    <w:p w14:paraId="2EC3F712" w14:textId="77777777" w:rsidR="001D09EC" w:rsidRPr="001D09EC" w:rsidRDefault="001D09EC" w:rsidP="00BE47D9">
      <w:pPr>
        <w:jc w:val="both"/>
        <w:rPr>
          <w:rFonts w:ascii="Arial Narrow" w:hAnsi="Arial Narrow"/>
          <w:color w:val="000000"/>
          <w:sz w:val="22"/>
          <w:szCs w:val="22"/>
        </w:rPr>
      </w:pPr>
      <w:r w:rsidRPr="001D09EC">
        <w:rPr>
          <w:rFonts w:ascii="Arial Narrow" w:hAnsi="Arial Narrow"/>
          <w:color w:val="000000"/>
          <w:sz w:val="22"/>
          <w:szCs w:val="22"/>
        </w:rPr>
        <w:t>I. Priedīte apstiprina, ka iedzīvotāji par ieceri ir informēti. Viņa paskaidro, ka iepriekš uzsākts saskaņošanas process atbilstoši PAD izvirzītajiem nosacījumiem, taču tas tika apturēts, jo prezentētais risinājums nav guvis nepieciešamo apstiprinājumu. Lai izvairītos no nevajadzīgas spriedzes, plānots viņus iepazīstināt ar risinājumu, kas varētu tikt akceptēts.</w:t>
      </w:r>
    </w:p>
    <w:p w14:paraId="2EEA36BF"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lastRenderedPageBreak/>
        <w:t xml:space="preserve">P. </w:t>
      </w:r>
      <w:proofErr w:type="spellStart"/>
      <w:r w:rsidRPr="001D09EC">
        <w:rPr>
          <w:rFonts w:ascii="Arial Narrow" w:hAnsi="Arial Narrow"/>
          <w:color w:val="000000"/>
          <w:sz w:val="22"/>
          <w:szCs w:val="22"/>
        </w:rPr>
        <w:t>Ratas</w:t>
      </w:r>
      <w:proofErr w:type="spellEnd"/>
      <w:r w:rsidRPr="001D09EC">
        <w:rPr>
          <w:rFonts w:ascii="Arial Narrow" w:hAnsi="Arial Narrow"/>
          <w:color w:val="000000"/>
          <w:sz w:val="22"/>
          <w:szCs w:val="22"/>
        </w:rPr>
        <w:t xml:space="preserve"> vērš uzmanību uz atvērtā jumta risinājuma radītajiem izaicinājumiem, īpaši hidroizolācijas aspektiem, norādot, ka ūdens var tikt ievadīts konstrukcijā iekšpusē, kas prasa ļoti rūpīgi izstrādātu </w:t>
      </w:r>
      <w:proofErr w:type="spellStart"/>
      <w:r w:rsidRPr="001D09EC">
        <w:rPr>
          <w:rFonts w:ascii="Arial Narrow" w:hAnsi="Arial Narrow"/>
          <w:color w:val="000000"/>
          <w:sz w:val="22"/>
          <w:szCs w:val="22"/>
        </w:rPr>
        <w:t>novades</w:t>
      </w:r>
      <w:proofErr w:type="spellEnd"/>
      <w:r w:rsidRPr="001D09EC">
        <w:rPr>
          <w:rFonts w:ascii="Arial Narrow" w:hAnsi="Arial Narrow"/>
          <w:color w:val="000000"/>
          <w:sz w:val="22"/>
          <w:szCs w:val="22"/>
        </w:rPr>
        <w:t xml:space="preserve"> sistēmu.</w:t>
      </w:r>
    </w:p>
    <w:p w14:paraId="1F797C3B" w14:textId="77777777" w:rsidR="006431DE" w:rsidRPr="001D09EC" w:rsidRDefault="006431DE" w:rsidP="00BE47D9">
      <w:pPr>
        <w:jc w:val="both"/>
        <w:rPr>
          <w:rFonts w:ascii="Arial Narrow" w:hAnsi="Arial Narrow"/>
          <w:color w:val="000000"/>
          <w:sz w:val="22"/>
          <w:szCs w:val="22"/>
        </w:rPr>
      </w:pPr>
    </w:p>
    <w:p w14:paraId="6A43029E"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I. Priedīte skaidro, ka ūdens </w:t>
      </w:r>
      <w:proofErr w:type="spellStart"/>
      <w:r w:rsidRPr="001D09EC">
        <w:rPr>
          <w:rFonts w:ascii="Arial Narrow" w:hAnsi="Arial Narrow"/>
          <w:color w:val="000000"/>
          <w:sz w:val="22"/>
          <w:szCs w:val="22"/>
        </w:rPr>
        <w:t>novade</w:t>
      </w:r>
      <w:proofErr w:type="spellEnd"/>
      <w:r w:rsidRPr="001D09EC">
        <w:rPr>
          <w:rFonts w:ascii="Arial Narrow" w:hAnsi="Arial Narrow"/>
          <w:color w:val="000000"/>
          <w:sz w:val="22"/>
          <w:szCs w:val="22"/>
        </w:rPr>
        <w:t xml:space="preserve"> paredzēta kontrolēti. Ūdens tiks novadīts renēs un </w:t>
      </w:r>
      <w:proofErr w:type="spellStart"/>
      <w:r w:rsidRPr="001D09EC">
        <w:rPr>
          <w:rFonts w:ascii="Arial Narrow" w:hAnsi="Arial Narrow"/>
          <w:color w:val="000000"/>
          <w:sz w:val="22"/>
          <w:szCs w:val="22"/>
        </w:rPr>
        <w:t>lietusūdens</w:t>
      </w:r>
      <w:proofErr w:type="spellEnd"/>
      <w:r w:rsidRPr="001D09EC">
        <w:rPr>
          <w:rFonts w:ascii="Arial Narrow" w:hAnsi="Arial Narrow"/>
          <w:color w:val="000000"/>
          <w:sz w:val="22"/>
          <w:szCs w:val="22"/>
        </w:rPr>
        <w:t xml:space="preserve"> novadīšanas sistēmā, un šie risinājumi ir ņemti vērā projektēšanā.</w:t>
      </w:r>
    </w:p>
    <w:p w14:paraId="280C9F52" w14:textId="77777777" w:rsidR="006431DE" w:rsidRPr="001D09EC" w:rsidRDefault="006431DE" w:rsidP="00BE47D9">
      <w:pPr>
        <w:jc w:val="both"/>
        <w:rPr>
          <w:rFonts w:ascii="Arial Narrow" w:hAnsi="Arial Narrow"/>
          <w:color w:val="000000"/>
          <w:sz w:val="22"/>
          <w:szCs w:val="22"/>
        </w:rPr>
      </w:pPr>
    </w:p>
    <w:p w14:paraId="27C8614F"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Lapiņš jautā, vai paredzēta ne tikai jumta konstrukciju, bet arī dzegas demontāža.</w:t>
      </w:r>
    </w:p>
    <w:p w14:paraId="7F9B3446" w14:textId="77777777" w:rsidR="006431DE" w:rsidRPr="001D09EC" w:rsidRDefault="006431DE" w:rsidP="00BE47D9">
      <w:pPr>
        <w:jc w:val="both"/>
        <w:rPr>
          <w:rFonts w:ascii="Arial Narrow" w:hAnsi="Arial Narrow"/>
          <w:color w:val="000000"/>
          <w:sz w:val="22"/>
          <w:szCs w:val="22"/>
        </w:rPr>
      </w:pPr>
    </w:p>
    <w:p w14:paraId="4D49DB7B"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norāda, ka šobrīd šāda iecere nav paredzēta, tomēr detalizēta izpēte vēl ir nepieciešama, lai pieņemtu galīgos lēmumus.</w:t>
      </w:r>
    </w:p>
    <w:p w14:paraId="493DEF37" w14:textId="77777777" w:rsidR="006431DE" w:rsidRPr="001D09EC" w:rsidRDefault="006431DE" w:rsidP="00BE47D9">
      <w:pPr>
        <w:jc w:val="both"/>
        <w:rPr>
          <w:rFonts w:ascii="Arial Narrow" w:hAnsi="Arial Narrow"/>
          <w:color w:val="000000"/>
          <w:sz w:val="22"/>
          <w:szCs w:val="22"/>
        </w:rPr>
      </w:pPr>
    </w:p>
    <w:p w14:paraId="2575D7F9"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P. </w:t>
      </w:r>
      <w:proofErr w:type="spellStart"/>
      <w:r w:rsidRPr="001D09EC">
        <w:rPr>
          <w:rFonts w:ascii="Arial Narrow" w:hAnsi="Arial Narrow"/>
          <w:color w:val="000000"/>
          <w:sz w:val="22"/>
          <w:szCs w:val="22"/>
        </w:rPr>
        <w:t>Ratas</w:t>
      </w:r>
      <w:proofErr w:type="spellEnd"/>
      <w:r w:rsidRPr="001D09EC">
        <w:rPr>
          <w:rFonts w:ascii="Arial Narrow" w:hAnsi="Arial Narrow"/>
          <w:color w:val="000000"/>
          <w:sz w:val="22"/>
          <w:szCs w:val="22"/>
        </w:rPr>
        <w:t xml:space="preserve">, vērtējot jumta ainavu, izsaka viedokli, ka vizuāli skaidrs un vienkāršs jumta siluets varētu būt kā pievienotā vērtība, īpaši skatā no bijušās viesnīcas “Latvija”, un aicina apsvērt </w:t>
      </w:r>
      <w:proofErr w:type="spellStart"/>
      <w:r w:rsidRPr="001D09EC">
        <w:rPr>
          <w:rFonts w:ascii="Arial Narrow" w:hAnsi="Arial Narrow"/>
          <w:color w:val="000000"/>
          <w:sz w:val="22"/>
          <w:szCs w:val="22"/>
        </w:rPr>
        <w:t>kompozicionāli</w:t>
      </w:r>
      <w:proofErr w:type="spellEnd"/>
      <w:r w:rsidRPr="001D09EC">
        <w:rPr>
          <w:rFonts w:ascii="Arial Narrow" w:hAnsi="Arial Narrow"/>
          <w:color w:val="000000"/>
          <w:sz w:val="22"/>
          <w:szCs w:val="22"/>
        </w:rPr>
        <w:t xml:space="preserve"> tīrāku risinājumu.</w:t>
      </w:r>
    </w:p>
    <w:p w14:paraId="0F33F214" w14:textId="77777777" w:rsidR="006431DE" w:rsidRPr="001D09EC" w:rsidRDefault="006431DE" w:rsidP="00BE47D9">
      <w:pPr>
        <w:jc w:val="both"/>
        <w:rPr>
          <w:rFonts w:ascii="Arial Narrow" w:hAnsi="Arial Narrow"/>
          <w:color w:val="000000"/>
          <w:sz w:val="22"/>
          <w:szCs w:val="22"/>
        </w:rPr>
      </w:pPr>
    </w:p>
    <w:p w14:paraId="34EB4094"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paskaidro, ka projektēšanas gaitā izskatīti divi galvenie varianti — lauztas jumta formas risinājums un jumta pacelšana no kores. Otrs variants ticis vērtēts kā pārāk radikāla un vizuāli intensīva iejaukšanās, tādēļ no tā atteikušies.</w:t>
      </w:r>
    </w:p>
    <w:p w14:paraId="0ABB1DAA" w14:textId="77777777" w:rsidR="006431DE" w:rsidRPr="001D09EC" w:rsidRDefault="006431DE" w:rsidP="00BE47D9">
      <w:pPr>
        <w:jc w:val="both"/>
        <w:rPr>
          <w:rFonts w:ascii="Arial Narrow" w:hAnsi="Arial Narrow"/>
          <w:color w:val="000000"/>
          <w:sz w:val="22"/>
          <w:szCs w:val="22"/>
        </w:rPr>
      </w:pPr>
    </w:p>
    <w:p w14:paraId="40192E6E"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R. Liepiņš norāda, ka teorētiski būtu izvērtējams, vai bēniņu izbūve varētu ietekmēt ēkas saglabāšanu, īpaši ņemot vērā nopietno situāciju ar pagrabiem un to, ka papildu izbūve palielinātu slodzi uz konstrukcijām. Viņš jautā, kam pieder muzeja telpas.</w:t>
      </w:r>
    </w:p>
    <w:p w14:paraId="1F145757" w14:textId="77777777" w:rsidR="006431DE" w:rsidRPr="001D09EC" w:rsidRDefault="006431DE" w:rsidP="00BE47D9">
      <w:pPr>
        <w:jc w:val="both"/>
        <w:rPr>
          <w:rFonts w:ascii="Arial Narrow" w:hAnsi="Arial Narrow"/>
          <w:color w:val="000000"/>
          <w:sz w:val="22"/>
          <w:szCs w:val="22"/>
        </w:rPr>
      </w:pPr>
    </w:p>
    <w:p w14:paraId="21170270"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skaidro, ka muzeja telpas iegādājies privāts īpašnieks, kurš aktīvi iesaistās ēkas atjaunošanas procesos.</w:t>
      </w:r>
    </w:p>
    <w:p w14:paraId="2F9693DC" w14:textId="77777777" w:rsidR="006431DE" w:rsidRPr="001D09EC" w:rsidRDefault="006431DE" w:rsidP="00BE47D9">
      <w:pPr>
        <w:jc w:val="both"/>
        <w:rPr>
          <w:rFonts w:ascii="Arial Narrow" w:hAnsi="Arial Narrow"/>
          <w:color w:val="000000"/>
          <w:sz w:val="22"/>
          <w:szCs w:val="22"/>
        </w:rPr>
      </w:pPr>
    </w:p>
    <w:p w14:paraId="0AC53950" w14:textId="4121C9F0"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R. Liepiņš pauž viedokli, ka piedāvātais ārējais veidols šobrīd šķiet pārāk sadrumstalots. Viņš norāda, ka jumta plāna risinājumā ir nolasāms noslēgts, plastisks apjoms ar vienotu, vizuāli pievilcīgu formu, un uzsver, ka, konsekventāk attēlojot šo ideju, kopskats varētu būt skaidrāks un monolītāks. Pēc viņa domām, trīs galveno apjomu kompozīcija dotu monumentālāku un sakārtotāku rezultātu. R. Liepiņš arī norāda, ka pašreizējā jumta kompozīcijā trūkst skaidrības un būtu nepieciešams panākt lielāku apjomu loģiku un vizuālu vienotību. Vienlaikus viņš atzīst, ka plānotajiem dzīvokļiem ir ļoti augsts potenciāls.</w:t>
      </w:r>
      <w:r w:rsidR="006431DE">
        <w:rPr>
          <w:rFonts w:ascii="Arial Narrow" w:hAnsi="Arial Narrow"/>
          <w:color w:val="000000"/>
          <w:sz w:val="22"/>
          <w:szCs w:val="22"/>
        </w:rPr>
        <w:t xml:space="preserve"> </w:t>
      </w:r>
      <w:r w:rsidRPr="001D09EC">
        <w:rPr>
          <w:rFonts w:ascii="Arial Narrow" w:hAnsi="Arial Narrow"/>
          <w:color w:val="000000"/>
          <w:sz w:val="22"/>
          <w:szCs w:val="22"/>
        </w:rPr>
        <w:t xml:space="preserve">Papildus viņš precizē, vai pagalma pusē paredzēts saglabāt karnīzi, un dalās ar profesionālo pieredzi, minot realizētu projektu Elizabetes ielā </w:t>
      </w:r>
      <w:r w:rsidR="00A600EF">
        <w:rPr>
          <w:rFonts w:ascii="Arial Narrow" w:hAnsi="Arial Narrow"/>
          <w:color w:val="000000"/>
          <w:sz w:val="22"/>
          <w:szCs w:val="22"/>
        </w:rPr>
        <w:t>21</w:t>
      </w:r>
      <w:r w:rsidR="00A600EF" w:rsidRPr="001D09EC">
        <w:rPr>
          <w:rFonts w:ascii="Arial Narrow" w:hAnsi="Arial Narrow"/>
          <w:color w:val="000000"/>
          <w:sz w:val="22"/>
          <w:szCs w:val="22"/>
        </w:rPr>
        <w:t xml:space="preserve">A </w:t>
      </w:r>
      <w:r w:rsidRPr="001D09EC">
        <w:rPr>
          <w:rFonts w:ascii="Arial Narrow" w:hAnsi="Arial Narrow"/>
          <w:color w:val="000000"/>
          <w:sz w:val="22"/>
          <w:szCs w:val="22"/>
        </w:rPr>
        <w:t>ar jumta terasēm, kur šāds risinājums vizuāli nav būtiski ietekmējis ēkas kopējo uztveri. Noslēgumā R. Liepiņš uzsver, ka galvenais risinājuma kvalitātes jautājums slēpjas jumta izbūvju un terašu kompozīcijā, vienlaikus atzīmējot, ka jumta pārbūve kopumā ietekmē arī ēkas saglabāšanas aspektus.</w:t>
      </w:r>
    </w:p>
    <w:p w14:paraId="29588EE6" w14:textId="77777777" w:rsidR="006431DE" w:rsidRPr="001D09EC" w:rsidRDefault="006431DE" w:rsidP="00BE47D9">
      <w:pPr>
        <w:jc w:val="both"/>
        <w:rPr>
          <w:rFonts w:ascii="Arial Narrow" w:hAnsi="Arial Narrow"/>
          <w:color w:val="000000"/>
          <w:sz w:val="22"/>
          <w:szCs w:val="22"/>
        </w:rPr>
      </w:pPr>
    </w:p>
    <w:p w14:paraId="4B34757F"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A. Lapiņš vēršas pie NKMP un PAD ar jautājumu par jumta logu risinājumiem, norādot, ka </w:t>
      </w:r>
      <w:proofErr w:type="spellStart"/>
      <w:r w:rsidRPr="001D09EC">
        <w:rPr>
          <w:rFonts w:ascii="Arial Narrow" w:hAnsi="Arial Narrow"/>
          <w:color w:val="000000"/>
          <w:sz w:val="22"/>
          <w:szCs w:val="22"/>
        </w:rPr>
        <w:t>Velux</w:t>
      </w:r>
      <w:proofErr w:type="spellEnd"/>
      <w:r w:rsidRPr="001D09EC">
        <w:rPr>
          <w:rFonts w:ascii="Arial Narrow" w:hAnsi="Arial Narrow"/>
          <w:color w:val="000000"/>
          <w:sz w:val="22"/>
          <w:szCs w:val="22"/>
        </w:rPr>
        <w:t xml:space="preserve"> tipa jumta logi ielas pusē RVC netiek pieļauti, un jautā, vai alternatīvi risinājumi, piemēram, gaismas žalūzijas, būtu pieļaujami. Viņš min piemēru no Varšavas, kur UNESCO aizsardzības teritorijā vēsturiskajā centrā šādi risinājumi ir izmantoti, un vaicā, vai tie uzlabotu vai pasliktinātu jumta ainavu, kā arī, vai šāds risinājums ielas pusē būtu akceptējams.</w:t>
      </w:r>
    </w:p>
    <w:p w14:paraId="19F3D151" w14:textId="77777777" w:rsidR="006431DE" w:rsidRPr="001D09EC" w:rsidRDefault="006431DE" w:rsidP="00BE47D9">
      <w:pPr>
        <w:jc w:val="both"/>
        <w:rPr>
          <w:rFonts w:ascii="Arial Narrow" w:hAnsi="Arial Narrow"/>
          <w:color w:val="000000"/>
          <w:sz w:val="22"/>
          <w:szCs w:val="22"/>
        </w:rPr>
      </w:pPr>
    </w:p>
    <w:p w14:paraId="368C7542"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Ancāne skaidro, ka tas ir atkarīgs no konkrētā objekta, un uzsver nepieciešamību vērtēt katru situāciju individuāli.</w:t>
      </w:r>
    </w:p>
    <w:p w14:paraId="3FB20BA2" w14:textId="77777777" w:rsidR="006431DE" w:rsidRPr="001D09EC" w:rsidRDefault="006431DE" w:rsidP="00BE47D9">
      <w:pPr>
        <w:jc w:val="both"/>
        <w:rPr>
          <w:rFonts w:ascii="Arial Narrow" w:hAnsi="Arial Narrow"/>
          <w:color w:val="000000"/>
          <w:sz w:val="22"/>
          <w:szCs w:val="22"/>
        </w:rPr>
      </w:pPr>
    </w:p>
    <w:p w14:paraId="457B42F0"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norāda, ka piedāvātais risinājums ir kompromisa rezultāts, ņemot vērā ierobežojumu neiejaukties jumta plaknē pret ielu. Kā vienu no iespējamiem alternatīviem risinājumiem viņa min stiklotas virsgaismas izbūvi kāpņu telpā.</w:t>
      </w:r>
    </w:p>
    <w:p w14:paraId="7DBF4487" w14:textId="77777777" w:rsidR="006431DE" w:rsidRPr="001D09EC" w:rsidRDefault="006431DE" w:rsidP="00BE47D9">
      <w:pPr>
        <w:jc w:val="both"/>
        <w:rPr>
          <w:rFonts w:ascii="Arial Narrow" w:hAnsi="Arial Narrow"/>
          <w:color w:val="000000"/>
          <w:sz w:val="22"/>
          <w:szCs w:val="22"/>
        </w:rPr>
      </w:pPr>
    </w:p>
    <w:p w14:paraId="24C3C27D"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Lapiņš papildus jautā par iespēju izmantot risinājumus, kādi redzami blakus ēkām, kur jumtā izbūvēti apjomi gan pa kreisi, gan pa labi, un interesējas, vai šādi varianti ir tikuši izskatīti.</w:t>
      </w:r>
    </w:p>
    <w:p w14:paraId="4C90A31F" w14:textId="77777777" w:rsidR="006431DE" w:rsidRPr="001D09EC" w:rsidRDefault="006431DE" w:rsidP="00BE47D9">
      <w:pPr>
        <w:jc w:val="both"/>
        <w:rPr>
          <w:rFonts w:ascii="Arial Narrow" w:hAnsi="Arial Narrow"/>
          <w:color w:val="000000"/>
          <w:sz w:val="22"/>
          <w:szCs w:val="22"/>
        </w:rPr>
      </w:pPr>
    </w:p>
    <w:p w14:paraId="0508EBF6"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lastRenderedPageBreak/>
        <w:t>I. Priedīte apstiprina, ka šādi risinājumi ir analizēti, taču tie nav šķituši arhitektoniski pārliecinoši.</w:t>
      </w:r>
    </w:p>
    <w:p w14:paraId="3A109CD3" w14:textId="77777777" w:rsidR="006431DE" w:rsidRPr="001D09EC" w:rsidRDefault="006431DE" w:rsidP="00BE47D9">
      <w:pPr>
        <w:jc w:val="both"/>
        <w:rPr>
          <w:rFonts w:ascii="Arial Narrow" w:hAnsi="Arial Narrow"/>
          <w:color w:val="000000"/>
          <w:sz w:val="22"/>
          <w:szCs w:val="22"/>
        </w:rPr>
      </w:pPr>
    </w:p>
    <w:p w14:paraId="4250F8D6"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R. Liepiņš izsaka viedokli, ka attiecībā uz jumta plakni varētu apsvērt žalūziju tipa risinājumus. Viņš norāda, ka konkrētajā gadījumā jumta plakne pret ielu ir lielāka nekā pret pagalmu, līdz ar to dienasgaismas nodrošinājums galvenokārt iespējams no pagalma puses. Tas nozīmē, ka iekšējās telpas, īpaši guļamistabas, lielā mērā būtu atkarīgas no jumta logiem, kas, pēc viņa domām, ir būtisks aspekts no dzīves kvalitātes un telpu uztveres viedokļa, nepieciešams nodrošināt pietiekamu un kvalitatīvu dabisko apgaismojumu.</w:t>
      </w:r>
    </w:p>
    <w:p w14:paraId="247FF31A" w14:textId="77777777" w:rsidR="006431DE" w:rsidRPr="001D09EC" w:rsidRDefault="006431DE" w:rsidP="00BE47D9">
      <w:pPr>
        <w:jc w:val="both"/>
        <w:rPr>
          <w:rFonts w:ascii="Arial Narrow" w:hAnsi="Arial Narrow"/>
          <w:color w:val="000000"/>
          <w:sz w:val="22"/>
          <w:szCs w:val="22"/>
        </w:rPr>
      </w:pPr>
    </w:p>
    <w:p w14:paraId="3766F39F"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Lapiņš aicina izteikt viedokļus.</w:t>
      </w:r>
    </w:p>
    <w:p w14:paraId="24C6B30F" w14:textId="77777777" w:rsidR="006431DE" w:rsidRPr="001D09EC" w:rsidRDefault="006431DE" w:rsidP="00BE47D9">
      <w:pPr>
        <w:jc w:val="both"/>
        <w:rPr>
          <w:rFonts w:ascii="Arial Narrow" w:hAnsi="Arial Narrow"/>
          <w:color w:val="000000"/>
          <w:sz w:val="22"/>
          <w:szCs w:val="22"/>
        </w:rPr>
      </w:pPr>
    </w:p>
    <w:p w14:paraId="039CF85A"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Ancāne norāda, ka diskusijā vairākkārt izskanējis jautājums par jumta formu un neskaidrību attiecībā uz izvirzījumiem un sadrumstalotību. Viņasprāt, būtu apsverama jumta kompozīcijas “attīrīšana”, tomēr tas iespējams tikai pēc detalizētas konstrukciju izpētes, lai noteiktu, kuri elementi radušies dažādos vēsturiskos periodos. Pamatojoties uz šādu izpēti, varētu veidot vizuāli skaidrāku un vienotāku jumta plakni. Otrkārt, attiecībā uz jumta logiem ielas pusē, viņa uzsver, ka šāds risinājums nebūtu pieļaujams, jo tas būtu pretrunā ar saglabājamajām vērtībām. Pagalma pusē zināmas izmaiņas varētu būt iespējamas, tomēr jāizvairās no pārmērīgas perforācijas, kas rada vizuālu saraibinājumu. Vienlaikus viņa norāda uz iespējamu dažādu pārbūvju klātbūtni, kas nav daļa no sākotnējā projekta.</w:t>
      </w:r>
    </w:p>
    <w:p w14:paraId="3206E4BA" w14:textId="77777777" w:rsidR="006431DE" w:rsidRPr="001D09EC" w:rsidRDefault="006431DE" w:rsidP="00BE47D9">
      <w:pPr>
        <w:jc w:val="both"/>
        <w:rPr>
          <w:rFonts w:ascii="Arial Narrow" w:hAnsi="Arial Narrow"/>
          <w:color w:val="000000"/>
          <w:sz w:val="22"/>
          <w:szCs w:val="22"/>
        </w:rPr>
      </w:pPr>
    </w:p>
    <w:p w14:paraId="37F04327"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demonstrējot materiālus, norāda, ka daļa jumta apjoma virs lifta jau iepriekš ir pārbūvēta.</w:t>
      </w:r>
    </w:p>
    <w:p w14:paraId="142E71FD" w14:textId="77777777" w:rsidR="006431DE" w:rsidRPr="001D09EC" w:rsidRDefault="006431DE" w:rsidP="00BE47D9">
      <w:pPr>
        <w:jc w:val="both"/>
        <w:rPr>
          <w:rFonts w:ascii="Arial Narrow" w:hAnsi="Arial Narrow"/>
          <w:color w:val="000000"/>
          <w:sz w:val="22"/>
          <w:szCs w:val="22"/>
        </w:rPr>
      </w:pPr>
    </w:p>
    <w:p w14:paraId="174CFA53" w14:textId="77777777" w:rsidR="001D09EC" w:rsidRPr="001D09EC" w:rsidRDefault="001D09EC" w:rsidP="00BE47D9">
      <w:pPr>
        <w:jc w:val="both"/>
        <w:rPr>
          <w:rFonts w:ascii="Arial Narrow" w:hAnsi="Arial Narrow"/>
          <w:color w:val="000000"/>
          <w:sz w:val="22"/>
          <w:szCs w:val="22"/>
        </w:rPr>
      </w:pPr>
      <w:r w:rsidRPr="001D09EC">
        <w:rPr>
          <w:rFonts w:ascii="Arial Narrow" w:hAnsi="Arial Narrow"/>
          <w:color w:val="000000"/>
          <w:sz w:val="22"/>
          <w:szCs w:val="22"/>
        </w:rPr>
        <w:t>A. Ancāne uzsver, ka tieši izpētes rezultāti ļautu iegūt skaidru priekšstatu par situāciju un pieņemt pamatotus lēmumus. Viņa piebilst, ka gadījumā, ja tiek risināts jautājums par gaismas nodrošināšanu jumta plaknē, konkrētajā situācijā varētu tikt apsvērti arī žalūziju tipa risinājumi. Vienlaikus tiek atzīmēts, ka esošā jumta konfigurācija jau šobrīd ir pietiekami sarežģīta.</w:t>
      </w:r>
    </w:p>
    <w:p w14:paraId="558C06E0" w14:textId="77777777" w:rsidR="001D09EC" w:rsidRPr="001D09EC" w:rsidRDefault="001D09EC" w:rsidP="00BE47D9">
      <w:pPr>
        <w:jc w:val="both"/>
        <w:rPr>
          <w:rFonts w:ascii="Arial Narrow" w:hAnsi="Arial Narrow"/>
          <w:color w:val="000000"/>
          <w:sz w:val="22"/>
          <w:szCs w:val="22"/>
        </w:rPr>
      </w:pPr>
    </w:p>
    <w:p w14:paraId="77F090F8"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A. Kušķis pateicas par rūpīgo pieeju un darba gaitā veikto izpēti. Viņš norāda, ka konkrētajai ēkai jumta slīpums ir izteikti stāvs, tādēļ nebūtu vēlams to lauzīt. Izgriezumu risinājumi kopumā ir saprotami un zināmā mērā pieņemami, tomēr ieteicams pārdomāt pārējos elementus, kas šobrīd veido jumta kompozīciju. Tāpat viņš vērš uzmanību, ka pieejami dažādi digitālie rīki, ar kuriem iespējams iegūt </w:t>
      </w:r>
      <w:proofErr w:type="spellStart"/>
      <w:r w:rsidRPr="001D09EC">
        <w:rPr>
          <w:rFonts w:ascii="Arial Narrow" w:hAnsi="Arial Narrow"/>
          <w:color w:val="000000"/>
          <w:sz w:val="22"/>
          <w:szCs w:val="22"/>
        </w:rPr>
        <w:t>vizualizācijas</w:t>
      </w:r>
      <w:proofErr w:type="spellEnd"/>
      <w:r w:rsidRPr="001D09EC">
        <w:rPr>
          <w:rFonts w:ascii="Arial Narrow" w:hAnsi="Arial Narrow"/>
          <w:color w:val="000000"/>
          <w:sz w:val="22"/>
          <w:szCs w:val="22"/>
        </w:rPr>
        <w:t xml:space="preserve"> no dažādiem skatu punktiem, kas varētu palīdzēt izvērtēt risinājumu. Attiecībā uz jumta plaknes logiem norāda, ka to izvietojums šobrīd šķiet pārāk agresīvs, jo tie atrodas tuvu korei, un iesaka apsvērt to novietošanu zemākā, neitrālākā zonā. Papildus viņš norāda, ka būtu nepieciešams pārskatīt fasāžu rasējumus, jo tie būtiski neatbilst ēkas reālajam izskatam.</w:t>
      </w:r>
    </w:p>
    <w:p w14:paraId="2D9E9F83" w14:textId="77777777" w:rsidR="006431DE" w:rsidRPr="001D09EC" w:rsidRDefault="006431DE" w:rsidP="00BE47D9">
      <w:pPr>
        <w:jc w:val="both"/>
        <w:rPr>
          <w:rFonts w:ascii="Arial Narrow" w:hAnsi="Arial Narrow"/>
          <w:color w:val="000000"/>
          <w:sz w:val="22"/>
          <w:szCs w:val="22"/>
        </w:rPr>
      </w:pPr>
    </w:p>
    <w:p w14:paraId="62F672E0"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V. Brūzis pauž viedokli, ka bēniņu pārbūve kopumā ir atbalstāma, tostarp dzīvokļu izbūve šajā daļā. Viņaprāt, jumta plaknes izmantošana pagalma pusē varētu būt pieļaujama, tomēr vajag  būtiski samazināt vizuālo raibumu un nepārsniegt atļauto dzegas augstumu. Kā piemēru viņš min Viļņu, kur izmantoti žalūziju tipa jumta risinājumi, norādot, ka tie neveido “šaha dēļa” efektu un ir vizuāli pieņemami.</w:t>
      </w:r>
    </w:p>
    <w:p w14:paraId="0A8F4D94" w14:textId="77777777" w:rsidR="006431DE" w:rsidRPr="001D09EC" w:rsidRDefault="006431DE" w:rsidP="00BE47D9">
      <w:pPr>
        <w:jc w:val="both"/>
        <w:rPr>
          <w:rFonts w:ascii="Arial Narrow" w:hAnsi="Arial Narrow"/>
          <w:color w:val="000000"/>
          <w:sz w:val="22"/>
          <w:szCs w:val="22"/>
        </w:rPr>
      </w:pPr>
    </w:p>
    <w:p w14:paraId="23A1F416"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A. Lapiņš atgādina, ka darba kārtības jautājums ir iesniegts no NKMP puses un par to RVC SAP locekļiem būs jāveic balsojums.</w:t>
      </w:r>
    </w:p>
    <w:p w14:paraId="61847093" w14:textId="77777777" w:rsidR="006431DE" w:rsidRPr="001D09EC" w:rsidRDefault="006431DE" w:rsidP="00BE47D9">
      <w:pPr>
        <w:jc w:val="both"/>
        <w:rPr>
          <w:rFonts w:ascii="Arial Narrow" w:hAnsi="Arial Narrow"/>
          <w:color w:val="000000"/>
          <w:sz w:val="22"/>
          <w:szCs w:val="22"/>
        </w:rPr>
      </w:pPr>
    </w:p>
    <w:p w14:paraId="171DBB5F" w14:textId="7957159C"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R. Liepiņš norāda, ka iecere izveidot dzīvokļus bēniņu stāvā kopumā ir iespējama, tomēr piedāvātais apjoma risinājums šķiet pārlieku sadrumstalots, un problemātisks ir arī dienasgaismas nodrošinājums. Viņš uzsver, ka primāri jārisina dienasgaismas pieejamība iekštelpās, bet jumta ainava ir sekundārs jautājums. Nepieciešams atrast veidu, kā harmonizēt apjomu un definēt skaidru arhitektonisko principu. Tiek uzsvērts, ka iekštelpām jānodrošina pilnvērtīgs dabiskais apgaismojums. Esošais risinājums šobrīd netiek atbalstīts, lai gan tiek atzīts, ka dzīvokļu plānojums kopumā ir izstrādāts kvalitatīvi. Vienlaikus tiek paustas šaubas par to, vai prezentētais modelis pilnībā atbilst reālajiem izmēriem. Attiecībā uz karnīzēm tiek uzdots jautājums par to savienojumu ar terases risinājumu un konstrukcijas tehniskajiem aspektiem, norādot, ka nepietiekam</w:t>
      </w:r>
      <w:r w:rsidR="009701CD" w:rsidRPr="001528A1">
        <w:rPr>
          <w:rFonts w:ascii="Arial Narrow" w:hAnsi="Arial Narrow"/>
          <w:color w:val="000000"/>
          <w:sz w:val="22"/>
          <w:szCs w:val="22"/>
        </w:rPr>
        <w:t>s</w:t>
      </w:r>
      <w:r w:rsidRPr="001D09EC">
        <w:rPr>
          <w:rFonts w:ascii="Arial Narrow" w:hAnsi="Arial Narrow"/>
          <w:color w:val="000000"/>
          <w:sz w:val="22"/>
          <w:szCs w:val="22"/>
        </w:rPr>
        <w:t xml:space="preserve"> robust</w:t>
      </w:r>
      <w:r w:rsidR="009701CD">
        <w:rPr>
          <w:rFonts w:ascii="Arial Narrow" w:hAnsi="Arial Narrow"/>
          <w:color w:val="000000"/>
          <w:sz w:val="22"/>
          <w:szCs w:val="22"/>
        </w:rPr>
        <w:t>a</w:t>
      </w:r>
      <w:r w:rsidRPr="001D09EC">
        <w:rPr>
          <w:rFonts w:ascii="Arial Narrow" w:hAnsi="Arial Narrow"/>
          <w:color w:val="000000"/>
          <w:sz w:val="22"/>
          <w:szCs w:val="22"/>
        </w:rPr>
        <w:t xml:space="preserve"> risinājums var radīt nestspējas problēmas. Kā iespējamu </w:t>
      </w:r>
      <w:proofErr w:type="spellStart"/>
      <w:r w:rsidRPr="001D09EC">
        <w:rPr>
          <w:rFonts w:ascii="Arial Narrow" w:hAnsi="Arial Narrow"/>
          <w:color w:val="000000"/>
          <w:sz w:val="22"/>
          <w:szCs w:val="22"/>
        </w:rPr>
        <w:t>kompozicionālo</w:t>
      </w:r>
      <w:proofErr w:type="spellEnd"/>
      <w:r w:rsidRPr="001D09EC">
        <w:rPr>
          <w:rFonts w:ascii="Arial Narrow" w:hAnsi="Arial Narrow"/>
          <w:color w:val="000000"/>
          <w:sz w:val="22"/>
          <w:szCs w:val="22"/>
        </w:rPr>
        <w:t xml:space="preserve"> pamatu viņš min trīs izbūvju elementus, izvietotus pa diagonāli, savukārt pārējais jumta apjoms būtu risināms pakārtoti šai struktūrai. Par jumta logiem tiek pausts viedoklis, ka tie rada papildu </w:t>
      </w:r>
      <w:r w:rsidRPr="001D09EC">
        <w:rPr>
          <w:rFonts w:ascii="Arial Narrow" w:hAnsi="Arial Narrow"/>
          <w:color w:val="000000"/>
          <w:sz w:val="22"/>
          <w:szCs w:val="22"/>
        </w:rPr>
        <w:lastRenderedPageBreak/>
        <w:t>vizuālu saraibinājumu, un tuvāks būtu A. Lapiņa minētais žalūziju principa risinājums. Kā piemērs minēta Viļņas ēka “</w:t>
      </w:r>
      <w:proofErr w:type="spellStart"/>
      <w:r w:rsidRPr="001D09EC">
        <w:rPr>
          <w:rFonts w:ascii="Arial Narrow" w:hAnsi="Arial Narrow"/>
          <w:color w:val="000000"/>
          <w:sz w:val="22"/>
          <w:szCs w:val="22"/>
        </w:rPr>
        <w:t>Hotel</w:t>
      </w:r>
      <w:proofErr w:type="spellEnd"/>
      <w:r w:rsidRPr="001D09EC">
        <w:rPr>
          <w:rFonts w:ascii="Arial Narrow" w:hAnsi="Arial Narrow"/>
          <w:color w:val="000000"/>
          <w:sz w:val="22"/>
          <w:szCs w:val="22"/>
        </w:rPr>
        <w:t xml:space="preserve"> </w:t>
      </w:r>
      <w:proofErr w:type="spellStart"/>
      <w:r w:rsidRPr="001D09EC">
        <w:rPr>
          <w:rFonts w:ascii="Arial Narrow" w:hAnsi="Arial Narrow"/>
          <w:color w:val="000000"/>
          <w:sz w:val="22"/>
          <w:szCs w:val="22"/>
        </w:rPr>
        <w:t>Pacai</w:t>
      </w:r>
      <w:proofErr w:type="spellEnd"/>
      <w:r w:rsidRPr="001D09EC">
        <w:rPr>
          <w:rFonts w:ascii="Arial Narrow" w:hAnsi="Arial Narrow"/>
          <w:color w:val="000000"/>
          <w:sz w:val="22"/>
          <w:szCs w:val="22"/>
        </w:rPr>
        <w:t>”, kur izmantoti kvalitatīvi arhitektoniski elementi. Vienlaikus tiek izteikta vēlme, lai dzīvokļu izbūve izdotos.</w:t>
      </w:r>
    </w:p>
    <w:p w14:paraId="7AF34CEF" w14:textId="77777777" w:rsidR="006431DE" w:rsidRPr="001D09EC" w:rsidRDefault="006431DE" w:rsidP="00BE47D9">
      <w:pPr>
        <w:jc w:val="both"/>
        <w:rPr>
          <w:rFonts w:ascii="Arial Narrow" w:hAnsi="Arial Narrow"/>
          <w:color w:val="000000"/>
          <w:sz w:val="22"/>
          <w:szCs w:val="22"/>
        </w:rPr>
      </w:pPr>
    </w:p>
    <w:p w14:paraId="6AA9FB02" w14:textId="54BA0135"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 xml:space="preserve">P. </w:t>
      </w:r>
      <w:proofErr w:type="spellStart"/>
      <w:r w:rsidRPr="001D09EC">
        <w:rPr>
          <w:rFonts w:ascii="Arial Narrow" w:hAnsi="Arial Narrow"/>
          <w:color w:val="000000"/>
          <w:sz w:val="22"/>
          <w:szCs w:val="22"/>
        </w:rPr>
        <w:t>Ratas</w:t>
      </w:r>
      <w:proofErr w:type="spellEnd"/>
      <w:r w:rsidRPr="001D09EC">
        <w:rPr>
          <w:rFonts w:ascii="Arial Narrow" w:hAnsi="Arial Narrow"/>
          <w:color w:val="000000"/>
          <w:sz w:val="22"/>
          <w:szCs w:val="22"/>
        </w:rPr>
        <w:t xml:space="preserve"> piekrīt V. Brūža un R. Liepiņa paustajam viedoklim. Viņš norāda, ka pieļautu jumta slīpuma korekciju, ja tas palīdzētu panākt skaidrāku un tīrāku kopējo kompozīciju. Papildus uzsver, ka kāpņu telpu izcelšana pagalma fasādē varētu kalpot kā būtisks </w:t>
      </w:r>
      <w:proofErr w:type="spellStart"/>
      <w:r w:rsidRPr="001D09EC">
        <w:rPr>
          <w:rFonts w:ascii="Arial Narrow" w:hAnsi="Arial Narrow"/>
          <w:color w:val="000000"/>
          <w:sz w:val="22"/>
          <w:szCs w:val="22"/>
        </w:rPr>
        <w:t>kompozicionāls</w:t>
      </w:r>
      <w:proofErr w:type="spellEnd"/>
      <w:r w:rsidRPr="001D09EC">
        <w:rPr>
          <w:rFonts w:ascii="Arial Narrow" w:hAnsi="Arial Narrow"/>
          <w:color w:val="000000"/>
          <w:sz w:val="22"/>
          <w:szCs w:val="22"/>
        </w:rPr>
        <w:t xml:space="preserve"> elements un palīdzē</w:t>
      </w:r>
      <w:r w:rsidRPr="001528A1">
        <w:rPr>
          <w:rFonts w:ascii="Arial Narrow" w:hAnsi="Arial Narrow"/>
          <w:color w:val="000000"/>
          <w:sz w:val="22"/>
          <w:szCs w:val="22"/>
        </w:rPr>
        <w:t>t</w:t>
      </w:r>
      <w:r w:rsidR="009701CD" w:rsidRPr="001528A1">
        <w:rPr>
          <w:rFonts w:ascii="Arial Narrow" w:hAnsi="Arial Narrow"/>
          <w:color w:val="000000"/>
          <w:sz w:val="22"/>
          <w:szCs w:val="22"/>
        </w:rPr>
        <w:t>u</w:t>
      </w:r>
      <w:r w:rsidRPr="001D09EC">
        <w:rPr>
          <w:rFonts w:ascii="Arial Narrow" w:hAnsi="Arial Narrow"/>
          <w:color w:val="000000"/>
          <w:sz w:val="22"/>
          <w:szCs w:val="22"/>
        </w:rPr>
        <w:t xml:space="preserve"> sakārtot šo ēkas daļu. Tiek atzīmēts, ka ierasti guļamtelpas izvieto pie logiem, bet palīgtelpas – iekšpusē, savukārt šajā gadījumā risinājums ir pretējs. Viņaprāt, gala rezultāts varētu būt kvalitatīvāks, ja kopējais arhitektoniskais risinājums būtu tīrāks un vienkāršāks. Noslēgumā tiek piebilsts, ka gadījumā, ja dzīvokļu izbūve palīdzētu finansēt ēkas pamatu un konstrukciju saglabāšanu, tas būtu ieguvums ēkas ilgtermiņa saglabāšanai.</w:t>
      </w:r>
    </w:p>
    <w:p w14:paraId="66D4D2C3" w14:textId="77777777" w:rsidR="006431DE" w:rsidRPr="001D09EC" w:rsidRDefault="006431DE" w:rsidP="00BE47D9">
      <w:pPr>
        <w:jc w:val="both"/>
        <w:rPr>
          <w:rFonts w:ascii="Arial Narrow" w:hAnsi="Arial Narrow"/>
          <w:color w:val="000000"/>
          <w:sz w:val="22"/>
          <w:szCs w:val="22"/>
        </w:rPr>
      </w:pPr>
    </w:p>
    <w:p w14:paraId="160F7138"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J. Asaris norāda, ka arheoloģisko mantojumu konkrētā iecere neietekmē, taču no arhitektoniskā un pilsētvides uztveres viedokļa situācija ir sarežģīta. Viņš atzīst, ka piedāvātais risinājums, iespējams, uzlabotu topošo īpašnieku dzīves kvalitāti, tomēr vizuāli tas joprojām šķiet pārlieku sadrumstalots. Ņemot to vērā, viņš atturas no balsojuma, uzsverot nepieciešamību risināt kopējo jumta ainavu, lai panāktu vienotāku kompozīciju.</w:t>
      </w:r>
    </w:p>
    <w:p w14:paraId="515B3A17" w14:textId="77777777" w:rsidR="006431DE" w:rsidRPr="001D09EC" w:rsidRDefault="006431DE" w:rsidP="00BE47D9">
      <w:pPr>
        <w:jc w:val="both"/>
        <w:rPr>
          <w:rFonts w:ascii="Arial Narrow" w:hAnsi="Arial Narrow"/>
          <w:color w:val="000000"/>
          <w:sz w:val="22"/>
          <w:szCs w:val="22"/>
        </w:rPr>
      </w:pPr>
    </w:p>
    <w:p w14:paraId="52D5CA41" w14:textId="27072801" w:rsidR="001D09EC" w:rsidRDefault="001D09EC" w:rsidP="006431DE">
      <w:pPr>
        <w:jc w:val="both"/>
        <w:rPr>
          <w:rFonts w:ascii="Arial Narrow" w:hAnsi="Arial Narrow"/>
          <w:color w:val="000000"/>
          <w:sz w:val="22"/>
          <w:szCs w:val="22"/>
        </w:rPr>
      </w:pPr>
      <w:r w:rsidRPr="001D09EC">
        <w:rPr>
          <w:rFonts w:ascii="Arial Narrow" w:hAnsi="Arial Narrow"/>
          <w:color w:val="000000"/>
          <w:sz w:val="22"/>
          <w:szCs w:val="22"/>
        </w:rPr>
        <w:t>A. Lapiņš atgādina, ka diskusijas sākumā tika skarts arī apkures sistēmas jautājums, norādot, ka esošais risinājums ir novecojis un neatbilst mūsdienu praksei. Viņš aicina kopā ar kopīpašniekiem meklēt iespējas tās atjaunošanai. Attiecībā uz jumta ainavu viņš uzsver, ka prezentētais risinājums nav atbalstāms, jo tas nonāk pretrunā ar RVC teritorijas vērtībām, vienlaikus atzīstot, ka bēniņu pārbūve ar dzīvokļu izbūvi kā tāda ir pieļaujama.</w:t>
      </w:r>
      <w:r w:rsidR="006431DE">
        <w:rPr>
          <w:rFonts w:ascii="Arial Narrow" w:hAnsi="Arial Narrow"/>
          <w:color w:val="000000"/>
          <w:sz w:val="22"/>
          <w:szCs w:val="22"/>
        </w:rPr>
        <w:t xml:space="preserve"> </w:t>
      </w:r>
      <w:r w:rsidRPr="001D09EC">
        <w:rPr>
          <w:rFonts w:ascii="Arial Narrow" w:hAnsi="Arial Narrow"/>
          <w:color w:val="000000"/>
          <w:sz w:val="22"/>
          <w:szCs w:val="22"/>
        </w:rPr>
        <w:t xml:space="preserve">Viņš arī vērš uzmanību uz tehniskiem aspektiem, piemēram, </w:t>
      </w:r>
      <w:proofErr w:type="spellStart"/>
      <w:r w:rsidRPr="001D09EC">
        <w:rPr>
          <w:rFonts w:ascii="Arial Narrow" w:hAnsi="Arial Narrow"/>
          <w:color w:val="000000"/>
          <w:sz w:val="22"/>
          <w:szCs w:val="22"/>
        </w:rPr>
        <w:t>lietusūdens</w:t>
      </w:r>
      <w:proofErr w:type="spellEnd"/>
      <w:r w:rsidRPr="001D09EC">
        <w:rPr>
          <w:rFonts w:ascii="Arial Narrow" w:hAnsi="Arial Narrow"/>
          <w:color w:val="000000"/>
          <w:sz w:val="22"/>
          <w:szCs w:val="22"/>
        </w:rPr>
        <w:t xml:space="preserve"> novadīšanu, norādot, ka pašreizējā risinājumā nav pietiekamas skaidrības par to, kā tiks organizēta ūdens </w:t>
      </w:r>
      <w:proofErr w:type="spellStart"/>
      <w:r w:rsidRPr="001D09EC">
        <w:rPr>
          <w:rFonts w:ascii="Arial Narrow" w:hAnsi="Arial Narrow"/>
          <w:color w:val="000000"/>
          <w:sz w:val="22"/>
          <w:szCs w:val="22"/>
        </w:rPr>
        <w:t>novade</w:t>
      </w:r>
      <w:proofErr w:type="spellEnd"/>
      <w:r w:rsidRPr="001D09EC">
        <w:rPr>
          <w:rFonts w:ascii="Arial Narrow" w:hAnsi="Arial Narrow"/>
          <w:color w:val="000000"/>
          <w:sz w:val="22"/>
          <w:szCs w:val="22"/>
        </w:rPr>
        <w:t xml:space="preserve"> no jumta. Tāpat tiek norādīts, ka, lai gan diskusijā vairākkārt pieminēta analīze, šajā sanāksmē tā pilnvērtīgi netika uzrādīta.</w:t>
      </w:r>
      <w:r w:rsidR="006431DE">
        <w:rPr>
          <w:rFonts w:ascii="Arial Narrow" w:hAnsi="Arial Narrow"/>
          <w:color w:val="000000"/>
          <w:sz w:val="22"/>
          <w:szCs w:val="22"/>
        </w:rPr>
        <w:t xml:space="preserve"> </w:t>
      </w:r>
      <w:r w:rsidRPr="001D09EC">
        <w:rPr>
          <w:rFonts w:ascii="Arial Narrow" w:hAnsi="Arial Narrow"/>
          <w:color w:val="000000"/>
          <w:sz w:val="22"/>
          <w:szCs w:val="22"/>
        </w:rPr>
        <w:t xml:space="preserve">A. Lapiņš uzsver, ka jumta un bēniņu pārbūve ir telpiski un tehniski sarežģīts jautājums, kas prasa rūpīgu un detalizētu izstrādi, īpaši pievēršot uzmanību </w:t>
      </w:r>
      <w:proofErr w:type="spellStart"/>
      <w:r w:rsidRPr="001D09EC">
        <w:rPr>
          <w:rFonts w:ascii="Arial Narrow" w:hAnsi="Arial Narrow"/>
          <w:color w:val="000000"/>
          <w:sz w:val="22"/>
          <w:szCs w:val="22"/>
        </w:rPr>
        <w:t>lietusūdeņu</w:t>
      </w:r>
      <w:proofErr w:type="spellEnd"/>
      <w:r w:rsidRPr="001D09EC">
        <w:rPr>
          <w:rFonts w:ascii="Arial Narrow" w:hAnsi="Arial Narrow"/>
          <w:color w:val="000000"/>
          <w:sz w:val="22"/>
          <w:szCs w:val="22"/>
        </w:rPr>
        <w:t xml:space="preserve"> </w:t>
      </w:r>
      <w:proofErr w:type="spellStart"/>
      <w:r w:rsidRPr="001D09EC">
        <w:rPr>
          <w:rFonts w:ascii="Arial Narrow" w:hAnsi="Arial Narrow"/>
          <w:color w:val="000000"/>
          <w:sz w:val="22"/>
          <w:szCs w:val="22"/>
        </w:rPr>
        <w:t>novadei</w:t>
      </w:r>
      <w:proofErr w:type="spellEnd"/>
      <w:r w:rsidRPr="001D09EC">
        <w:rPr>
          <w:rFonts w:ascii="Arial Narrow" w:hAnsi="Arial Narrow"/>
          <w:color w:val="000000"/>
          <w:sz w:val="22"/>
          <w:szCs w:val="22"/>
        </w:rPr>
        <w:t>, jumta ainavai un vizuālajām perspektīvām. Noslēgumā viņš atgādina, ka balsojums attiecas uz konkrēto šodien izskatīto risinājumu. Galīgo akceptu piešķir NKMP un PAD, un viņš norāda, ka šo variantu neatbalstīs. Vienlaikus tiek uzsvērta iespēja atsaukt iesniegto projektu, to pilnveidot, ņemot vērā izteiktās piezīmes, un atkārtoti iesniegt izvērtēšanai.</w:t>
      </w:r>
    </w:p>
    <w:p w14:paraId="138D8608" w14:textId="77777777" w:rsidR="006431DE" w:rsidRPr="001D09EC" w:rsidRDefault="006431DE" w:rsidP="00BE47D9">
      <w:pPr>
        <w:jc w:val="both"/>
        <w:rPr>
          <w:rFonts w:ascii="Arial Narrow" w:hAnsi="Arial Narrow"/>
          <w:color w:val="000000"/>
          <w:sz w:val="22"/>
          <w:szCs w:val="22"/>
        </w:rPr>
      </w:pPr>
    </w:p>
    <w:p w14:paraId="6EBCF03C" w14:textId="77777777" w:rsidR="001D09EC" w:rsidRDefault="001D09EC" w:rsidP="001D09EC">
      <w:pPr>
        <w:jc w:val="both"/>
        <w:rPr>
          <w:rFonts w:ascii="Arial Narrow" w:hAnsi="Arial Narrow"/>
          <w:color w:val="000000"/>
          <w:sz w:val="22"/>
          <w:szCs w:val="22"/>
        </w:rPr>
      </w:pPr>
      <w:r w:rsidRPr="001D09EC">
        <w:rPr>
          <w:rFonts w:ascii="Arial Narrow" w:hAnsi="Arial Narrow"/>
          <w:color w:val="000000"/>
          <w:sz w:val="22"/>
          <w:szCs w:val="22"/>
        </w:rPr>
        <w:t>I. Priedīte norāda, ka šādā gadījumā atsauks projekta saskaņošanas procesu.</w:t>
      </w:r>
    </w:p>
    <w:p w14:paraId="6D7D95AE" w14:textId="77777777" w:rsidR="006431DE" w:rsidRPr="001D09EC" w:rsidRDefault="006431DE" w:rsidP="00BE47D9">
      <w:pPr>
        <w:jc w:val="both"/>
        <w:rPr>
          <w:rFonts w:ascii="Arial Narrow" w:hAnsi="Arial Narrow"/>
          <w:color w:val="000000"/>
          <w:sz w:val="22"/>
          <w:szCs w:val="22"/>
        </w:rPr>
      </w:pPr>
    </w:p>
    <w:p w14:paraId="2A93A6E6" w14:textId="50D87F22" w:rsidR="006431DE" w:rsidRPr="001D09EC" w:rsidRDefault="001D09EC" w:rsidP="00BE47D9">
      <w:pPr>
        <w:jc w:val="both"/>
        <w:rPr>
          <w:rFonts w:ascii="Arial Narrow" w:hAnsi="Arial Narrow"/>
          <w:color w:val="000000"/>
          <w:sz w:val="22"/>
          <w:szCs w:val="22"/>
        </w:rPr>
      </w:pPr>
      <w:r w:rsidRPr="001D09EC">
        <w:rPr>
          <w:rFonts w:ascii="Arial Narrow" w:hAnsi="Arial Narrow"/>
          <w:color w:val="000000"/>
          <w:sz w:val="22"/>
          <w:szCs w:val="22"/>
        </w:rPr>
        <w:t>R. Liepiņš piebilst, ka vienmēr RVC SAP ir iespēja vērsties ar konsultatīvu jautājumu.</w:t>
      </w:r>
    </w:p>
    <w:p w14:paraId="0206CF0B" w14:textId="11731826" w:rsidR="001D09EC" w:rsidRPr="00483AC1" w:rsidRDefault="001D09EC" w:rsidP="00BE47D9">
      <w:pPr>
        <w:spacing w:before="240" w:after="240"/>
        <w:jc w:val="both"/>
        <w:rPr>
          <w:rFonts w:ascii="Arial Narrow" w:hAnsi="Arial Narrow"/>
          <w:color w:val="000000"/>
          <w:sz w:val="22"/>
          <w:szCs w:val="22"/>
        </w:rPr>
      </w:pPr>
      <w:r w:rsidRPr="001D09EC">
        <w:rPr>
          <w:rFonts w:ascii="Arial Narrow" w:hAnsi="Arial Narrow"/>
          <w:color w:val="000000"/>
          <w:sz w:val="22"/>
          <w:szCs w:val="22"/>
        </w:rPr>
        <w:t>A. Lapiņš uzsver, ka turpmākai virzībai nepieciešama padziļināta analīze, precīzi griezumi un telpiskais modelis.</w:t>
      </w:r>
      <w:r w:rsidR="006431DE">
        <w:rPr>
          <w:rFonts w:ascii="Arial Narrow" w:hAnsi="Arial Narrow"/>
          <w:color w:val="000000"/>
          <w:sz w:val="22"/>
          <w:szCs w:val="22"/>
        </w:rPr>
        <w:t xml:space="preserve"> Viņš </w:t>
      </w:r>
      <w:r w:rsidRPr="001D09EC">
        <w:rPr>
          <w:rFonts w:ascii="Arial Narrow" w:hAnsi="Arial Narrow"/>
          <w:color w:val="000000"/>
          <w:sz w:val="22"/>
          <w:szCs w:val="22"/>
        </w:rPr>
        <w:t>pateicas par prezentāciju un diskusiju, norādot, ka jautājums izskatīts konsultatīvā kārtībā.</w:t>
      </w:r>
    </w:p>
    <w:p w14:paraId="52E5D5BB" w14:textId="6141398C" w:rsidR="000A6623" w:rsidRPr="00483AC1" w:rsidRDefault="00617FE0" w:rsidP="006431DE">
      <w:pPr>
        <w:spacing w:before="240" w:after="240"/>
        <w:ind w:left="280"/>
        <w:jc w:val="both"/>
        <w:rPr>
          <w:rFonts w:ascii="Arial Narrow" w:hAnsi="Arial Narrow"/>
          <w:i/>
          <w:iCs/>
          <w:color w:val="000000"/>
          <w:sz w:val="22"/>
          <w:szCs w:val="22"/>
        </w:rPr>
      </w:pPr>
      <w:r w:rsidRPr="00483AC1">
        <w:rPr>
          <w:rFonts w:ascii="Arial Narrow" w:hAnsi="Arial Narrow"/>
          <w:i/>
          <w:iCs/>
          <w:color w:val="000000"/>
          <w:sz w:val="22"/>
          <w:szCs w:val="22"/>
        </w:rPr>
        <w:t>Jautājums izskatīts kā konsultatīvs, balsojums netiek veikts.</w:t>
      </w:r>
    </w:p>
    <w:p w14:paraId="6B0AA733" w14:textId="17CDFA9E" w:rsidR="00AD7588" w:rsidRPr="00483AC1" w:rsidRDefault="00AD7588" w:rsidP="001D09EC">
      <w:pPr>
        <w:widowControl w:val="0"/>
        <w:jc w:val="both"/>
        <w:rPr>
          <w:rFonts w:ascii="Arial Narrow" w:hAnsi="Arial Narrow"/>
          <w:color w:val="000000"/>
          <w:sz w:val="22"/>
          <w:szCs w:val="22"/>
        </w:rPr>
      </w:pPr>
    </w:p>
    <w:p w14:paraId="12BD35BC" w14:textId="45C6396A" w:rsidR="00AD7588" w:rsidRDefault="00811109" w:rsidP="001D09EC">
      <w:pPr>
        <w:widowControl w:val="0"/>
        <w:jc w:val="both"/>
        <w:rPr>
          <w:rFonts w:ascii="Arial Narrow" w:hAnsi="Arial Narrow"/>
          <w:color w:val="000000"/>
          <w:sz w:val="22"/>
          <w:szCs w:val="22"/>
        </w:rPr>
      </w:pPr>
      <w:r w:rsidRPr="00483AC1">
        <w:rPr>
          <w:rFonts w:ascii="Arial Narrow" w:hAnsi="Arial Narrow"/>
          <w:color w:val="000000"/>
          <w:sz w:val="22"/>
          <w:szCs w:val="22"/>
        </w:rPr>
        <w:t>A. Lapiņš pateicas visiem klātesošajiem par dalību RVC SAP 46</w:t>
      </w:r>
      <w:r w:rsidR="001D09EC">
        <w:rPr>
          <w:rFonts w:ascii="Arial Narrow" w:hAnsi="Arial Narrow"/>
          <w:color w:val="000000"/>
          <w:sz w:val="22"/>
          <w:szCs w:val="22"/>
        </w:rPr>
        <w:t>5</w:t>
      </w:r>
      <w:r w:rsidRPr="00483AC1">
        <w:rPr>
          <w:rFonts w:ascii="Arial Narrow" w:hAnsi="Arial Narrow"/>
          <w:color w:val="000000"/>
          <w:sz w:val="22"/>
          <w:szCs w:val="22"/>
        </w:rPr>
        <w:t>. sēdē</w:t>
      </w:r>
      <w:r w:rsidR="000A6623">
        <w:rPr>
          <w:rFonts w:ascii="Arial Narrow" w:hAnsi="Arial Narrow"/>
          <w:color w:val="000000"/>
          <w:sz w:val="22"/>
          <w:szCs w:val="22"/>
        </w:rPr>
        <w:t>.</w:t>
      </w:r>
    </w:p>
    <w:p w14:paraId="140FA064" w14:textId="77777777" w:rsidR="006431DE" w:rsidRDefault="006431DE" w:rsidP="001D09EC">
      <w:pPr>
        <w:widowControl w:val="0"/>
        <w:jc w:val="both"/>
        <w:rPr>
          <w:rFonts w:ascii="Arial Narrow" w:hAnsi="Arial Narrow"/>
          <w:color w:val="000000"/>
          <w:sz w:val="22"/>
          <w:szCs w:val="22"/>
        </w:rPr>
      </w:pPr>
    </w:p>
    <w:p w14:paraId="5A701283" w14:textId="77777777" w:rsidR="000A6623" w:rsidRPr="00483AC1" w:rsidRDefault="000A6623">
      <w:pPr>
        <w:widowControl w:val="0"/>
        <w:jc w:val="both"/>
        <w:rPr>
          <w:rFonts w:ascii="Arial Narrow" w:hAnsi="Arial Narrow"/>
          <w:color w:val="000000"/>
          <w:sz w:val="22"/>
          <w:szCs w:val="22"/>
        </w:rPr>
      </w:pPr>
    </w:p>
    <w:p w14:paraId="7FC3177A" w14:textId="77777777" w:rsidR="00AD7588" w:rsidRPr="00483AC1" w:rsidRDefault="00AD7588">
      <w:pPr>
        <w:widowControl w:val="0"/>
        <w:jc w:val="both"/>
        <w:rPr>
          <w:rFonts w:ascii="Arial Narrow" w:hAnsi="Arial Narrow"/>
          <w:color w:val="000000"/>
          <w:sz w:val="22"/>
          <w:szCs w:val="22"/>
        </w:rPr>
      </w:pPr>
    </w:p>
    <w:p w14:paraId="7A68ADA2" w14:textId="13F6F08D" w:rsidR="00AD7588" w:rsidRDefault="00811109">
      <w:pPr>
        <w:widowControl w:val="0"/>
        <w:jc w:val="both"/>
        <w:rPr>
          <w:rFonts w:ascii="Arial Narrow" w:eastAsia="Arial Narrow" w:hAnsi="Arial Narrow" w:cs="Arial Narrow"/>
          <w:sz w:val="22"/>
          <w:szCs w:val="22"/>
        </w:rPr>
      </w:pPr>
      <w:r w:rsidRPr="00483AC1">
        <w:rPr>
          <w:rFonts w:ascii="Arial Narrow" w:eastAsia="Arial Narrow" w:hAnsi="Arial Narrow" w:cs="Arial Narrow"/>
          <w:sz w:val="22"/>
          <w:szCs w:val="22"/>
        </w:rPr>
        <w:t xml:space="preserve">Sēdi slēdz plkst. </w:t>
      </w:r>
      <w:r w:rsidR="001D09EC" w:rsidRPr="00483AC1">
        <w:rPr>
          <w:rFonts w:ascii="Arial Narrow" w:eastAsia="Arial Narrow" w:hAnsi="Arial Narrow" w:cs="Arial Narrow"/>
          <w:sz w:val="22"/>
          <w:szCs w:val="22"/>
        </w:rPr>
        <w:t>1</w:t>
      </w:r>
      <w:r w:rsidR="001D09EC">
        <w:rPr>
          <w:rFonts w:ascii="Arial Narrow" w:eastAsia="Arial Narrow" w:hAnsi="Arial Narrow" w:cs="Arial Narrow"/>
          <w:sz w:val="22"/>
          <w:szCs w:val="22"/>
        </w:rPr>
        <w:t>6</w:t>
      </w:r>
      <w:r w:rsidR="00D4060D">
        <w:rPr>
          <w:rFonts w:ascii="Arial Narrow" w:eastAsia="Arial Narrow" w:hAnsi="Arial Narrow" w:cs="Arial Narrow"/>
          <w:sz w:val="22"/>
          <w:szCs w:val="22"/>
        </w:rPr>
        <w:t>:</w:t>
      </w:r>
      <w:r w:rsidR="001D09EC">
        <w:rPr>
          <w:rFonts w:ascii="Arial Narrow" w:eastAsia="Arial Narrow" w:hAnsi="Arial Narrow" w:cs="Arial Narrow"/>
          <w:sz w:val="22"/>
          <w:szCs w:val="22"/>
        </w:rPr>
        <w:t>4</w:t>
      </w:r>
      <w:r w:rsidRPr="00483AC1">
        <w:rPr>
          <w:rFonts w:ascii="Arial Narrow" w:eastAsia="Arial Narrow" w:hAnsi="Arial Narrow" w:cs="Arial Narrow"/>
          <w:sz w:val="22"/>
          <w:szCs w:val="22"/>
        </w:rPr>
        <w:t>5</w:t>
      </w:r>
    </w:p>
    <w:p w14:paraId="75FB388D" w14:textId="77777777" w:rsidR="000A6623" w:rsidRPr="00483AC1" w:rsidRDefault="000A6623">
      <w:pPr>
        <w:widowControl w:val="0"/>
        <w:jc w:val="both"/>
        <w:rPr>
          <w:rFonts w:ascii="Arial Narrow" w:eastAsia="Arial Narrow" w:hAnsi="Arial Narrow" w:cs="Arial Narrow"/>
          <w:sz w:val="22"/>
          <w:szCs w:val="22"/>
        </w:rPr>
      </w:pPr>
    </w:p>
    <w:p w14:paraId="23391C3F" w14:textId="683D50D0" w:rsidR="00AD7588" w:rsidRPr="00483AC1" w:rsidRDefault="00811109" w:rsidP="000A6623">
      <w:pPr>
        <w:rPr>
          <w:rFonts w:ascii="Arial Narrow" w:eastAsia="Arial Narrow" w:hAnsi="Arial Narrow" w:cs="Arial Narrow"/>
          <w:color w:val="000000"/>
          <w:sz w:val="22"/>
          <w:szCs w:val="22"/>
        </w:rPr>
      </w:pPr>
      <w:r w:rsidRPr="00483AC1">
        <w:rPr>
          <w:rFonts w:ascii="Arial Narrow" w:eastAsia="Arial Narrow" w:hAnsi="Arial Narrow" w:cs="Arial Narrow"/>
          <w:color w:val="000000"/>
          <w:sz w:val="22"/>
          <w:szCs w:val="22"/>
        </w:rPr>
        <w:t>Sēdi vadīja:</w:t>
      </w:r>
      <w:r w:rsidRPr="00483AC1">
        <w:rPr>
          <w:rFonts w:ascii="Arial Narrow" w:eastAsia="Arial Narrow" w:hAnsi="Arial Narrow" w:cs="Arial Narrow"/>
          <w:color w:val="000000"/>
          <w:sz w:val="22"/>
          <w:szCs w:val="22"/>
        </w:rPr>
        <w:tab/>
        <w:t xml:space="preserve">         </w:t>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000A6623">
        <w:rPr>
          <w:rFonts w:ascii="Arial Narrow" w:eastAsia="Arial Narrow" w:hAnsi="Arial Narrow" w:cs="Arial Narrow"/>
          <w:color w:val="000000"/>
          <w:sz w:val="22"/>
          <w:szCs w:val="22"/>
        </w:rPr>
        <w:t xml:space="preserve">      </w:t>
      </w:r>
      <w:r w:rsidRPr="00483AC1">
        <w:rPr>
          <w:rFonts w:ascii="Arial Narrow" w:eastAsia="Arial Narrow" w:hAnsi="Arial Narrow" w:cs="Arial Narrow"/>
          <w:color w:val="000000"/>
          <w:sz w:val="22"/>
          <w:szCs w:val="22"/>
        </w:rPr>
        <w:t>A. Lapiņš</w:t>
      </w:r>
    </w:p>
    <w:p w14:paraId="60FD565B" w14:textId="77777777" w:rsidR="00AD7588" w:rsidRPr="00483AC1" w:rsidRDefault="00AD7588">
      <w:pPr>
        <w:jc w:val="right"/>
        <w:rPr>
          <w:rFonts w:ascii="Arial Narrow" w:eastAsia="Arial Narrow" w:hAnsi="Arial Narrow" w:cs="Arial Narrow"/>
          <w:sz w:val="22"/>
          <w:szCs w:val="22"/>
        </w:rPr>
      </w:pPr>
    </w:p>
    <w:p w14:paraId="71E6C71C" w14:textId="77777777" w:rsidR="00AD7588" w:rsidRPr="00483AC1" w:rsidRDefault="00811109">
      <w:pPr>
        <w:jc w:val="right"/>
        <w:rPr>
          <w:rFonts w:ascii="Arial Narrow" w:eastAsia="Arial Narrow" w:hAnsi="Arial Narrow" w:cs="Arial Narrow"/>
          <w:color w:val="000000"/>
          <w:sz w:val="22"/>
          <w:szCs w:val="22"/>
        </w:rPr>
      </w:pP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p>
    <w:p w14:paraId="2CC83EE0" w14:textId="60729DE2" w:rsidR="00483AC1" w:rsidRDefault="00811109" w:rsidP="00483AC1">
      <w:pPr>
        <w:spacing w:line="480" w:lineRule="auto"/>
        <w:rPr>
          <w:rFonts w:ascii="Arial Narrow" w:eastAsia="Arial Narrow" w:hAnsi="Arial Narrow" w:cs="Arial Narrow"/>
          <w:color w:val="000000"/>
          <w:sz w:val="22"/>
          <w:szCs w:val="22"/>
        </w:rPr>
      </w:pPr>
      <w:r w:rsidRPr="00483AC1">
        <w:rPr>
          <w:rFonts w:ascii="Arial Narrow" w:eastAsia="Arial Narrow" w:hAnsi="Arial Narrow" w:cs="Arial Narrow"/>
          <w:color w:val="000000"/>
          <w:sz w:val="22"/>
          <w:szCs w:val="22"/>
        </w:rPr>
        <w:t>Sēdē piedalījās:</w:t>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00483AC1">
        <w:rPr>
          <w:rFonts w:ascii="Arial Narrow" w:eastAsia="Arial Narrow" w:hAnsi="Arial Narrow" w:cs="Arial Narrow"/>
          <w:color w:val="000000"/>
          <w:sz w:val="22"/>
          <w:szCs w:val="22"/>
        </w:rPr>
        <w:t xml:space="preserve">                                  A. Ancāne</w:t>
      </w:r>
    </w:p>
    <w:p w14:paraId="426885B7" w14:textId="42CB7133" w:rsidR="00AD7588" w:rsidRDefault="00811109" w:rsidP="00C2048D">
      <w:pPr>
        <w:spacing w:line="480" w:lineRule="auto"/>
        <w:jc w:val="right"/>
        <w:rPr>
          <w:rFonts w:ascii="Arial Narrow" w:eastAsia="Arial Narrow" w:hAnsi="Arial Narrow" w:cs="Arial Narrow"/>
          <w:sz w:val="22"/>
          <w:szCs w:val="22"/>
        </w:rPr>
      </w:pPr>
      <w:r w:rsidRPr="00483AC1">
        <w:rPr>
          <w:rFonts w:ascii="Arial Narrow" w:eastAsia="Arial Narrow" w:hAnsi="Arial Narrow" w:cs="Arial Narrow"/>
          <w:sz w:val="22"/>
          <w:szCs w:val="22"/>
        </w:rPr>
        <w:t xml:space="preserve">J. Asaris </w:t>
      </w:r>
    </w:p>
    <w:p w14:paraId="385B8369" w14:textId="69D8B005" w:rsidR="001D09EC" w:rsidRPr="00483AC1" w:rsidRDefault="001D09EC" w:rsidP="00C2048D">
      <w:pPr>
        <w:spacing w:line="480" w:lineRule="auto"/>
        <w:jc w:val="right"/>
        <w:rPr>
          <w:rFonts w:ascii="Arial Narrow" w:eastAsia="Arial Narrow" w:hAnsi="Arial Narrow" w:cs="Arial Narrow"/>
          <w:color w:val="000000"/>
          <w:sz w:val="22"/>
          <w:szCs w:val="22"/>
        </w:rPr>
      </w:pPr>
      <w:r>
        <w:rPr>
          <w:rFonts w:ascii="Arial Narrow" w:eastAsia="Arial Narrow" w:hAnsi="Arial Narrow" w:cs="Arial Narrow"/>
          <w:sz w:val="22"/>
          <w:szCs w:val="22"/>
        </w:rPr>
        <w:lastRenderedPageBreak/>
        <w:t>I. Bula</w:t>
      </w:r>
    </w:p>
    <w:p w14:paraId="3EDE8304" w14:textId="77777777" w:rsidR="00AD7588" w:rsidRDefault="00811109" w:rsidP="00483AC1">
      <w:pPr>
        <w:spacing w:line="480" w:lineRule="auto"/>
        <w:jc w:val="right"/>
        <w:rPr>
          <w:rFonts w:ascii="Arial Narrow" w:eastAsia="Arial Narrow" w:hAnsi="Arial Narrow" w:cs="Arial Narrow"/>
          <w:sz w:val="22"/>
          <w:szCs w:val="22"/>
        </w:rPr>
      </w:pP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r>
      <w:r w:rsidRPr="00483AC1">
        <w:rPr>
          <w:rFonts w:ascii="Arial Narrow" w:eastAsia="Arial Narrow" w:hAnsi="Arial Narrow" w:cs="Arial Narrow"/>
          <w:sz w:val="22"/>
          <w:szCs w:val="22"/>
        </w:rPr>
        <w:tab/>
        <w:t>A. Kušķis</w:t>
      </w:r>
    </w:p>
    <w:p w14:paraId="41639863" w14:textId="1BE5CEFC" w:rsidR="00483AC1" w:rsidRPr="00483AC1" w:rsidRDefault="00483AC1" w:rsidP="00483AC1">
      <w:pPr>
        <w:spacing w:line="480" w:lineRule="auto"/>
        <w:jc w:val="right"/>
        <w:rPr>
          <w:rFonts w:ascii="Arial Narrow" w:eastAsia="Arial Narrow" w:hAnsi="Arial Narrow" w:cs="Arial Narrow"/>
          <w:sz w:val="22"/>
          <w:szCs w:val="22"/>
        </w:rPr>
      </w:pPr>
      <w:r>
        <w:rPr>
          <w:rFonts w:ascii="Arial Narrow" w:eastAsia="Arial Narrow" w:hAnsi="Arial Narrow" w:cs="Arial Narrow"/>
          <w:sz w:val="22"/>
          <w:szCs w:val="22"/>
        </w:rPr>
        <w:t xml:space="preserve">B. </w:t>
      </w:r>
      <w:proofErr w:type="spellStart"/>
      <w:r>
        <w:rPr>
          <w:rFonts w:ascii="Arial Narrow" w:eastAsia="Arial Narrow" w:hAnsi="Arial Narrow" w:cs="Arial Narrow"/>
          <w:sz w:val="22"/>
          <w:szCs w:val="22"/>
        </w:rPr>
        <w:t>Moļņika</w:t>
      </w:r>
      <w:proofErr w:type="spellEnd"/>
    </w:p>
    <w:p w14:paraId="7954F981" w14:textId="77777777" w:rsidR="00AD7588" w:rsidRPr="00483AC1" w:rsidRDefault="00811109" w:rsidP="00483AC1">
      <w:pPr>
        <w:spacing w:line="480" w:lineRule="auto"/>
        <w:ind w:left="6480" w:firstLine="720"/>
        <w:jc w:val="right"/>
        <w:rPr>
          <w:rFonts w:ascii="Arial Narrow" w:eastAsia="Arial Narrow" w:hAnsi="Arial Narrow" w:cs="Arial Narrow"/>
          <w:sz w:val="22"/>
          <w:szCs w:val="22"/>
        </w:rPr>
      </w:pPr>
      <w:r w:rsidRPr="00483AC1">
        <w:rPr>
          <w:rFonts w:ascii="Arial Narrow" w:eastAsia="Arial Narrow" w:hAnsi="Arial Narrow" w:cs="Arial Narrow"/>
          <w:color w:val="000000"/>
          <w:sz w:val="22"/>
          <w:szCs w:val="22"/>
        </w:rPr>
        <w:t>R. Liepiņš</w:t>
      </w:r>
    </w:p>
    <w:p w14:paraId="4BF4CDE3" w14:textId="77777777" w:rsidR="00AD7588" w:rsidRPr="00483AC1" w:rsidRDefault="00811109" w:rsidP="00483AC1">
      <w:pPr>
        <w:spacing w:line="480" w:lineRule="auto"/>
        <w:jc w:val="right"/>
        <w:rPr>
          <w:rFonts w:ascii="Arial Narrow" w:eastAsia="Arial Narrow" w:hAnsi="Arial Narrow" w:cs="Arial Narrow"/>
          <w:sz w:val="22"/>
          <w:szCs w:val="22"/>
        </w:rPr>
      </w:pP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sz w:val="22"/>
          <w:szCs w:val="22"/>
        </w:rPr>
        <w:t xml:space="preserve">                             D. Pētersone</w:t>
      </w:r>
    </w:p>
    <w:p w14:paraId="41F19963" w14:textId="308B53B3" w:rsidR="00AD7588" w:rsidRPr="00483AC1" w:rsidRDefault="00811109" w:rsidP="00483AC1">
      <w:pPr>
        <w:spacing w:line="480" w:lineRule="auto"/>
        <w:ind w:left="720"/>
        <w:jc w:val="right"/>
        <w:rPr>
          <w:rFonts w:ascii="Arial Narrow" w:eastAsia="Arial Narrow" w:hAnsi="Arial Narrow" w:cs="Arial Narrow"/>
          <w:color w:val="000000"/>
          <w:sz w:val="22"/>
          <w:szCs w:val="22"/>
        </w:rPr>
      </w:pPr>
      <w:bookmarkStart w:id="0" w:name="_30j0zll"/>
      <w:bookmarkEnd w:id="0"/>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t xml:space="preserve"> </w:t>
      </w:r>
    </w:p>
    <w:p w14:paraId="5BBDA5CD" w14:textId="0580967C" w:rsidR="00AD7588" w:rsidRDefault="00811109" w:rsidP="00012273">
      <w:pPr>
        <w:spacing w:line="480" w:lineRule="auto"/>
      </w:pPr>
      <w:r w:rsidRPr="00483AC1">
        <w:rPr>
          <w:rFonts w:ascii="Arial Narrow" w:eastAsia="Arial Narrow" w:hAnsi="Arial Narrow" w:cs="Arial Narrow"/>
          <w:color w:val="000000"/>
          <w:sz w:val="22"/>
          <w:szCs w:val="22"/>
        </w:rPr>
        <w:t xml:space="preserve">Sēdi protokolēja:   </w:t>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r>
      <w:r w:rsidRPr="00483AC1">
        <w:rPr>
          <w:rFonts w:ascii="Arial Narrow" w:eastAsia="Arial Narrow" w:hAnsi="Arial Narrow" w:cs="Arial Narrow"/>
          <w:color w:val="000000"/>
          <w:sz w:val="22"/>
          <w:szCs w:val="22"/>
        </w:rPr>
        <w:tab/>
        <w:t xml:space="preserve">                                                      L. Šmiukše</w:t>
      </w:r>
    </w:p>
    <w:sectPr w:rsidR="00AD7588">
      <w:headerReference w:type="default" r:id="rId10"/>
      <w:footerReference w:type="default" r:id="rId11"/>
      <w:pgSz w:w="11906" w:h="16838"/>
      <w:pgMar w:top="1440" w:right="1800" w:bottom="1440" w:left="180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F07C" w14:textId="77777777" w:rsidR="003E0C0C" w:rsidRPr="00483AC1" w:rsidRDefault="003E0C0C">
      <w:r w:rsidRPr="00483AC1">
        <w:separator/>
      </w:r>
    </w:p>
  </w:endnote>
  <w:endnote w:type="continuationSeparator" w:id="0">
    <w:p w14:paraId="6C5CEE42" w14:textId="77777777" w:rsidR="003E0C0C" w:rsidRPr="00483AC1" w:rsidRDefault="003E0C0C">
      <w:r w:rsidRPr="00483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46FB" w14:textId="77777777" w:rsidR="00AD7588" w:rsidRPr="00483AC1" w:rsidRDefault="00811109">
    <w:pPr>
      <w:pStyle w:val="Kjene"/>
      <w:rPr>
        <w:sz w:val="18"/>
        <w:szCs w:val="18"/>
      </w:rPr>
    </w:pPr>
    <w:r w:rsidRPr="00483AC1">
      <w:rPr>
        <w:sz w:val="18"/>
        <w:szCs w:val="18"/>
      </w:rPr>
      <w:t xml:space="preserve">Izmantotie saīsinājumi: Rīgas vēsturiskā centra saglabāšanas un attīstības padome (RVC SAP); Rīgas vēsturiskais centrs (RVC); Nacionālā kultūras mantojuma pārvalde (NKMP); Rīgas </w:t>
    </w:r>
    <w:proofErr w:type="spellStart"/>
    <w:r w:rsidRPr="00483AC1">
      <w:rPr>
        <w:sz w:val="18"/>
        <w:szCs w:val="18"/>
      </w:rPr>
      <w:t>valstspilsētas</w:t>
    </w:r>
    <w:proofErr w:type="spellEnd"/>
    <w:r w:rsidRPr="00483AC1">
      <w:rPr>
        <w:sz w:val="18"/>
        <w:szCs w:val="18"/>
      </w:rPr>
      <w:t xml:space="preserve"> pašvaldības Pilsētas attīstības departaments (PAD);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A61C" w14:textId="77777777" w:rsidR="003E0C0C" w:rsidRPr="00483AC1" w:rsidRDefault="003E0C0C">
      <w:r w:rsidRPr="00483AC1">
        <w:separator/>
      </w:r>
    </w:p>
  </w:footnote>
  <w:footnote w:type="continuationSeparator" w:id="0">
    <w:p w14:paraId="4661A70A" w14:textId="77777777" w:rsidR="003E0C0C" w:rsidRPr="00483AC1" w:rsidRDefault="003E0C0C">
      <w:r w:rsidRPr="00483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853156"/>
      <w:docPartObj>
        <w:docPartGallery w:val="Page Numbers (Top of Page)"/>
        <w:docPartUnique/>
      </w:docPartObj>
    </w:sdtPr>
    <w:sdtContent>
      <w:p w14:paraId="602862A9" w14:textId="77777777" w:rsidR="00AD7588" w:rsidRPr="00483AC1" w:rsidRDefault="00811109">
        <w:pPr>
          <w:pStyle w:val="Galvene"/>
          <w:jc w:val="right"/>
          <w:rPr>
            <w:rFonts w:ascii="Arial Narrow" w:hAnsi="Arial Narrow"/>
          </w:rPr>
        </w:pPr>
        <w:r w:rsidRPr="00483AC1">
          <w:rPr>
            <w:rFonts w:ascii="Arial Narrow" w:hAnsi="Arial Narrow"/>
          </w:rPr>
          <w:fldChar w:fldCharType="begin"/>
        </w:r>
        <w:r w:rsidRPr="00483AC1">
          <w:rPr>
            <w:rFonts w:ascii="Arial Narrow" w:hAnsi="Arial Narrow"/>
          </w:rPr>
          <w:instrText xml:space="preserve"> PAGE </w:instrText>
        </w:r>
        <w:r w:rsidRPr="00483AC1">
          <w:rPr>
            <w:rFonts w:ascii="Arial Narrow" w:hAnsi="Arial Narrow"/>
          </w:rPr>
          <w:fldChar w:fldCharType="separate"/>
        </w:r>
        <w:r w:rsidRPr="00483AC1">
          <w:rPr>
            <w:rFonts w:ascii="Arial Narrow" w:hAnsi="Arial Narrow"/>
          </w:rPr>
          <w:t>16</w:t>
        </w:r>
        <w:r w:rsidRPr="00483AC1">
          <w:rPr>
            <w:rFonts w:ascii="Arial Narrow" w:hAnsi="Arial Narrow"/>
          </w:rPr>
          <w:fldChar w:fldCharType="end"/>
        </w:r>
      </w:p>
    </w:sdtContent>
  </w:sdt>
  <w:p w14:paraId="085DC73D" w14:textId="77777777" w:rsidR="00AD7588" w:rsidRPr="00483AC1" w:rsidRDefault="00AD7588">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88"/>
    <w:rsid w:val="00012273"/>
    <w:rsid w:val="000A6623"/>
    <w:rsid w:val="000E5193"/>
    <w:rsid w:val="001048D2"/>
    <w:rsid w:val="001076E5"/>
    <w:rsid w:val="00116130"/>
    <w:rsid w:val="00130F94"/>
    <w:rsid w:val="00137289"/>
    <w:rsid w:val="001528A1"/>
    <w:rsid w:val="0017707A"/>
    <w:rsid w:val="001A004E"/>
    <w:rsid w:val="001C3E21"/>
    <w:rsid w:val="001D09EC"/>
    <w:rsid w:val="0020082C"/>
    <w:rsid w:val="00206B49"/>
    <w:rsid w:val="002352F2"/>
    <w:rsid w:val="002523F1"/>
    <w:rsid w:val="002568A3"/>
    <w:rsid w:val="00286848"/>
    <w:rsid w:val="002B6915"/>
    <w:rsid w:val="002E4CD4"/>
    <w:rsid w:val="002F15E5"/>
    <w:rsid w:val="00352D13"/>
    <w:rsid w:val="00372CB5"/>
    <w:rsid w:val="00391540"/>
    <w:rsid w:val="003A6EA4"/>
    <w:rsid w:val="003D28C2"/>
    <w:rsid w:val="003E0C0C"/>
    <w:rsid w:val="00427015"/>
    <w:rsid w:val="00483AC1"/>
    <w:rsid w:val="004F3180"/>
    <w:rsid w:val="005231D7"/>
    <w:rsid w:val="00562F3E"/>
    <w:rsid w:val="00566890"/>
    <w:rsid w:val="005B5D5F"/>
    <w:rsid w:val="005E3B81"/>
    <w:rsid w:val="00617FE0"/>
    <w:rsid w:val="006431DE"/>
    <w:rsid w:val="0065093F"/>
    <w:rsid w:val="006D4666"/>
    <w:rsid w:val="006E03CC"/>
    <w:rsid w:val="006E0DBD"/>
    <w:rsid w:val="006F1F0E"/>
    <w:rsid w:val="00711351"/>
    <w:rsid w:val="007344F8"/>
    <w:rsid w:val="00782BF0"/>
    <w:rsid w:val="00794D81"/>
    <w:rsid w:val="007B3826"/>
    <w:rsid w:val="007B397D"/>
    <w:rsid w:val="007C5081"/>
    <w:rsid w:val="00810A20"/>
    <w:rsid w:val="00811109"/>
    <w:rsid w:val="0085073F"/>
    <w:rsid w:val="008F5B3B"/>
    <w:rsid w:val="00913638"/>
    <w:rsid w:val="009258F6"/>
    <w:rsid w:val="00951050"/>
    <w:rsid w:val="009701CD"/>
    <w:rsid w:val="00972ABA"/>
    <w:rsid w:val="00A600EF"/>
    <w:rsid w:val="00A648FF"/>
    <w:rsid w:val="00AC1607"/>
    <w:rsid w:val="00AD7588"/>
    <w:rsid w:val="00AF00D9"/>
    <w:rsid w:val="00AF466B"/>
    <w:rsid w:val="00B03E13"/>
    <w:rsid w:val="00B12228"/>
    <w:rsid w:val="00B13D6F"/>
    <w:rsid w:val="00B93C5C"/>
    <w:rsid w:val="00BE47D9"/>
    <w:rsid w:val="00C2048D"/>
    <w:rsid w:val="00C53DC0"/>
    <w:rsid w:val="00CB1727"/>
    <w:rsid w:val="00D3247E"/>
    <w:rsid w:val="00D4060D"/>
    <w:rsid w:val="00D4128C"/>
    <w:rsid w:val="00D85C48"/>
    <w:rsid w:val="00DA1F63"/>
    <w:rsid w:val="00DD4F7F"/>
    <w:rsid w:val="00E32078"/>
    <w:rsid w:val="00E40CE5"/>
    <w:rsid w:val="00E64B7F"/>
    <w:rsid w:val="00EC0296"/>
    <w:rsid w:val="00EE3F94"/>
    <w:rsid w:val="00F144D7"/>
    <w:rsid w:val="00F55C80"/>
    <w:rsid w:val="00F83ACB"/>
    <w:rsid w:val="00F95417"/>
    <w:rsid w:val="00FD6803"/>
    <w:rsid w:val="00FE1D79"/>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B129"/>
  <w15:docId w15:val="{20BC90F4-D4F7-441B-8881-76ABFDC6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445F"/>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pple-tab-span">
    <w:name w:val="apple-tab-span"/>
    <w:basedOn w:val="Noklusjumarindkopasfonts"/>
    <w:qFormat/>
    <w:rsid w:val="004D4D7C"/>
  </w:style>
  <w:style w:type="character" w:customStyle="1" w:styleId="GalveneRakstz">
    <w:name w:val="Galvene Rakstz."/>
    <w:basedOn w:val="Noklusjumarindkopasfonts"/>
    <w:link w:val="Galvene"/>
    <w:uiPriority w:val="99"/>
    <w:qFormat/>
    <w:rsid w:val="004D4D7C"/>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qFormat/>
    <w:rsid w:val="004D4D7C"/>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qFormat/>
    <w:rsid w:val="0066526A"/>
    <w:rPr>
      <w:sz w:val="16"/>
      <w:szCs w:val="16"/>
    </w:rPr>
  </w:style>
  <w:style w:type="character" w:customStyle="1" w:styleId="KomentratekstsRakstz">
    <w:name w:val="Komentāra teksts Rakstz."/>
    <w:basedOn w:val="Noklusjumarindkopasfonts"/>
    <w:link w:val="Komentrateksts"/>
    <w:uiPriority w:val="99"/>
    <w:qFormat/>
    <w:rsid w:val="0066526A"/>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uiPriority w:val="99"/>
    <w:semiHidden/>
    <w:qFormat/>
    <w:rsid w:val="0066526A"/>
    <w:rPr>
      <w:rFonts w:ascii="Times New Roman" w:eastAsia="Times New Roman" w:hAnsi="Times New Roman" w:cs="Times New Roman"/>
      <w:b/>
      <w:bCs/>
      <w:sz w:val="20"/>
      <w:szCs w:val="20"/>
    </w:rPr>
  </w:style>
  <w:style w:type="character" w:styleId="Rindiasnumurs">
    <w:name w:val="line number"/>
  </w:style>
  <w:style w:type="paragraph" w:customStyle="1" w:styleId="Heading">
    <w:name w:val="Heading"/>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Index">
    <w:name w:val="Index"/>
    <w:basedOn w:val="Parasts"/>
    <w:qFormat/>
    <w:pPr>
      <w:suppressLineNumbers/>
    </w:pPr>
    <w:rPr>
      <w:rFonts w:cs="Arial Unicode MS"/>
    </w:rPr>
  </w:style>
  <w:style w:type="paragraph" w:styleId="Paraststmeklis">
    <w:name w:val="Normal (Web)"/>
    <w:basedOn w:val="Parasts"/>
    <w:uiPriority w:val="99"/>
    <w:unhideWhenUsed/>
    <w:qFormat/>
    <w:rsid w:val="004D4D7C"/>
    <w:pPr>
      <w:spacing w:beforeAutospacing="1" w:afterAutospacing="1"/>
    </w:pPr>
    <w:rPr>
      <w:lang w:val="en-US"/>
    </w:r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4D4D7C"/>
    <w:pPr>
      <w:tabs>
        <w:tab w:val="center" w:pos="4320"/>
        <w:tab w:val="right" w:pos="8640"/>
      </w:tabs>
    </w:pPr>
  </w:style>
  <w:style w:type="paragraph" w:styleId="Kjene">
    <w:name w:val="footer"/>
    <w:basedOn w:val="Parasts"/>
    <w:link w:val="KjeneRakstz"/>
    <w:uiPriority w:val="99"/>
    <w:unhideWhenUsed/>
    <w:rsid w:val="004D4D7C"/>
    <w:pPr>
      <w:tabs>
        <w:tab w:val="center" w:pos="4320"/>
        <w:tab w:val="right" w:pos="8640"/>
      </w:tabs>
    </w:pPr>
  </w:style>
  <w:style w:type="paragraph" w:styleId="Prskatjums">
    <w:name w:val="Revision"/>
    <w:uiPriority w:val="99"/>
    <w:semiHidden/>
    <w:qFormat/>
    <w:rsid w:val="00DB0851"/>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unhideWhenUsed/>
    <w:qFormat/>
    <w:rsid w:val="0066526A"/>
    <w:rPr>
      <w:sz w:val="20"/>
      <w:szCs w:val="20"/>
    </w:rPr>
  </w:style>
  <w:style w:type="paragraph" w:styleId="Komentratma">
    <w:name w:val="annotation subject"/>
    <w:basedOn w:val="Komentrateksts"/>
    <w:next w:val="Komentrateksts"/>
    <w:link w:val="KomentratmaRakstz"/>
    <w:uiPriority w:val="99"/>
    <w:semiHidden/>
    <w:unhideWhenUsed/>
    <w:qFormat/>
    <w:rsid w:val="00665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4" ma:contentTypeDescription="Izveidot jaunu dokumentu." ma:contentTypeScope="" ma:versionID="9394553fd550ec453084282b0472a8be">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8f827a7314a25e381eb4d52f54591302"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6090F-ECAB-49FB-91AE-BA7C05BF77E4}">
  <ds:schemaRefs>
    <ds:schemaRef ds:uri="http://schemas.openxmlformats.org/officeDocument/2006/bibliography"/>
  </ds:schemaRefs>
</ds:datastoreItem>
</file>

<file path=customXml/itemProps2.xml><?xml version="1.0" encoding="utf-8"?>
<ds:datastoreItem xmlns:ds="http://schemas.openxmlformats.org/officeDocument/2006/customXml" ds:itemID="{833E345F-4FAF-43D4-ABF9-3458F8599CE5}">
  <ds:schemaRefs>
    <ds:schemaRef ds:uri="http://schemas.microsoft.com/sharepoint/v3/contenttype/forms"/>
  </ds:schemaRefs>
</ds:datastoreItem>
</file>

<file path=customXml/itemProps3.xml><?xml version="1.0" encoding="utf-8"?>
<ds:datastoreItem xmlns:ds="http://schemas.openxmlformats.org/officeDocument/2006/customXml" ds:itemID="{3A8E66A4-0C42-41D3-9648-7795149A3ECF}">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4.xml><?xml version="1.0" encoding="utf-8"?>
<ds:datastoreItem xmlns:ds="http://schemas.openxmlformats.org/officeDocument/2006/customXml" ds:itemID="{DD128ACF-F874-4612-9700-0EEACB2E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7276</Words>
  <Characters>41477</Characters>
  <Application>Microsoft Office Word</Application>
  <DocSecurity>0</DocSecurity>
  <Lines>345</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dc:description/>
  <cp:lastModifiedBy>Laima Šmiukše</cp:lastModifiedBy>
  <cp:revision>2</cp:revision>
  <dcterms:created xsi:type="dcterms:W3CDTF">2026-07-01T07:15:00Z</dcterms:created>
  <dcterms:modified xsi:type="dcterms:W3CDTF">2026-07-01T07:15:00Z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