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78C0" w14:textId="77777777" w:rsidR="00936DA8" w:rsidRPr="00AC74BC" w:rsidRDefault="00936DA8" w:rsidP="00936DA8">
      <w:pPr>
        <w:jc w:val="center"/>
        <w:rPr>
          <w:rFonts w:ascii="Arial Narrow" w:eastAsia="Arial Narrow" w:hAnsi="Arial Narrow" w:cs="Arial Narrow"/>
          <w:color w:val="000000"/>
          <w:sz w:val="22"/>
          <w:szCs w:val="22"/>
        </w:rPr>
      </w:pPr>
      <w:r w:rsidRPr="00AC74BC">
        <w:rPr>
          <w:rFonts w:ascii="Arial Narrow" w:eastAsia="Arial Narrow" w:hAnsi="Arial Narrow" w:cs="Arial Narrow"/>
          <w:color w:val="000000"/>
          <w:sz w:val="22"/>
          <w:szCs w:val="22"/>
        </w:rPr>
        <w:t>RĪGAS VĒSTURISKĀ CENTRA SAGLABĀŠANAS UN ATTĪSTĪBAS PADOME</w:t>
      </w:r>
    </w:p>
    <w:p w14:paraId="16ED4F32" w14:textId="77777777" w:rsidR="00936DA8" w:rsidRPr="00AC74BC" w:rsidRDefault="00936DA8" w:rsidP="00936DA8">
      <w:pPr>
        <w:jc w:val="both"/>
        <w:rPr>
          <w:rFonts w:ascii="Arial Narrow" w:eastAsia="Arial Narrow" w:hAnsi="Arial Narrow" w:cs="Arial Narrow"/>
          <w:sz w:val="22"/>
          <w:szCs w:val="22"/>
        </w:rPr>
      </w:pPr>
    </w:p>
    <w:p w14:paraId="417E4BFB" w14:textId="53CDED56" w:rsidR="004D4D7C" w:rsidRPr="00AC74BC" w:rsidRDefault="004D4D7C" w:rsidP="004D4D7C">
      <w:pPr>
        <w:rPr>
          <w:rFonts w:ascii="Arial Narrow" w:eastAsia="Arial Narrow" w:hAnsi="Arial Narrow" w:cs="Arial Narrow"/>
          <w:sz w:val="22"/>
          <w:szCs w:val="22"/>
        </w:rPr>
      </w:pPr>
      <w:r w:rsidRPr="00AC74BC">
        <w:rPr>
          <w:rFonts w:ascii="Arial Narrow" w:eastAsia="Arial Narrow" w:hAnsi="Arial Narrow" w:cs="Arial Narrow"/>
          <w:sz w:val="22"/>
          <w:szCs w:val="22"/>
        </w:rPr>
        <w:t>202</w:t>
      </w:r>
      <w:r w:rsidR="00087764" w:rsidRPr="00AC74BC">
        <w:rPr>
          <w:rFonts w:ascii="Arial Narrow" w:eastAsia="Arial Narrow" w:hAnsi="Arial Narrow" w:cs="Arial Narrow"/>
          <w:sz w:val="22"/>
          <w:szCs w:val="22"/>
        </w:rPr>
        <w:t>6</w:t>
      </w:r>
      <w:r w:rsidRPr="00AC74BC">
        <w:rPr>
          <w:rFonts w:ascii="Arial Narrow" w:eastAsia="Arial Narrow" w:hAnsi="Arial Narrow" w:cs="Arial Narrow"/>
          <w:sz w:val="22"/>
          <w:szCs w:val="22"/>
        </w:rPr>
        <w:t xml:space="preserve">. gada </w:t>
      </w:r>
      <w:r w:rsidR="00B264E8" w:rsidRPr="00AC74BC">
        <w:rPr>
          <w:rFonts w:ascii="Arial Narrow" w:eastAsia="Arial Narrow" w:hAnsi="Arial Narrow" w:cs="Arial Narrow"/>
          <w:sz w:val="22"/>
          <w:szCs w:val="22"/>
        </w:rPr>
        <w:t>25</w:t>
      </w:r>
      <w:r w:rsidRPr="00AC74BC">
        <w:rPr>
          <w:rFonts w:ascii="Arial Narrow" w:eastAsia="Arial Narrow" w:hAnsi="Arial Narrow" w:cs="Arial Narrow"/>
          <w:sz w:val="22"/>
          <w:szCs w:val="22"/>
        </w:rPr>
        <w:t xml:space="preserve">. </w:t>
      </w:r>
      <w:r w:rsidR="00B264E8" w:rsidRPr="00AC74BC">
        <w:rPr>
          <w:rFonts w:ascii="Arial Narrow" w:eastAsia="Arial Narrow" w:hAnsi="Arial Narrow" w:cs="Arial Narrow"/>
          <w:sz w:val="22"/>
          <w:szCs w:val="22"/>
        </w:rPr>
        <w:t>februārī</w:t>
      </w:r>
    </w:p>
    <w:p w14:paraId="57A57335" w14:textId="2535B7BF" w:rsidR="00936DA8" w:rsidRPr="00AC74BC" w:rsidRDefault="004D4D7C" w:rsidP="004D4D7C">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Nacionālā kultūras mantojuma pārvalde Rīgā, Pils ielā 19 (sēde notiek klātienē un attālināti).</w:t>
      </w:r>
    </w:p>
    <w:p w14:paraId="09306913" w14:textId="77777777" w:rsidR="004D4D7C" w:rsidRPr="00AC74BC" w:rsidRDefault="004D4D7C" w:rsidP="004D4D7C">
      <w:pPr>
        <w:jc w:val="both"/>
        <w:rPr>
          <w:rFonts w:ascii="Arial Narrow" w:eastAsia="Arial Narrow" w:hAnsi="Arial Narrow" w:cs="Arial Narrow"/>
          <w:sz w:val="22"/>
          <w:szCs w:val="22"/>
        </w:rPr>
      </w:pPr>
    </w:p>
    <w:p w14:paraId="403E0590" w14:textId="77777777" w:rsidR="00D0445F" w:rsidRPr="00AC74BC" w:rsidRDefault="00D0445F" w:rsidP="004D4D7C">
      <w:pPr>
        <w:jc w:val="both"/>
        <w:rPr>
          <w:rFonts w:ascii="Arial Narrow" w:eastAsia="Arial Narrow" w:hAnsi="Arial Narrow" w:cs="Arial Narrow"/>
          <w:sz w:val="22"/>
          <w:szCs w:val="22"/>
        </w:rPr>
      </w:pPr>
    </w:p>
    <w:p w14:paraId="099DAD16" w14:textId="77777777" w:rsidR="004D4D7C" w:rsidRPr="00AC74BC" w:rsidRDefault="004D4D7C" w:rsidP="004D4D7C">
      <w:pPr>
        <w:jc w:val="both"/>
        <w:rPr>
          <w:rFonts w:ascii="Arial Narrow" w:eastAsia="Arial Narrow" w:hAnsi="Arial Narrow" w:cs="Arial Narrow"/>
          <w:sz w:val="22"/>
          <w:szCs w:val="22"/>
        </w:rPr>
      </w:pPr>
    </w:p>
    <w:p w14:paraId="0141A355" w14:textId="3EC99171" w:rsidR="00936DA8" w:rsidRPr="00AC74BC" w:rsidRDefault="00936DA8" w:rsidP="00936DA8">
      <w:pPr>
        <w:jc w:val="center"/>
        <w:rPr>
          <w:rFonts w:ascii="Arial Narrow" w:eastAsia="Arial Narrow" w:hAnsi="Arial Narrow" w:cs="Arial Narrow"/>
          <w:b/>
          <w:sz w:val="22"/>
          <w:szCs w:val="22"/>
        </w:rPr>
      </w:pPr>
      <w:r w:rsidRPr="00AC74BC">
        <w:rPr>
          <w:rFonts w:ascii="Arial Narrow" w:eastAsia="Arial Narrow" w:hAnsi="Arial Narrow" w:cs="Arial Narrow"/>
          <w:b/>
          <w:sz w:val="22"/>
          <w:szCs w:val="22"/>
        </w:rPr>
        <w:t>4</w:t>
      </w:r>
      <w:r w:rsidR="00B264E8" w:rsidRPr="00AC74BC">
        <w:rPr>
          <w:rFonts w:ascii="Arial Narrow" w:eastAsia="Arial Narrow" w:hAnsi="Arial Narrow" w:cs="Arial Narrow"/>
          <w:b/>
          <w:sz w:val="22"/>
          <w:szCs w:val="22"/>
        </w:rPr>
        <w:t>60</w:t>
      </w:r>
      <w:r w:rsidRPr="00AC74BC">
        <w:rPr>
          <w:rFonts w:ascii="Arial Narrow" w:eastAsia="Arial Narrow" w:hAnsi="Arial Narrow" w:cs="Arial Narrow"/>
          <w:b/>
          <w:sz w:val="22"/>
          <w:szCs w:val="22"/>
        </w:rPr>
        <w:t>. sēdes</w:t>
      </w:r>
    </w:p>
    <w:p w14:paraId="4E2396A5" w14:textId="77777777" w:rsidR="00936DA8" w:rsidRDefault="00936DA8" w:rsidP="00936DA8">
      <w:pPr>
        <w:jc w:val="center"/>
        <w:rPr>
          <w:rFonts w:ascii="Arial Narrow" w:eastAsia="Arial Narrow" w:hAnsi="Arial Narrow" w:cs="Arial Narrow"/>
          <w:b/>
          <w:sz w:val="22"/>
          <w:szCs w:val="22"/>
        </w:rPr>
      </w:pPr>
      <w:r w:rsidRPr="00AC74BC">
        <w:rPr>
          <w:rFonts w:ascii="Arial Narrow" w:eastAsia="Arial Narrow" w:hAnsi="Arial Narrow" w:cs="Arial Narrow"/>
          <w:b/>
          <w:sz w:val="22"/>
          <w:szCs w:val="22"/>
        </w:rPr>
        <w:t>PROTOKOLS</w:t>
      </w:r>
    </w:p>
    <w:p w14:paraId="6C3F62F8" w14:textId="77777777" w:rsidR="009B0759" w:rsidRPr="00AC74BC" w:rsidRDefault="009B0759" w:rsidP="00936DA8">
      <w:pPr>
        <w:jc w:val="center"/>
        <w:rPr>
          <w:rFonts w:ascii="Arial Narrow" w:eastAsia="Arial Narrow" w:hAnsi="Arial Narrow" w:cs="Arial Narrow"/>
          <w:b/>
          <w:sz w:val="22"/>
          <w:szCs w:val="22"/>
        </w:rPr>
      </w:pPr>
    </w:p>
    <w:p w14:paraId="46571C92" w14:textId="77777777" w:rsidR="00936DA8" w:rsidRPr="00AC74BC" w:rsidRDefault="00936DA8" w:rsidP="00936DA8">
      <w:pPr>
        <w:jc w:val="both"/>
        <w:rPr>
          <w:rFonts w:ascii="Arial Narrow" w:eastAsia="Arial Narrow" w:hAnsi="Arial Narrow" w:cs="Arial Narrow"/>
          <w:sz w:val="22"/>
          <w:szCs w:val="22"/>
        </w:rPr>
      </w:pPr>
    </w:p>
    <w:tbl>
      <w:tblPr>
        <w:tblW w:w="9750" w:type="dxa"/>
        <w:tblLayout w:type="fixed"/>
        <w:tblLook w:val="0400" w:firstRow="0" w:lastRow="0" w:firstColumn="0" w:lastColumn="0" w:noHBand="0" w:noVBand="1"/>
      </w:tblPr>
      <w:tblGrid>
        <w:gridCol w:w="1916"/>
        <w:gridCol w:w="7834"/>
      </w:tblGrid>
      <w:tr w:rsidR="00936DA8" w:rsidRPr="00AC74BC" w14:paraId="18FB0F12" w14:textId="77777777" w:rsidTr="00936DA8">
        <w:trPr>
          <w:trHeight w:val="346"/>
        </w:trPr>
        <w:tc>
          <w:tcPr>
            <w:tcW w:w="1915" w:type="dxa"/>
            <w:hideMark/>
          </w:tcPr>
          <w:p w14:paraId="16EFF02C" w14:textId="77777777" w:rsidR="00936DA8" w:rsidRPr="00AC74BC" w:rsidRDefault="00936DA8">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Sēdē piedalās:</w:t>
            </w:r>
          </w:p>
        </w:tc>
        <w:tc>
          <w:tcPr>
            <w:tcW w:w="7832" w:type="dxa"/>
          </w:tcPr>
          <w:p w14:paraId="0DDD8761" w14:textId="16AF6BB1" w:rsidR="00936DA8" w:rsidRPr="00AC74BC" w:rsidRDefault="00936DA8">
            <w:pPr>
              <w:ind w:right="600"/>
              <w:jc w:val="both"/>
              <w:rPr>
                <w:rFonts w:ascii="Arial Narrow" w:eastAsia="Arial Narrow" w:hAnsi="Arial Narrow" w:cs="Arial Narrow"/>
                <w:sz w:val="22"/>
                <w:szCs w:val="22"/>
              </w:rPr>
            </w:pPr>
            <w:r w:rsidRPr="00AC74BC">
              <w:rPr>
                <w:rFonts w:ascii="Arial Narrow" w:eastAsia="Arial Narrow" w:hAnsi="Arial Narrow" w:cs="Arial Narrow"/>
                <w:b/>
                <w:sz w:val="22"/>
                <w:szCs w:val="22"/>
                <w:u w:val="single"/>
              </w:rPr>
              <w:t>Padomes locekļi (alfabēta kārtībā)</w:t>
            </w:r>
            <w:r w:rsidRPr="00AC74BC">
              <w:rPr>
                <w:rFonts w:ascii="Arial Narrow" w:eastAsia="Arial Narrow" w:hAnsi="Arial Narrow" w:cs="Arial Narrow"/>
                <w:sz w:val="22"/>
                <w:szCs w:val="22"/>
                <w:u w:val="single"/>
              </w:rPr>
              <w:t>:</w:t>
            </w:r>
            <w:r w:rsidRPr="00AC74BC">
              <w:rPr>
                <w:rFonts w:ascii="Arial Narrow" w:eastAsia="Arial Narrow" w:hAnsi="Arial Narrow" w:cs="Arial Narrow"/>
                <w:sz w:val="22"/>
                <w:szCs w:val="22"/>
              </w:rPr>
              <w:t xml:space="preserve"> </w:t>
            </w:r>
            <w:r w:rsidR="004D4D7C" w:rsidRPr="00AC74BC">
              <w:rPr>
                <w:rFonts w:ascii="Arial Narrow" w:eastAsia="Arial Narrow" w:hAnsi="Arial Narrow" w:cs="Arial Narrow"/>
                <w:sz w:val="22"/>
                <w:szCs w:val="22"/>
              </w:rPr>
              <w:t>A. Ancāne, I. Bula, A. Kušķis,</w:t>
            </w:r>
            <w:r w:rsidR="00D36E2A" w:rsidRPr="00AC74BC">
              <w:rPr>
                <w:rFonts w:ascii="Arial Narrow" w:eastAsia="Arial Narrow" w:hAnsi="Arial Narrow" w:cs="Arial Narrow"/>
                <w:sz w:val="22"/>
                <w:szCs w:val="22"/>
              </w:rPr>
              <w:t xml:space="preserve"> B. </w:t>
            </w:r>
            <w:proofErr w:type="spellStart"/>
            <w:r w:rsidR="00D36E2A" w:rsidRPr="00AC74BC">
              <w:rPr>
                <w:rFonts w:ascii="Arial Narrow" w:eastAsia="Arial Narrow" w:hAnsi="Arial Narrow" w:cs="Arial Narrow"/>
                <w:sz w:val="22"/>
                <w:szCs w:val="22"/>
              </w:rPr>
              <w:t>Moļņika</w:t>
            </w:r>
            <w:proofErr w:type="spellEnd"/>
            <w:r w:rsidR="004D4D7C" w:rsidRPr="00AC74BC">
              <w:rPr>
                <w:rFonts w:ascii="Arial Narrow" w:eastAsia="Arial Narrow" w:hAnsi="Arial Narrow" w:cs="Arial Narrow"/>
                <w:sz w:val="22"/>
                <w:szCs w:val="22"/>
              </w:rPr>
              <w:t xml:space="preserve"> A. Lapiņš, R. Liepiņš, D. Pētersone (attālināti), E. Rožlapa</w:t>
            </w:r>
            <w:r w:rsidR="00674379" w:rsidRPr="00AC74BC">
              <w:rPr>
                <w:rFonts w:ascii="Arial Narrow" w:eastAsia="Arial Narrow" w:hAnsi="Arial Narrow" w:cs="Arial Narrow"/>
                <w:sz w:val="22"/>
                <w:szCs w:val="22"/>
              </w:rPr>
              <w:t xml:space="preserve"> (attālināti)</w:t>
            </w:r>
          </w:p>
          <w:p w14:paraId="57678E20" w14:textId="77777777" w:rsidR="004D4D7C" w:rsidRPr="00AC74BC" w:rsidRDefault="004D4D7C">
            <w:pPr>
              <w:ind w:right="600"/>
              <w:jc w:val="both"/>
              <w:rPr>
                <w:rFonts w:ascii="Arial Narrow" w:eastAsia="Arial Narrow" w:hAnsi="Arial Narrow" w:cs="Arial Narrow"/>
                <w:sz w:val="22"/>
                <w:szCs w:val="22"/>
              </w:rPr>
            </w:pPr>
          </w:p>
          <w:p w14:paraId="03976BCD"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V. Brūzis – Nacionālās kultūras mantojuma pārvaldes pieaicināts eksperts</w:t>
            </w:r>
          </w:p>
          <w:p w14:paraId="630F3E0F"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B. Erdmane – Nacionālās kultūras mantojuma pārvaldes pieaicināts eksperts, jurists</w:t>
            </w:r>
          </w:p>
          <w:p w14:paraId="5ACCB431"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M. Levina (attālināti) – Nacionālā kultūras mantojuma pārvalde</w:t>
            </w:r>
          </w:p>
          <w:p w14:paraId="7A29A778"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I. Marta (attālināti)  – Nacionālā kultūras mantojuma pārvalde</w:t>
            </w:r>
          </w:p>
          <w:p w14:paraId="2B0AA779"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I. </w:t>
            </w:r>
            <w:proofErr w:type="spellStart"/>
            <w:r w:rsidRPr="00AC74BC">
              <w:rPr>
                <w:rFonts w:ascii="Arial Narrow" w:eastAsia="Arial Narrow" w:hAnsi="Arial Narrow" w:cs="Arial Narrow"/>
                <w:sz w:val="22"/>
                <w:szCs w:val="22"/>
              </w:rPr>
              <w:t>Lejasmeijere</w:t>
            </w:r>
            <w:proofErr w:type="spellEnd"/>
            <w:r w:rsidRPr="00AC74BC">
              <w:rPr>
                <w:rFonts w:ascii="Arial Narrow" w:eastAsia="Arial Narrow" w:hAnsi="Arial Narrow" w:cs="Arial Narrow"/>
                <w:sz w:val="22"/>
                <w:szCs w:val="22"/>
              </w:rPr>
              <w:t xml:space="preserve"> (attālināti)  – Nacionālā kultūras mantojuma pārvalde</w:t>
            </w:r>
          </w:p>
          <w:p w14:paraId="52C7909E"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I. Tapiņa (attālināti) – Nacionālā kultūras mantojuma pārvalde</w:t>
            </w:r>
          </w:p>
          <w:p w14:paraId="4D03D810"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G. Vērpe – Nacionālā kultūras mantojuma pārvalde</w:t>
            </w:r>
          </w:p>
          <w:p w14:paraId="2784AF69"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P. Blūms – Nacionālā kultūras mantojuma pārvalde</w:t>
            </w:r>
          </w:p>
          <w:p w14:paraId="284A2191"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I. Balode (attālināti) – Kultūrvēsturiskā mantojuma saglabāšanas birojs</w:t>
            </w:r>
          </w:p>
          <w:p w14:paraId="3EF68A06"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I. Lejiņa (attālināti) – Kultūrvēsturiskā mantojuma saglabāšanas birojs</w:t>
            </w:r>
          </w:p>
          <w:p w14:paraId="1319D390"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K. Tretjakova (attālināti) – Kultūrvēsturiskā mantojuma saglabāšanas birojs</w:t>
            </w:r>
          </w:p>
          <w:p w14:paraId="60D5E472"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L. Ošiņa (attālināti) – Kultūrvēsturiskā mantojuma saglabāšanas birojs</w:t>
            </w:r>
          </w:p>
          <w:p w14:paraId="08A9DEE8" w14:textId="77777777"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A. Maderniece (attālināti) – Rīgas </w:t>
            </w:r>
            <w:proofErr w:type="spellStart"/>
            <w:r w:rsidRPr="00AC74BC">
              <w:rPr>
                <w:rFonts w:ascii="Arial Narrow" w:eastAsia="Arial Narrow" w:hAnsi="Arial Narrow" w:cs="Arial Narrow"/>
                <w:sz w:val="22"/>
                <w:szCs w:val="22"/>
              </w:rPr>
              <w:t>valstspilsētas</w:t>
            </w:r>
            <w:proofErr w:type="spellEnd"/>
            <w:r w:rsidRPr="00AC74BC">
              <w:rPr>
                <w:rFonts w:ascii="Arial Narrow" w:eastAsia="Arial Narrow" w:hAnsi="Arial Narrow" w:cs="Arial Narrow"/>
                <w:sz w:val="22"/>
                <w:szCs w:val="22"/>
              </w:rPr>
              <w:t xml:space="preserve"> pašvaldības Pilsētas attīstības departaments</w:t>
            </w:r>
          </w:p>
          <w:p w14:paraId="5E437990" w14:textId="3946CBC3" w:rsidR="00674379" w:rsidRPr="00AC74BC" w:rsidRDefault="00674379" w:rsidP="00674379">
            <w:pPr>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A. Pumpure (attālināti) – Rīgas </w:t>
            </w:r>
            <w:proofErr w:type="spellStart"/>
            <w:r w:rsidRPr="00AC74BC">
              <w:rPr>
                <w:rFonts w:ascii="Arial Narrow" w:eastAsia="Arial Narrow" w:hAnsi="Arial Narrow" w:cs="Arial Narrow"/>
                <w:sz w:val="22"/>
                <w:szCs w:val="22"/>
              </w:rPr>
              <w:t>valstspilsētas</w:t>
            </w:r>
            <w:proofErr w:type="spellEnd"/>
            <w:r w:rsidRPr="00AC74BC">
              <w:rPr>
                <w:rFonts w:ascii="Arial Narrow" w:eastAsia="Arial Narrow" w:hAnsi="Arial Narrow" w:cs="Arial Narrow"/>
                <w:sz w:val="22"/>
                <w:szCs w:val="22"/>
              </w:rPr>
              <w:t xml:space="preserve"> pašvaldības Pilsētas attīstības departaments</w:t>
            </w:r>
          </w:p>
          <w:p w14:paraId="680BC357" w14:textId="77777777" w:rsidR="004D4D7C" w:rsidRPr="00AC74BC" w:rsidRDefault="00674379" w:rsidP="00674379">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K. Zīverte (attālināti) – Rīgas </w:t>
            </w:r>
            <w:proofErr w:type="spellStart"/>
            <w:r w:rsidRPr="00AC74BC">
              <w:rPr>
                <w:rFonts w:ascii="Arial Narrow" w:eastAsia="Arial Narrow" w:hAnsi="Arial Narrow" w:cs="Arial Narrow"/>
                <w:sz w:val="22"/>
                <w:szCs w:val="22"/>
              </w:rPr>
              <w:t>valstspilsētas</w:t>
            </w:r>
            <w:proofErr w:type="spellEnd"/>
            <w:r w:rsidRPr="00AC74BC">
              <w:rPr>
                <w:rFonts w:ascii="Arial Narrow" w:eastAsia="Arial Narrow" w:hAnsi="Arial Narrow" w:cs="Arial Narrow"/>
                <w:sz w:val="22"/>
                <w:szCs w:val="22"/>
              </w:rPr>
              <w:t xml:space="preserve"> pašvaldības Pilsētas attīstības departaments</w:t>
            </w:r>
          </w:p>
          <w:p w14:paraId="6E5BE713" w14:textId="77777777" w:rsidR="00087764" w:rsidRPr="00AC74BC" w:rsidRDefault="00087764" w:rsidP="00674379">
            <w:pPr>
              <w:jc w:val="both"/>
              <w:rPr>
                <w:rFonts w:ascii="Arial Narrow" w:eastAsia="Arial Narrow" w:hAnsi="Arial Narrow" w:cs="Arial Narrow"/>
                <w:sz w:val="22"/>
                <w:szCs w:val="22"/>
              </w:rPr>
            </w:pPr>
          </w:p>
          <w:p w14:paraId="31C97786" w14:textId="5D9B6ED7" w:rsidR="00674379" w:rsidRPr="00AC74BC" w:rsidRDefault="00674379" w:rsidP="00674379">
            <w:pPr>
              <w:jc w:val="both"/>
              <w:rPr>
                <w:rFonts w:ascii="Arial Narrow" w:eastAsia="Arial Narrow" w:hAnsi="Arial Narrow" w:cs="Arial Narrow"/>
                <w:sz w:val="22"/>
                <w:szCs w:val="22"/>
              </w:rPr>
            </w:pPr>
          </w:p>
        </w:tc>
      </w:tr>
      <w:tr w:rsidR="00936DA8" w:rsidRPr="00AC74BC" w14:paraId="260C4D8A" w14:textId="77777777" w:rsidTr="00936DA8">
        <w:trPr>
          <w:trHeight w:val="650"/>
        </w:trPr>
        <w:tc>
          <w:tcPr>
            <w:tcW w:w="1915" w:type="dxa"/>
          </w:tcPr>
          <w:p w14:paraId="727DF2A3" w14:textId="77777777" w:rsidR="00936DA8" w:rsidRPr="00AC74BC" w:rsidRDefault="00936DA8" w:rsidP="00285325">
            <w:pPr>
              <w:jc w:val="both"/>
              <w:rPr>
                <w:rFonts w:ascii="Arial Narrow" w:eastAsia="Arial Narrow" w:hAnsi="Arial Narrow" w:cs="Arial Narrow"/>
                <w:sz w:val="22"/>
                <w:szCs w:val="22"/>
              </w:rPr>
            </w:pPr>
          </w:p>
        </w:tc>
        <w:tc>
          <w:tcPr>
            <w:tcW w:w="7832" w:type="dxa"/>
          </w:tcPr>
          <w:p w14:paraId="64D253E5" w14:textId="77777777" w:rsidR="00936DA8" w:rsidRPr="00AC74BC" w:rsidRDefault="00936DA8" w:rsidP="00285325">
            <w:pPr>
              <w:jc w:val="both"/>
              <w:rPr>
                <w:rFonts w:ascii="Arial Narrow" w:eastAsia="Arial Narrow" w:hAnsi="Arial Narrow" w:cs="Arial Narrow"/>
                <w:sz w:val="22"/>
                <w:szCs w:val="22"/>
                <w:u w:val="single"/>
              </w:rPr>
            </w:pPr>
            <w:r w:rsidRPr="00AC74BC">
              <w:rPr>
                <w:rFonts w:ascii="Arial Narrow" w:eastAsia="Arial Narrow" w:hAnsi="Arial Narrow" w:cs="Arial Narrow"/>
                <w:b/>
                <w:sz w:val="22"/>
                <w:szCs w:val="22"/>
                <w:u w:val="single"/>
              </w:rPr>
              <w:t>Projektu pārstāvji</w:t>
            </w:r>
            <w:r w:rsidRPr="00AC74BC">
              <w:rPr>
                <w:rFonts w:ascii="Arial Narrow" w:eastAsia="Arial Narrow" w:hAnsi="Arial Narrow" w:cs="Arial Narrow"/>
                <w:sz w:val="22"/>
                <w:szCs w:val="22"/>
                <w:u w:val="single"/>
              </w:rPr>
              <w:t>:</w:t>
            </w:r>
          </w:p>
          <w:p w14:paraId="2B31FDCE" w14:textId="414DFAAF" w:rsidR="009B78BD" w:rsidRPr="00AC74BC" w:rsidRDefault="009B78BD" w:rsidP="00285325">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Z. Gaile, </w:t>
            </w:r>
            <w:r w:rsidR="00D43AA5" w:rsidRPr="00AC74BC">
              <w:rPr>
                <w:rFonts w:ascii="Arial Narrow" w:eastAsia="Arial Narrow" w:hAnsi="Arial Narrow" w:cs="Arial Narrow"/>
                <w:sz w:val="22"/>
                <w:szCs w:val="22"/>
              </w:rPr>
              <w:t>D</w:t>
            </w:r>
            <w:r w:rsidRPr="00AC74BC">
              <w:rPr>
                <w:rFonts w:ascii="Arial Narrow" w:eastAsia="Arial Narrow" w:hAnsi="Arial Narrow" w:cs="Arial Narrow"/>
                <w:sz w:val="22"/>
                <w:szCs w:val="22"/>
              </w:rPr>
              <w:t xml:space="preserve">. Pētersone-Jakimova, L. </w:t>
            </w:r>
            <w:proofErr w:type="spellStart"/>
            <w:r w:rsidRPr="00AC74BC">
              <w:rPr>
                <w:rFonts w:ascii="Arial Narrow" w:eastAsia="Arial Narrow" w:hAnsi="Arial Narrow" w:cs="Arial Narrow"/>
                <w:sz w:val="22"/>
                <w:szCs w:val="22"/>
              </w:rPr>
              <w:t>Londe</w:t>
            </w:r>
            <w:proofErr w:type="spellEnd"/>
            <w:r w:rsidRPr="00AC74BC">
              <w:rPr>
                <w:rFonts w:ascii="Arial Narrow" w:eastAsia="Arial Narrow" w:hAnsi="Arial Narrow" w:cs="Arial Narrow"/>
                <w:sz w:val="22"/>
                <w:szCs w:val="22"/>
              </w:rPr>
              <w:t xml:space="preserve">, H. Treija, E. E. Rode, J. </w:t>
            </w:r>
            <w:proofErr w:type="spellStart"/>
            <w:r w:rsidRPr="00AC74BC">
              <w:rPr>
                <w:rFonts w:ascii="Arial Narrow" w:eastAsia="Arial Narrow" w:hAnsi="Arial Narrow" w:cs="Arial Narrow"/>
                <w:sz w:val="22"/>
                <w:szCs w:val="22"/>
              </w:rPr>
              <w:t>Ošlejs</w:t>
            </w:r>
            <w:proofErr w:type="spellEnd"/>
            <w:r w:rsidRPr="00AC74BC">
              <w:rPr>
                <w:rFonts w:ascii="Arial Narrow" w:eastAsia="Arial Narrow" w:hAnsi="Arial Narrow" w:cs="Arial Narrow"/>
                <w:sz w:val="22"/>
                <w:szCs w:val="22"/>
              </w:rPr>
              <w:t xml:space="preserve"> - Ogļu iela 9, Rīgā</w:t>
            </w:r>
          </w:p>
          <w:p w14:paraId="37E281AE" w14:textId="36C63A8F" w:rsidR="009B78BD" w:rsidRPr="00AC74BC" w:rsidRDefault="009B78BD" w:rsidP="00285325">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A.</w:t>
            </w:r>
            <w:r w:rsidR="008671AD" w:rsidRPr="00AC74BC">
              <w:rPr>
                <w:rFonts w:ascii="Arial Narrow" w:eastAsia="Arial Narrow" w:hAnsi="Arial Narrow" w:cs="Arial Narrow"/>
                <w:sz w:val="22"/>
                <w:szCs w:val="22"/>
              </w:rPr>
              <w:t xml:space="preserve"> </w:t>
            </w:r>
            <w:proofErr w:type="spellStart"/>
            <w:r w:rsidRPr="00AC74BC">
              <w:rPr>
                <w:rFonts w:ascii="Arial Narrow" w:eastAsia="Arial Narrow" w:hAnsi="Arial Narrow" w:cs="Arial Narrow"/>
                <w:sz w:val="22"/>
                <w:szCs w:val="22"/>
              </w:rPr>
              <w:t>Čepiguss</w:t>
            </w:r>
            <w:proofErr w:type="spellEnd"/>
            <w:r w:rsidRPr="00AC74BC">
              <w:rPr>
                <w:rFonts w:ascii="Arial Narrow" w:eastAsia="Arial Narrow" w:hAnsi="Arial Narrow" w:cs="Arial Narrow"/>
                <w:sz w:val="22"/>
                <w:szCs w:val="22"/>
              </w:rPr>
              <w:t xml:space="preserve"> - Laipu iela 3, Rīgā</w:t>
            </w:r>
          </w:p>
          <w:p w14:paraId="0795D2BF" w14:textId="77777777" w:rsidR="009B78BD" w:rsidRPr="00AC74BC" w:rsidRDefault="009B78BD" w:rsidP="00285325">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V. </w:t>
            </w:r>
            <w:proofErr w:type="spellStart"/>
            <w:r w:rsidRPr="00AC74BC">
              <w:rPr>
                <w:rFonts w:ascii="Arial Narrow" w:eastAsia="Arial Narrow" w:hAnsi="Arial Narrow" w:cs="Arial Narrow"/>
                <w:sz w:val="22"/>
                <w:szCs w:val="22"/>
              </w:rPr>
              <w:t>Onkelis</w:t>
            </w:r>
            <w:proofErr w:type="spellEnd"/>
            <w:r w:rsidRPr="00AC74BC">
              <w:rPr>
                <w:rFonts w:ascii="Arial Narrow" w:eastAsia="Arial Narrow" w:hAnsi="Arial Narrow" w:cs="Arial Narrow"/>
                <w:sz w:val="22"/>
                <w:szCs w:val="22"/>
              </w:rPr>
              <w:t>, L. Auziņa - Bruņinieku ielā 101, Rīgā</w:t>
            </w:r>
          </w:p>
          <w:p w14:paraId="2F215C2C" w14:textId="77777777" w:rsidR="00936DA8" w:rsidRPr="00AC74BC" w:rsidRDefault="009B78BD" w:rsidP="00285325">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J. </w:t>
            </w:r>
            <w:proofErr w:type="spellStart"/>
            <w:r w:rsidRPr="00AC74BC">
              <w:rPr>
                <w:rFonts w:ascii="Arial Narrow" w:eastAsia="Arial Narrow" w:hAnsi="Arial Narrow" w:cs="Arial Narrow"/>
                <w:sz w:val="22"/>
                <w:szCs w:val="22"/>
              </w:rPr>
              <w:t>Melders</w:t>
            </w:r>
            <w:proofErr w:type="spellEnd"/>
            <w:r w:rsidRPr="00AC74BC">
              <w:rPr>
                <w:rFonts w:ascii="Arial Narrow" w:eastAsia="Arial Narrow" w:hAnsi="Arial Narrow" w:cs="Arial Narrow"/>
                <w:sz w:val="22"/>
                <w:szCs w:val="22"/>
              </w:rPr>
              <w:t xml:space="preserve"> - Grēcinieku ielā 26-16A, Rīgā </w:t>
            </w:r>
          </w:p>
          <w:p w14:paraId="1DF94864" w14:textId="77777777" w:rsidR="009B78BD" w:rsidRPr="00AC74BC" w:rsidRDefault="009B78BD" w:rsidP="00285325">
            <w:pPr>
              <w:jc w:val="both"/>
              <w:rPr>
                <w:rFonts w:ascii="Arial Narrow" w:eastAsia="Arial Narrow" w:hAnsi="Arial Narrow" w:cs="Arial Narrow"/>
                <w:sz w:val="22"/>
                <w:szCs w:val="22"/>
              </w:rPr>
            </w:pPr>
          </w:p>
          <w:p w14:paraId="07C4DAD8" w14:textId="19C29765" w:rsidR="00087764" w:rsidRPr="00AC74BC" w:rsidRDefault="00087764" w:rsidP="00285325">
            <w:pPr>
              <w:jc w:val="both"/>
              <w:rPr>
                <w:rFonts w:ascii="Arial Narrow" w:eastAsia="Arial Narrow" w:hAnsi="Arial Narrow" w:cs="Arial Narrow"/>
                <w:sz w:val="22"/>
                <w:szCs w:val="22"/>
              </w:rPr>
            </w:pPr>
          </w:p>
        </w:tc>
      </w:tr>
    </w:tbl>
    <w:p w14:paraId="41075C08" w14:textId="464473F4" w:rsidR="00936DA8" w:rsidRPr="00AC74BC" w:rsidRDefault="00936DA8" w:rsidP="00936DA8">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Sēdi vada: A.</w:t>
      </w:r>
      <w:r w:rsidR="004D4D7C" w:rsidRPr="00AC74BC">
        <w:rPr>
          <w:rFonts w:ascii="Arial Narrow" w:eastAsia="Arial Narrow" w:hAnsi="Arial Narrow" w:cs="Arial Narrow"/>
          <w:sz w:val="22"/>
          <w:szCs w:val="22"/>
        </w:rPr>
        <w:t xml:space="preserve"> </w:t>
      </w:r>
      <w:r w:rsidRPr="00AC74BC">
        <w:rPr>
          <w:rFonts w:ascii="Arial Narrow" w:eastAsia="Arial Narrow" w:hAnsi="Arial Narrow" w:cs="Arial Narrow"/>
          <w:sz w:val="22"/>
          <w:szCs w:val="22"/>
        </w:rPr>
        <w:t>Lapiņš</w:t>
      </w:r>
    </w:p>
    <w:p w14:paraId="526281E3" w14:textId="62A0BD3A" w:rsidR="00936DA8" w:rsidRPr="00AC74BC" w:rsidRDefault="00936DA8" w:rsidP="00936DA8">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Sēdi protokolē: </w:t>
      </w:r>
      <w:r w:rsidR="004D4D7C" w:rsidRPr="00AC74BC">
        <w:rPr>
          <w:rFonts w:ascii="Arial Narrow" w:eastAsia="Arial Narrow" w:hAnsi="Arial Narrow" w:cs="Arial Narrow"/>
          <w:sz w:val="22"/>
          <w:szCs w:val="22"/>
        </w:rPr>
        <w:t>L. Šmiukše</w:t>
      </w:r>
    </w:p>
    <w:p w14:paraId="281DB948" w14:textId="77777777" w:rsidR="00936DA8" w:rsidRPr="00AC74BC" w:rsidRDefault="00936DA8" w:rsidP="00936DA8">
      <w:pPr>
        <w:rPr>
          <w:rFonts w:ascii="Arial Narrow" w:eastAsia="Arial Narrow" w:hAnsi="Arial Narrow" w:cs="Arial Narrow"/>
          <w:sz w:val="22"/>
          <w:szCs w:val="22"/>
        </w:rPr>
      </w:pPr>
      <w:r w:rsidRPr="00AC74BC">
        <w:rPr>
          <w:rFonts w:ascii="Arial Narrow" w:eastAsia="Arial Narrow" w:hAnsi="Arial Narrow" w:cs="Arial Narrow"/>
          <w:sz w:val="22"/>
          <w:szCs w:val="22"/>
        </w:rPr>
        <w:t>Sēdi atklāj: 14.00</w:t>
      </w:r>
    </w:p>
    <w:p w14:paraId="3A838167" w14:textId="13CAEA94" w:rsidR="00D0445F" w:rsidRPr="00AC74BC" w:rsidRDefault="00D0445F" w:rsidP="00D0445F">
      <w:pPr>
        <w:pStyle w:val="Paraststmeklis"/>
        <w:spacing w:before="240" w:beforeAutospacing="0" w:after="240" w:afterAutospacing="0"/>
        <w:rPr>
          <w:rFonts w:ascii="Arial Narrow" w:hAnsi="Arial Narrow"/>
          <w:color w:val="000000"/>
          <w:sz w:val="22"/>
          <w:szCs w:val="22"/>
          <w:lang w:val="lv-LV"/>
        </w:rPr>
      </w:pPr>
    </w:p>
    <w:p w14:paraId="77C856C6" w14:textId="14F35F69" w:rsidR="00D0445F" w:rsidRPr="00AC74BC" w:rsidRDefault="00D0445F" w:rsidP="00D0445F">
      <w:pPr>
        <w:pStyle w:val="Paraststmeklis"/>
        <w:spacing w:before="240" w:beforeAutospacing="0" w:after="240" w:afterAutospacing="0"/>
        <w:ind w:left="280"/>
        <w:jc w:val="center"/>
        <w:rPr>
          <w:lang w:val="lv-LV"/>
        </w:rPr>
      </w:pPr>
      <w:r w:rsidRPr="00AC74BC">
        <w:rPr>
          <w:rFonts w:ascii="Arial Narrow" w:hAnsi="Arial Narrow"/>
          <w:color w:val="000000"/>
          <w:lang w:val="lv-LV"/>
        </w:rPr>
        <w:t> </w:t>
      </w:r>
      <w:r w:rsidRPr="00AC74BC">
        <w:rPr>
          <w:rFonts w:ascii="Arial Narrow" w:hAnsi="Arial Narrow"/>
          <w:b/>
          <w:bCs/>
          <w:color w:val="000000"/>
          <w:sz w:val="22"/>
          <w:szCs w:val="22"/>
          <w:lang w:val="lv-LV"/>
        </w:rPr>
        <w:t>1.</w:t>
      </w:r>
    </w:p>
    <w:p w14:paraId="4C75BE1C" w14:textId="77777777" w:rsidR="00D0445F" w:rsidRPr="00AC74BC" w:rsidRDefault="00D0445F" w:rsidP="00D0445F">
      <w:pPr>
        <w:pBdr>
          <w:bottom w:val="single" w:sz="4" w:space="1" w:color="000000"/>
        </w:pBdr>
        <w:jc w:val="center"/>
        <w:rPr>
          <w:rFonts w:ascii="Arial Narrow" w:hAnsi="Arial Narrow"/>
          <w:b/>
          <w:bCs/>
          <w:color w:val="000000"/>
          <w:sz w:val="22"/>
          <w:szCs w:val="22"/>
        </w:rPr>
      </w:pPr>
      <w:r w:rsidRPr="00AC74BC">
        <w:rPr>
          <w:rFonts w:ascii="Arial Narrow" w:hAnsi="Arial Narrow"/>
          <w:b/>
          <w:bCs/>
          <w:color w:val="000000"/>
          <w:sz w:val="22"/>
          <w:szCs w:val="22"/>
        </w:rPr>
        <w:t>Padomes 460. sēdes darba kārtība (pielikums Nr. 1)</w:t>
      </w:r>
    </w:p>
    <w:p w14:paraId="4319A7A4" w14:textId="77777777" w:rsidR="00D0445F" w:rsidRPr="00AC74BC" w:rsidRDefault="00D0445F" w:rsidP="00D0445F">
      <w:pPr>
        <w:rPr>
          <w:rFonts w:ascii="Arial Narrow" w:hAnsi="Arial Narrow"/>
        </w:rPr>
      </w:pPr>
    </w:p>
    <w:p w14:paraId="27223ED3" w14:textId="77777777" w:rsidR="002E74E5" w:rsidRPr="002E74E5" w:rsidRDefault="002E74E5" w:rsidP="002E74E5">
      <w:pPr>
        <w:jc w:val="both"/>
        <w:rPr>
          <w:rFonts w:ascii="Arial Narrow" w:hAnsi="Arial Narrow"/>
          <w:sz w:val="22"/>
          <w:szCs w:val="22"/>
        </w:rPr>
      </w:pPr>
      <w:r w:rsidRPr="002E74E5">
        <w:rPr>
          <w:rFonts w:ascii="Arial Narrow" w:hAnsi="Arial Narrow"/>
          <w:sz w:val="22"/>
          <w:szCs w:val="22"/>
        </w:rPr>
        <w:t>A. Lapiņš informē, ka I. Bulai ir ierosinājums papildināt darba kārtību ar papildu jautājumu par Filharmonijas idejas attīstību un līdzšinējo progresu.</w:t>
      </w:r>
    </w:p>
    <w:p w14:paraId="415B25BC" w14:textId="78887CA2" w:rsidR="00D0445F" w:rsidRPr="002E74E5" w:rsidRDefault="00D0445F" w:rsidP="002E74E5">
      <w:pPr>
        <w:jc w:val="both"/>
        <w:rPr>
          <w:rFonts w:ascii="Arial Narrow" w:hAnsi="Arial Narrow"/>
          <w:sz w:val="22"/>
          <w:szCs w:val="22"/>
        </w:rPr>
      </w:pPr>
      <w:r w:rsidRPr="002E74E5">
        <w:rPr>
          <w:rFonts w:ascii="Arial Narrow" w:hAnsi="Arial Narrow"/>
          <w:sz w:val="22"/>
          <w:szCs w:val="22"/>
        </w:rPr>
        <w:t>Padome apstiprina 459. sēdes darba kārtību.</w:t>
      </w:r>
    </w:p>
    <w:p w14:paraId="0AC8CAA0" w14:textId="77777777" w:rsidR="00D0445F" w:rsidRPr="00AC74BC" w:rsidRDefault="00D0445F" w:rsidP="00D0445F">
      <w:pPr>
        <w:pStyle w:val="Paraststmeklis"/>
        <w:spacing w:before="240" w:beforeAutospacing="0" w:after="240" w:afterAutospacing="0"/>
        <w:rPr>
          <w:rFonts w:ascii="Arial Narrow" w:hAnsi="Arial Narrow"/>
          <w:lang w:val="lv-LV"/>
        </w:rPr>
      </w:pPr>
    </w:p>
    <w:p w14:paraId="3CFC81EF" w14:textId="77777777" w:rsidR="00D0445F" w:rsidRPr="00AC74BC" w:rsidRDefault="00D0445F" w:rsidP="00D0445F">
      <w:pPr>
        <w:pStyle w:val="Paraststmeklis"/>
        <w:spacing w:before="240" w:beforeAutospacing="0" w:after="240" w:afterAutospacing="0"/>
        <w:rPr>
          <w:rFonts w:ascii="Arial Narrow" w:hAnsi="Arial Narrow"/>
          <w:lang w:val="lv-LV"/>
        </w:rPr>
      </w:pPr>
    </w:p>
    <w:p w14:paraId="72384948" w14:textId="25BD2F9C" w:rsidR="00D0445F" w:rsidRPr="00AC74BC" w:rsidRDefault="00D0445F" w:rsidP="00D0445F">
      <w:pPr>
        <w:pStyle w:val="Paraststmeklis"/>
        <w:spacing w:before="240" w:beforeAutospacing="0" w:after="240" w:afterAutospacing="0"/>
        <w:jc w:val="center"/>
        <w:rPr>
          <w:b/>
          <w:bCs/>
          <w:lang w:val="lv-LV"/>
        </w:rPr>
      </w:pPr>
      <w:r w:rsidRPr="00AC74BC">
        <w:rPr>
          <w:rFonts w:ascii="Arial Narrow" w:hAnsi="Arial Narrow"/>
          <w:b/>
          <w:bCs/>
          <w:lang w:val="lv-LV"/>
        </w:rPr>
        <w:lastRenderedPageBreak/>
        <w:t>2</w:t>
      </w:r>
      <w:r w:rsidRPr="00AC74BC">
        <w:rPr>
          <w:rFonts w:ascii="Arial Narrow" w:hAnsi="Arial Narrow"/>
          <w:b/>
          <w:bCs/>
          <w:color w:val="000000"/>
          <w:sz w:val="22"/>
          <w:szCs w:val="22"/>
          <w:lang w:val="lv-LV"/>
        </w:rPr>
        <w:t>.</w:t>
      </w:r>
    </w:p>
    <w:p w14:paraId="544742B5" w14:textId="77777777" w:rsidR="00D0445F" w:rsidRPr="00AC74BC" w:rsidRDefault="00D0445F" w:rsidP="00D0445F">
      <w:pPr>
        <w:pBdr>
          <w:bottom w:val="single" w:sz="4" w:space="1" w:color="000000"/>
        </w:pBdr>
        <w:jc w:val="center"/>
        <w:rPr>
          <w:rFonts w:ascii="Arial Narrow" w:hAnsi="Arial Narrow"/>
          <w:b/>
          <w:bCs/>
          <w:color w:val="000000"/>
          <w:sz w:val="22"/>
          <w:szCs w:val="22"/>
          <w:shd w:val="clear" w:color="auto" w:fill="FFFFFF"/>
        </w:rPr>
      </w:pPr>
      <w:r w:rsidRPr="00AC74BC">
        <w:rPr>
          <w:rFonts w:ascii="Arial Narrow" w:hAnsi="Arial Narrow"/>
          <w:b/>
          <w:bCs/>
          <w:color w:val="000000"/>
          <w:sz w:val="22"/>
          <w:szCs w:val="22"/>
          <w:shd w:val="clear" w:color="auto" w:fill="FFFFFF"/>
        </w:rPr>
        <w:t>Padomes 461. sēde</w:t>
      </w:r>
    </w:p>
    <w:p w14:paraId="31F96262" w14:textId="77777777" w:rsidR="00D0445F" w:rsidRPr="00AC74BC" w:rsidRDefault="00D0445F" w:rsidP="00D0445F">
      <w:pPr>
        <w:rPr>
          <w:rFonts w:ascii="Arial Narrow" w:eastAsia="Arial Narrow" w:hAnsi="Arial Narrow" w:cs="Arial Narrow"/>
          <w:sz w:val="22"/>
          <w:szCs w:val="22"/>
        </w:rPr>
      </w:pPr>
    </w:p>
    <w:p w14:paraId="474015C4" w14:textId="77777777"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Padome vienojas provizoriski sasaukt 461. sēdi 11. martā un tad 25.martā. </w:t>
      </w:r>
    </w:p>
    <w:p w14:paraId="6E79B24F" w14:textId="77777777" w:rsidR="00D0445F" w:rsidRPr="00AC74BC" w:rsidRDefault="00D0445F" w:rsidP="00D0445F">
      <w:pPr>
        <w:jc w:val="both"/>
        <w:rPr>
          <w:rFonts w:ascii="Arial Narrow" w:eastAsia="Arial Narrow" w:hAnsi="Arial Narrow" w:cs="Arial Narrow"/>
          <w:sz w:val="22"/>
          <w:szCs w:val="22"/>
        </w:rPr>
      </w:pPr>
    </w:p>
    <w:p w14:paraId="008FDF54" w14:textId="6F940F0F"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I. Bula informē, ka nākamajā RVC SAP sēdē tiks izskatīts jautājums par </w:t>
      </w:r>
      <w:proofErr w:type="spellStart"/>
      <w:r w:rsidRPr="00AC74BC">
        <w:rPr>
          <w:rFonts w:ascii="Arial Narrow" w:eastAsia="Arial Narrow" w:hAnsi="Arial Narrow" w:cs="Arial Narrow"/>
          <w:sz w:val="22"/>
          <w:szCs w:val="22"/>
        </w:rPr>
        <w:t>Andrejsalas</w:t>
      </w:r>
      <w:proofErr w:type="spellEnd"/>
      <w:r w:rsidRPr="00AC74BC">
        <w:rPr>
          <w:rFonts w:ascii="Arial Narrow" w:eastAsia="Arial Narrow" w:hAnsi="Arial Narrow" w:cs="Arial Narrow"/>
          <w:sz w:val="22"/>
          <w:szCs w:val="22"/>
        </w:rPr>
        <w:t xml:space="preserve"> attīstības vīzijas ietekmi uz Rīgas vēsturisko centru un tā aizsardzības zonu. Iesniedzējs: SIA “</w:t>
      </w:r>
      <w:proofErr w:type="spellStart"/>
      <w:r w:rsidRPr="00AC74BC">
        <w:rPr>
          <w:rFonts w:ascii="Arial Narrow" w:eastAsia="Arial Narrow" w:hAnsi="Arial Narrow" w:cs="Arial Narrow"/>
          <w:sz w:val="22"/>
          <w:szCs w:val="22"/>
        </w:rPr>
        <w:t>Riga</w:t>
      </w:r>
      <w:proofErr w:type="spellEnd"/>
      <w:r w:rsidRPr="00AC74BC">
        <w:rPr>
          <w:rFonts w:ascii="Arial Narrow" w:eastAsia="Arial Narrow" w:hAnsi="Arial Narrow" w:cs="Arial Narrow"/>
          <w:sz w:val="22"/>
          <w:szCs w:val="22"/>
        </w:rPr>
        <w:t xml:space="preserve"> </w:t>
      </w:r>
      <w:proofErr w:type="spellStart"/>
      <w:r w:rsidRPr="00AC74BC">
        <w:rPr>
          <w:rFonts w:ascii="Arial Narrow" w:eastAsia="Arial Narrow" w:hAnsi="Arial Narrow" w:cs="Arial Narrow"/>
          <w:sz w:val="22"/>
          <w:szCs w:val="22"/>
        </w:rPr>
        <w:t>Waterfront</w:t>
      </w:r>
      <w:proofErr w:type="spellEnd"/>
      <w:r w:rsidRPr="00AC74BC">
        <w:rPr>
          <w:rFonts w:ascii="Arial Narrow" w:eastAsia="Arial Narrow" w:hAnsi="Arial Narrow" w:cs="Arial Narrow"/>
          <w:sz w:val="22"/>
          <w:szCs w:val="22"/>
        </w:rPr>
        <w:t>”. Ņemot vērā minētā jautājuma apjomu un sarežģītību, tiek izteikts priekšlikums nākamās sēdes darba kārtībā neiekļaut vairāk par diviem jautājumiem.</w:t>
      </w:r>
    </w:p>
    <w:p w14:paraId="4B8B02CD" w14:textId="77777777" w:rsidR="00D0445F" w:rsidRPr="00AC74BC" w:rsidRDefault="00D0445F" w:rsidP="00D0445F">
      <w:pPr>
        <w:jc w:val="both"/>
        <w:rPr>
          <w:rFonts w:ascii="Arial Narrow" w:eastAsia="Arial Narrow" w:hAnsi="Arial Narrow" w:cs="Arial Narrow"/>
          <w:sz w:val="22"/>
          <w:szCs w:val="22"/>
        </w:rPr>
      </w:pPr>
    </w:p>
    <w:p w14:paraId="2A775084" w14:textId="26682E25"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A. Lapiņš aicina RVC SAP locekļus šo informāciju pieņemt zināšanai.</w:t>
      </w:r>
    </w:p>
    <w:p w14:paraId="0CF70851" w14:textId="77777777" w:rsidR="00D0445F" w:rsidRPr="00AC74BC" w:rsidRDefault="00D0445F" w:rsidP="00D0445F">
      <w:pPr>
        <w:jc w:val="both"/>
        <w:rPr>
          <w:rFonts w:ascii="Arial Narrow" w:eastAsia="Arial Narrow" w:hAnsi="Arial Narrow" w:cs="Arial Narrow"/>
          <w:sz w:val="22"/>
          <w:szCs w:val="22"/>
        </w:rPr>
      </w:pPr>
    </w:p>
    <w:p w14:paraId="3E5897DE" w14:textId="49FC8147"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I. Bula pirms 3. darba kārtības jautājuma izskatīšanas atgādina</w:t>
      </w:r>
      <w:r w:rsidR="00E1120C">
        <w:rPr>
          <w:rFonts w:ascii="Arial Narrow" w:eastAsia="Arial Narrow" w:hAnsi="Arial Narrow" w:cs="Arial Narrow"/>
          <w:sz w:val="22"/>
          <w:szCs w:val="22"/>
        </w:rPr>
        <w:t>, ka</w:t>
      </w:r>
      <w:r w:rsidRPr="00AC74BC">
        <w:rPr>
          <w:rFonts w:ascii="Arial Narrow" w:eastAsia="Arial Narrow" w:hAnsi="Arial Narrow" w:cs="Arial Narrow"/>
          <w:sz w:val="22"/>
          <w:szCs w:val="22"/>
        </w:rPr>
        <w:t xml:space="preserve"> RVC saglabāšanas un aizsardzības likuma 11. pants nosaka, ka, pieņemot lēmumu attiecīgajā jautājumā, ir jāņem vērā RVC SAP sniegtais atzinums. Vairākkārt ir diskutēts par RVC SAP pienākumiem, izskatāmo jautājumu loku un par to, vai sniegtais atzinums ir vai nav saistošs abām institūcijām — NKMP un PAD. Saistībā ar 3. darba kārtības jautājumu “Par dzīvojamās ēkas un pirts jaunbūvi Ogļu ielā 9, Rīgā” (iesniedzējs: NKMP) ir saņemta vēstule ar viedokli no ilggadējā NKMP vadītāja, RVC SAP eksperta J. Dambja. Tiek lūgts L. </w:t>
      </w:r>
      <w:proofErr w:type="spellStart"/>
      <w:r w:rsidRPr="00AC74BC">
        <w:rPr>
          <w:rFonts w:ascii="Arial Narrow" w:eastAsia="Arial Narrow" w:hAnsi="Arial Narrow" w:cs="Arial Narrow"/>
          <w:sz w:val="22"/>
          <w:szCs w:val="22"/>
        </w:rPr>
        <w:t>Šmiukšei</w:t>
      </w:r>
      <w:proofErr w:type="spellEnd"/>
      <w:r w:rsidRPr="00AC74BC">
        <w:rPr>
          <w:rFonts w:ascii="Arial Narrow" w:eastAsia="Arial Narrow" w:hAnsi="Arial Narrow" w:cs="Arial Narrow"/>
          <w:sz w:val="22"/>
          <w:szCs w:val="22"/>
        </w:rPr>
        <w:t xml:space="preserve"> uzlikt minēto vēstuli uz ekrāna un to nolasīt.</w:t>
      </w:r>
    </w:p>
    <w:p w14:paraId="130D5DAF" w14:textId="77777777" w:rsidR="00D0445F" w:rsidRPr="00AC74BC" w:rsidRDefault="00D0445F" w:rsidP="00D0445F">
      <w:pPr>
        <w:jc w:val="both"/>
        <w:rPr>
          <w:rFonts w:ascii="Arial Narrow" w:eastAsia="Arial Narrow" w:hAnsi="Arial Narrow" w:cs="Arial Narrow"/>
          <w:sz w:val="22"/>
          <w:szCs w:val="22"/>
        </w:rPr>
      </w:pPr>
    </w:p>
    <w:p w14:paraId="67C702AA" w14:textId="77777777"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L. Šmiukše nolasa J. Dambja vēstuli:</w:t>
      </w:r>
    </w:p>
    <w:p w14:paraId="58BE2233"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sz w:val="22"/>
          <w:szCs w:val="22"/>
        </w:rPr>
        <w:t>“</w:t>
      </w:r>
      <w:r w:rsidRPr="00AC74BC">
        <w:rPr>
          <w:rFonts w:ascii="Arial Narrow" w:eastAsia="Arial Narrow" w:hAnsi="Arial Narrow" w:cs="Arial Narrow"/>
          <w:i/>
          <w:iCs/>
          <w:sz w:val="22"/>
          <w:szCs w:val="22"/>
        </w:rPr>
        <w:t>Cienījamie kolēģi!</w:t>
      </w:r>
    </w:p>
    <w:p w14:paraId="1132F4B1"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Vēroju saraksti par Rīgas vēsturiskā centra Saglabāšanas un attīstības padomes (RVC SAP) darbu, jūtu pienākumu dalīties pārdomās. Kā speciālists, kurš savulaik iniciēja šīs Padomes izveidi un speciālā likuma izstrādi, esmu apsolījis sniegt padomu situācijās, kur nepieciešama institucionālā atmiņa un mana pieredze.</w:t>
      </w:r>
    </w:p>
    <w:p w14:paraId="6AE1EEEF"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Mani patiesi pārsteidz diskusijā par jaunbūvi Ogļu ielā izskanējusī frāze: “Lai kādi būtu viedokļi, RVC SAP lēmums neko nepalīdz, ja iecere neatbilst TIAN”. Tā signalizē par bīstamu tendenci. Padomes lomu nedrīkst reducēt līdz tehniski birokrātiskam mehānismam, aizmirstot tās izveidošanas pamatmērķi.</w:t>
      </w:r>
    </w:p>
    <w:p w14:paraId="78982F59"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Kad 2003. gadā mēs, maza speciālistu kopa, cīnījāmies par RVC likumu, mērķis bija tiekties uz kvalitāti un radīt platformu dialogam. Toreiz Rīgas dome mēģināja dominēt ar politiskiem un merkantiliem lēmumiem, RVC kultūrvēsturiskās vērtības bija apdraudētas. Padome tika izveidota kā inteliģents filtrs, kurā saskaras valsts, pašvaldības un nozares profesionāļu viedokļi.</w:t>
      </w:r>
    </w:p>
    <w:p w14:paraId="015D5229"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 xml:space="preserve">Padomes galvenā sūtība nav mehāniska "atbilstības pārbaude" tabulām. Padome ir vieta, kur izskatāmajam jautājumam iegūt vispusīgu </w:t>
      </w:r>
      <w:proofErr w:type="spellStart"/>
      <w:r w:rsidRPr="00AC74BC">
        <w:rPr>
          <w:rFonts w:ascii="Arial Narrow" w:eastAsia="Arial Narrow" w:hAnsi="Arial Narrow" w:cs="Arial Narrow"/>
          <w:i/>
          <w:iCs/>
          <w:sz w:val="22"/>
          <w:szCs w:val="22"/>
        </w:rPr>
        <w:t>izvērtējumu</w:t>
      </w:r>
      <w:proofErr w:type="spellEnd"/>
      <w:r w:rsidRPr="00AC74BC">
        <w:rPr>
          <w:rFonts w:ascii="Arial Narrow" w:eastAsia="Arial Narrow" w:hAnsi="Arial Narrow" w:cs="Arial Narrow"/>
          <w:i/>
          <w:iCs/>
          <w:sz w:val="22"/>
          <w:szCs w:val="22"/>
        </w:rPr>
        <w:t xml:space="preserve"> un pieņemt lēmumus situācijās, kad institūciju viedokļi atšķiras, vai kad normatīvie akti nespēj aptvert kādu īpatnēju situāciju. Ja likuma burts nonāk pretrunā ar likuma mērķi – saglabāt un attīstīt kvalitāti, tad mērķis ir primārs. Divi speciālisti var skatīties uz vienu un to pašu problēmu, bet redzēt to atšķirīgi.</w:t>
      </w:r>
    </w:p>
    <w:p w14:paraId="7425A6DD"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Par arhitektūras kvalitāti un Ķīpsalu. Attiecībā uz Ogļu ielas objektu – Padomei vispirms ir jāatbild uz jautājumu: vai autora piedāvātais risinājums sekmē saglabāt vidē jau sasniegto telpiskās vides kvalitāti un atbilst vietas garam?</w:t>
      </w:r>
    </w:p>
    <w:p w14:paraId="637F606C" w14:textId="77777777" w:rsidR="00D0445F" w:rsidRPr="00AC74BC" w:rsidRDefault="00D0445F" w:rsidP="00D0445F">
      <w:pPr>
        <w:jc w:val="both"/>
        <w:rPr>
          <w:rFonts w:ascii="Arial Narrow" w:eastAsia="Arial Narrow" w:hAnsi="Arial Narrow" w:cs="Arial Narrow"/>
          <w:i/>
          <w:iCs/>
          <w:sz w:val="22"/>
          <w:szCs w:val="22"/>
        </w:rPr>
      </w:pPr>
    </w:p>
    <w:p w14:paraId="28A30972"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Esmu gadiem centies sargāt Ķīpsalu no neiederīgiem apjomiem un zinu gan veiksmes, gan neveiksmes. Šīs apkaimes šarms ir saglabāts, pateicoties Zaigas Gailes un Māra Gaiļa neatlaidībai un iejūtīgajai arhitektūrai. Zaigas Gailes darbiem piemīt reta spēja apvienot vēsturisku vērtību autentiskumu ar modernu eleganci. Ja tik pieredzējusi arhitekte redz konkrētu risinājumu kā iederīgu, Padomei nevajadzētu sasteigti paslēpties aiz normatīvu formulējuma. Padomes uzdevums ir ieklausīties, iedziļināties un, ja nepieciešams, atzīt, ka problēma ir nevis arhitektoniskajā idejā, bet gan, iespējams, nepilnīgā regulējumā, vai tā tulkojumā. Savukārt, ja piedāvātajā arhitektūras risinājumā nepieciešamas kvalitāti sekmējošas izmaiņas, tad par tām runāt un ieteikt.</w:t>
      </w:r>
    </w:p>
    <w:p w14:paraId="11AE17B5"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 xml:space="preserve">Identitāte, radošums, kvalitāte, atbildība un attiecību kultūra ir nozīmīgi priekšnoteikumi Rīgas attīstībai. Padomei ir dotas pilnvaras konstatēt un izlemt – izmantosim tās, lai Rīga saglabātu gadsimtos uzkrātās vērtības, augtu un arvien vairāk nostiprinātos pārliecība, ka netiek ierāmēta noteikumos, kas reizēm neparedz izcilību. Aicinu Padomei arī ieplānot diskusiju par būvniecības ieceru un būvprojektu </w:t>
      </w:r>
      <w:r w:rsidRPr="00AC74BC">
        <w:rPr>
          <w:rFonts w:ascii="Arial Narrow" w:eastAsia="Arial Narrow" w:hAnsi="Arial Narrow" w:cs="Arial Narrow"/>
          <w:i/>
          <w:iCs/>
          <w:sz w:val="22"/>
          <w:szCs w:val="22"/>
        </w:rPr>
        <w:lastRenderedPageBreak/>
        <w:t>izvērtēšanas kārtību, konsultēšanās iespējām, institūciju sadarbību, lēmumu pieņemšanas kārtību un birokrātijas mazināšanu.</w:t>
      </w:r>
    </w:p>
    <w:p w14:paraId="5ED0448F"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Ar cieņu,</w:t>
      </w:r>
    </w:p>
    <w:p w14:paraId="76E2F890"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Juris Dambis</w:t>
      </w:r>
    </w:p>
    <w:p w14:paraId="7C66AB9D" w14:textId="77777777" w:rsidR="00D0445F" w:rsidRPr="00AC74BC" w:rsidRDefault="00D0445F" w:rsidP="00D0445F">
      <w:pPr>
        <w:jc w:val="both"/>
        <w:rPr>
          <w:rFonts w:ascii="Arial Narrow" w:eastAsia="Arial Narrow" w:hAnsi="Arial Narrow" w:cs="Arial Narrow"/>
          <w:i/>
          <w:iCs/>
          <w:sz w:val="22"/>
          <w:szCs w:val="22"/>
        </w:rPr>
      </w:pPr>
      <w:r w:rsidRPr="00AC74BC">
        <w:rPr>
          <w:rFonts w:ascii="Arial Narrow" w:eastAsia="Arial Narrow" w:hAnsi="Arial Narrow" w:cs="Arial Narrow"/>
          <w:i/>
          <w:iCs/>
          <w:sz w:val="22"/>
          <w:szCs w:val="22"/>
        </w:rPr>
        <w:t>Dr. arch.</w:t>
      </w:r>
    </w:p>
    <w:p w14:paraId="09D29741" w14:textId="77777777"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i/>
          <w:iCs/>
          <w:sz w:val="22"/>
          <w:szCs w:val="22"/>
        </w:rPr>
        <w:t>25.02.2026</w:t>
      </w:r>
      <w:r w:rsidRPr="00AC74BC">
        <w:rPr>
          <w:rFonts w:ascii="Arial Narrow" w:eastAsia="Arial Narrow" w:hAnsi="Arial Narrow" w:cs="Arial Narrow"/>
          <w:sz w:val="22"/>
          <w:szCs w:val="22"/>
        </w:rPr>
        <w:t>.”</w:t>
      </w:r>
    </w:p>
    <w:p w14:paraId="2C9995C7" w14:textId="77777777" w:rsidR="00D0445F" w:rsidRPr="00AC74BC" w:rsidRDefault="00D0445F" w:rsidP="00D0445F">
      <w:pPr>
        <w:jc w:val="both"/>
        <w:rPr>
          <w:rFonts w:ascii="Arial Narrow" w:eastAsia="Arial Narrow" w:hAnsi="Arial Narrow" w:cs="Arial Narrow"/>
          <w:sz w:val="22"/>
          <w:szCs w:val="22"/>
        </w:rPr>
      </w:pPr>
    </w:p>
    <w:p w14:paraId="40718D91" w14:textId="6F015DC5" w:rsidR="00D0445F" w:rsidRPr="00AC74BC" w:rsidRDefault="00D0445F" w:rsidP="00D0445F">
      <w:pPr>
        <w:jc w:val="both"/>
        <w:rPr>
          <w:rFonts w:ascii="Arial Narrow" w:eastAsia="Arial Narrow" w:hAnsi="Arial Narrow" w:cs="Arial Narrow"/>
          <w:sz w:val="22"/>
          <w:szCs w:val="22"/>
        </w:rPr>
      </w:pPr>
      <w:r w:rsidRPr="00AC74BC">
        <w:rPr>
          <w:rFonts w:ascii="Arial Narrow" w:eastAsia="Arial Narrow" w:hAnsi="Arial Narrow" w:cs="Arial Narrow"/>
          <w:sz w:val="22"/>
          <w:szCs w:val="22"/>
        </w:rPr>
        <w:t>I. Bula aicina RVC SAP locekļus, izskatot šīs sēdes darba kārtības 3. jautājumu, ņemt vērā J. Dambja pausto viedokli un pieredzi, kā arī izmantot viņa sniegtos profesionālos ieteikumus lēmuma pieņemšanā.</w:t>
      </w:r>
    </w:p>
    <w:p w14:paraId="5FEF8DF7" w14:textId="77777777" w:rsidR="00D0445F" w:rsidRDefault="00D0445F" w:rsidP="00D0445F">
      <w:pPr>
        <w:jc w:val="both"/>
        <w:rPr>
          <w:rFonts w:ascii="Arial Narrow" w:eastAsia="Arial Narrow" w:hAnsi="Arial Narrow" w:cs="Arial Narrow"/>
          <w:sz w:val="22"/>
          <w:szCs w:val="22"/>
        </w:rPr>
      </w:pPr>
    </w:p>
    <w:p w14:paraId="317781FD" w14:textId="77777777" w:rsidR="00E1120C" w:rsidRDefault="00E1120C" w:rsidP="00D0445F">
      <w:pPr>
        <w:jc w:val="both"/>
        <w:rPr>
          <w:rFonts w:ascii="Arial Narrow" w:eastAsia="Arial Narrow" w:hAnsi="Arial Narrow" w:cs="Arial Narrow"/>
          <w:sz w:val="22"/>
          <w:szCs w:val="22"/>
        </w:rPr>
      </w:pPr>
    </w:p>
    <w:p w14:paraId="5A139ED7" w14:textId="77777777" w:rsidR="00216463" w:rsidRPr="00AC74BC" w:rsidRDefault="00216463" w:rsidP="00D0445F">
      <w:pPr>
        <w:jc w:val="both"/>
        <w:rPr>
          <w:rFonts w:ascii="Arial Narrow" w:eastAsia="Arial Narrow" w:hAnsi="Arial Narrow" w:cs="Arial Narrow"/>
          <w:sz w:val="22"/>
          <w:szCs w:val="22"/>
        </w:rPr>
      </w:pPr>
    </w:p>
    <w:p w14:paraId="59C4D35E" w14:textId="453B25A1" w:rsidR="00AF0E0D" w:rsidRPr="00AC74BC" w:rsidRDefault="00AF0E0D" w:rsidP="00AF0E0D">
      <w:pPr>
        <w:pStyle w:val="Paraststmeklis"/>
        <w:spacing w:before="240" w:beforeAutospacing="0" w:after="240" w:afterAutospacing="0"/>
        <w:ind w:left="280"/>
        <w:jc w:val="center"/>
        <w:rPr>
          <w:lang w:val="lv-LV"/>
        </w:rPr>
      </w:pPr>
      <w:r w:rsidRPr="00AC74BC">
        <w:rPr>
          <w:rFonts w:ascii="Arial Narrow" w:hAnsi="Arial Narrow"/>
          <w:color w:val="000000"/>
          <w:lang w:val="lv-LV"/>
        </w:rPr>
        <w:t> </w:t>
      </w:r>
      <w:r w:rsidR="00E45FD1" w:rsidRPr="00AC74BC">
        <w:rPr>
          <w:rFonts w:ascii="Arial Narrow" w:hAnsi="Arial Narrow"/>
          <w:b/>
          <w:bCs/>
          <w:color w:val="000000"/>
          <w:sz w:val="22"/>
          <w:szCs w:val="22"/>
          <w:lang w:val="lv-LV"/>
        </w:rPr>
        <w:t>3</w:t>
      </w:r>
      <w:r w:rsidRPr="00AC74BC">
        <w:rPr>
          <w:rFonts w:ascii="Arial Narrow" w:hAnsi="Arial Narrow"/>
          <w:b/>
          <w:bCs/>
          <w:color w:val="000000"/>
          <w:sz w:val="22"/>
          <w:szCs w:val="22"/>
          <w:lang w:val="lv-LV"/>
        </w:rPr>
        <w:t>.</w:t>
      </w:r>
    </w:p>
    <w:p w14:paraId="29F7C55D" w14:textId="77777777" w:rsidR="00E45FD1" w:rsidRPr="00AC74BC" w:rsidRDefault="00E45FD1" w:rsidP="00936DA8">
      <w:pPr>
        <w:pBdr>
          <w:bottom w:val="single" w:sz="4" w:space="1" w:color="000000"/>
        </w:pBdr>
        <w:jc w:val="center"/>
        <w:rPr>
          <w:rFonts w:ascii="Arial Narrow" w:hAnsi="Arial Narrow"/>
          <w:b/>
          <w:bCs/>
          <w:color w:val="000000"/>
          <w:sz w:val="22"/>
          <w:szCs w:val="22"/>
          <w:shd w:val="clear" w:color="auto" w:fill="FFFFFF"/>
        </w:rPr>
      </w:pPr>
      <w:r w:rsidRPr="00AC74BC">
        <w:rPr>
          <w:rFonts w:ascii="Arial Narrow" w:hAnsi="Arial Narrow"/>
          <w:b/>
          <w:bCs/>
          <w:color w:val="000000"/>
          <w:sz w:val="22"/>
          <w:szCs w:val="22"/>
          <w:shd w:val="clear" w:color="auto" w:fill="FFFFFF"/>
        </w:rPr>
        <w:t>Par dzīvojamās ēkas un pirts jaunbūvi Ogļu ielā 9, Rīgā;</w:t>
      </w:r>
    </w:p>
    <w:p w14:paraId="04BFE47E" w14:textId="1C8E7784" w:rsidR="00936DA8" w:rsidRPr="00AC74BC" w:rsidRDefault="00936DA8" w:rsidP="00936DA8">
      <w:pPr>
        <w:pBdr>
          <w:bottom w:val="single" w:sz="4" w:space="1" w:color="000000"/>
        </w:pBdr>
        <w:jc w:val="center"/>
        <w:rPr>
          <w:rFonts w:ascii="Arial Narrow" w:eastAsia="Arial Narrow" w:hAnsi="Arial Narrow" w:cs="Arial Narrow"/>
          <w:b/>
          <w:color w:val="000000"/>
          <w:sz w:val="22"/>
          <w:szCs w:val="22"/>
        </w:rPr>
      </w:pPr>
      <w:r w:rsidRPr="00AC74BC">
        <w:rPr>
          <w:rFonts w:ascii="Arial Narrow" w:eastAsia="Arial Narrow" w:hAnsi="Arial Narrow" w:cs="Arial Narrow"/>
          <w:b/>
          <w:color w:val="000000"/>
          <w:sz w:val="22"/>
          <w:szCs w:val="22"/>
        </w:rPr>
        <w:t xml:space="preserve">Iesniedzējs: </w:t>
      </w:r>
      <w:r w:rsidR="00D0445F" w:rsidRPr="00AC74BC">
        <w:rPr>
          <w:rFonts w:ascii="Arial Narrow" w:eastAsia="Arial Narrow" w:hAnsi="Arial Narrow" w:cs="Arial Narrow"/>
          <w:b/>
          <w:sz w:val="22"/>
          <w:szCs w:val="22"/>
        </w:rPr>
        <w:t>NKMP</w:t>
      </w:r>
    </w:p>
    <w:p w14:paraId="405277AF" w14:textId="77777777" w:rsidR="008671AD" w:rsidRPr="00AC74BC" w:rsidRDefault="008671AD" w:rsidP="008671AD">
      <w:pPr>
        <w:jc w:val="both"/>
        <w:rPr>
          <w:rFonts w:ascii="Arial Narrow" w:eastAsia="Arial Narrow" w:hAnsi="Arial Narrow" w:cs="Arial Narrow"/>
          <w:sz w:val="22"/>
          <w:szCs w:val="22"/>
        </w:rPr>
      </w:pPr>
    </w:p>
    <w:p w14:paraId="668E143B"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 Ancāne ziņo, ka minētais jautājums ir izskatāms RVC SAP, jo nepieciešams locekļu viedoklis šī jautājuma kontekstā. Ņemot vērā, ka objekts atrodas UNESCO aizsardzības zonā, Ķīpsalas vēsturiskajā apbūvē, tas kvalificējams kā nozīmīgs jaunas apbūves objekts. Līdz ar to ir būtiski šobrīd iegūt RVC SAP locekļu vērtējumu par objekta iekļaušanos esošajā vidē.</w:t>
      </w:r>
    </w:p>
    <w:p w14:paraId="73AB05AE" w14:textId="091F6E2E"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 Lapiņš precizē, ka šis projekts ir iesniegts arī PAD.</w:t>
      </w:r>
    </w:p>
    <w:p w14:paraId="0305D3C9"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Z. Gaile ziņo, ka projekts tika iesniegts BIS, un 2025. gada 15. decembrī viņa saņēmusi PAD vēstuli par projekta neatbilstībām. NKMP ir ierosinājusi šo jautājumu par dzīvojamās ēkas un pirts jaunbūvi Ogļu ielā 9 izskatīt RVC SAP. Z. Gaile prezentē vīzijas zīmējumu un sniedz informāciju par apbūves vietas pašreizējo situāciju. Klātesošajiem RVC SAP locekļiem ir izsniegta vizuāla Ķīpsalas kartes shēma. Viņa norāda, ka J. </w:t>
      </w:r>
      <w:proofErr w:type="spellStart"/>
      <w:r w:rsidRPr="00AC74BC">
        <w:rPr>
          <w:rFonts w:ascii="Arial Narrow" w:hAnsi="Arial Narrow"/>
          <w:color w:val="000000"/>
          <w:sz w:val="22"/>
          <w:szCs w:val="22"/>
          <w:lang w:val="lv-LV"/>
        </w:rPr>
        <w:t>Ošlejs</w:t>
      </w:r>
      <w:proofErr w:type="spellEnd"/>
      <w:r w:rsidRPr="00AC74BC">
        <w:rPr>
          <w:rFonts w:ascii="Arial Narrow" w:hAnsi="Arial Narrow"/>
          <w:color w:val="000000"/>
          <w:sz w:val="22"/>
          <w:szCs w:val="22"/>
          <w:lang w:val="lv-LV"/>
        </w:rPr>
        <w:t xml:space="preserve"> ir iegādājies visu zemesgabalu, kas ilgstoši nebija pieejams pārdošanai tiesvedības dēļ. No Balasta dambja puses apbūves vieta ir labi pārredzama. No viņas pagalma ir redzama stāvā kāpa. Dodoties pastaigā virzienā uz Ģipša fabriku, redzams, ka šī ir pēdējā teritorija, kas nav piedzīvojusi pārbūvi. Turpinot pastaigu pa Ogļu ielu, redzama kāpas augšdaļa un stāvā nogāze pret ielu, kas apbūvi šajā vietā padara tehniski sarežģītu. Pretī zemesgabalam, kurā plānojam dzīvojamo ēku un pirts jaunbūvi, atrodas sabiedriskā ēka “Ola” (“</w:t>
      </w:r>
      <w:proofErr w:type="spellStart"/>
      <w:r w:rsidRPr="00AC74BC">
        <w:rPr>
          <w:rFonts w:ascii="Arial Narrow" w:hAnsi="Arial Narrow"/>
          <w:color w:val="000000"/>
          <w:sz w:val="22"/>
          <w:szCs w:val="22"/>
          <w:lang w:val="lv-LV"/>
        </w:rPr>
        <w:t>Foundation</w:t>
      </w:r>
      <w:proofErr w:type="spellEnd"/>
      <w:r w:rsidRPr="00AC74BC">
        <w:rPr>
          <w:rFonts w:ascii="Arial Narrow" w:hAnsi="Arial Narrow"/>
          <w:color w:val="000000"/>
          <w:sz w:val="22"/>
          <w:szCs w:val="22"/>
          <w:lang w:val="lv-LV"/>
        </w:rPr>
        <w:t xml:space="preserve"> Ola”). Kreisajā pusē ir zemiene. No lielā zemesgabala, nodalot 2000</w:t>
      </w:r>
      <w:r w:rsidRPr="00AC74BC">
        <w:rPr>
          <w:rFonts w:ascii="Arial" w:hAnsi="Arial" w:cs="Arial"/>
          <w:color w:val="000000"/>
          <w:sz w:val="22"/>
          <w:szCs w:val="22"/>
          <w:lang w:val="lv-LV"/>
        </w:rPr>
        <w:t> </w:t>
      </w:r>
      <w:r w:rsidRPr="00AC74BC">
        <w:rPr>
          <w:rFonts w:ascii="Arial Narrow" w:hAnsi="Arial Narrow"/>
          <w:color w:val="000000"/>
          <w:sz w:val="22"/>
          <w:szCs w:val="22"/>
          <w:lang w:val="lv-LV"/>
        </w:rPr>
        <w:t>m</w:t>
      </w:r>
      <w:r w:rsidRPr="00AC74BC">
        <w:rPr>
          <w:rFonts w:ascii="Arial Narrow" w:hAnsi="Arial Narrow" w:cs="Arial Narrow"/>
          <w:color w:val="000000"/>
          <w:sz w:val="22"/>
          <w:szCs w:val="22"/>
          <w:lang w:val="lv-LV"/>
        </w:rPr>
        <w:t>²</w:t>
      </w:r>
      <w:r w:rsidRPr="00AC74BC">
        <w:rPr>
          <w:rFonts w:ascii="Arial Narrow" w:hAnsi="Arial Narrow"/>
          <w:color w:val="000000"/>
          <w:sz w:val="22"/>
          <w:szCs w:val="22"/>
          <w:lang w:val="lv-LV"/>
        </w:rPr>
        <w:t>, robe</w:t>
      </w:r>
      <w:r w:rsidRPr="00AC74BC">
        <w:rPr>
          <w:rFonts w:ascii="Arial Narrow" w:hAnsi="Arial Narrow" w:cs="Arial Narrow"/>
          <w:color w:val="000000"/>
          <w:sz w:val="22"/>
          <w:szCs w:val="22"/>
          <w:lang w:val="lv-LV"/>
        </w:rPr>
        <w:t>ž</w:t>
      </w:r>
      <w:r w:rsidRPr="00AC74BC">
        <w:rPr>
          <w:rFonts w:ascii="Arial Narrow" w:hAnsi="Arial Narrow"/>
          <w:color w:val="000000"/>
          <w:sz w:val="22"/>
          <w:szCs w:val="22"/>
          <w:lang w:val="lv-LV"/>
        </w:rPr>
        <w:t>a tika pl</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nota t</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lai apietu ap divdesmit piecus gadus vecu ozolu, nodro</w:t>
      </w:r>
      <w:r w:rsidRPr="00AC74BC">
        <w:rPr>
          <w:rFonts w:ascii="Arial Narrow" w:hAnsi="Arial Narrow" w:cs="Arial Narrow"/>
          <w:color w:val="000000"/>
          <w:sz w:val="22"/>
          <w:szCs w:val="22"/>
          <w:lang w:val="lv-LV"/>
        </w:rPr>
        <w:t>š</w:t>
      </w:r>
      <w:r w:rsidRPr="00AC74BC">
        <w:rPr>
          <w:rFonts w:ascii="Arial Narrow" w:hAnsi="Arial Narrow"/>
          <w:color w:val="000000"/>
          <w:sz w:val="22"/>
          <w:szCs w:val="22"/>
          <w:lang w:val="lv-LV"/>
        </w:rPr>
        <w:t>inot t</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 saglab</w:t>
      </w:r>
      <w:r w:rsidRPr="00AC74BC">
        <w:rPr>
          <w:rFonts w:ascii="Arial Narrow" w:hAnsi="Arial Narrow" w:cs="Arial Narrow"/>
          <w:color w:val="000000"/>
          <w:sz w:val="22"/>
          <w:szCs w:val="22"/>
          <w:lang w:val="lv-LV"/>
        </w:rPr>
        <w:t>āš</w:t>
      </w:r>
      <w:r w:rsidRPr="00AC74BC">
        <w:rPr>
          <w:rFonts w:ascii="Arial Narrow" w:hAnsi="Arial Narrow"/>
          <w:color w:val="000000"/>
          <w:sz w:val="22"/>
          <w:szCs w:val="22"/>
          <w:lang w:val="lv-LV"/>
        </w:rPr>
        <w:t>anu teritorij</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kur paredz</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ta apb</w:t>
      </w:r>
      <w:r w:rsidRPr="00AC74BC">
        <w:rPr>
          <w:rFonts w:ascii="Arial Narrow" w:hAnsi="Arial Narrow" w:cs="Arial Narrow"/>
          <w:color w:val="000000"/>
          <w:sz w:val="22"/>
          <w:szCs w:val="22"/>
          <w:lang w:val="lv-LV"/>
        </w:rPr>
        <w:t>ū</w:t>
      </w:r>
      <w:r w:rsidRPr="00AC74BC">
        <w:rPr>
          <w:rFonts w:ascii="Arial Narrow" w:hAnsi="Arial Narrow"/>
          <w:color w:val="000000"/>
          <w:sz w:val="22"/>
          <w:szCs w:val="22"/>
          <w:lang w:val="lv-LV"/>
        </w:rPr>
        <w:t xml:space="preserve">ve. </w:t>
      </w:r>
      <w:r w:rsidRPr="00AC74BC">
        <w:rPr>
          <w:rFonts w:ascii="Arial Narrow" w:hAnsi="Arial Narrow" w:cs="Arial Narrow"/>
          <w:color w:val="000000"/>
          <w:sz w:val="22"/>
          <w:szCs w:val="22"/>
          <w:lang w:val="lv-LV"/>
        </w:rPr>
        <w:t>Ķī</w:t>
      </w:r>
      <w:r w:rsidRPr="00AC74BC">
        <w:rPr>
          <w:rFonts w:ascii="Arial Narrow" w:hAnsi="Arial Narrow"/>
          <w:color w:val="000000"/>
          <w:sz w:val="22"/>
          <w:szCs w:val="22"/>
          <w:lang w:val="lv-LV"/>
        </w:rPr>
        <w:t>psal</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 ir izveidojusies prakse st</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v</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s nog</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zes apst</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d</w:t>
      </w:r>
      <w:r w:rsidRPr="00AC74BC">
        <w:rPr>
          <w:rFonts w:ascii="Arial Narrow" w:hAnsi="Arial Narrow" w:cs="Arial Narrow"/>
          <w:color w:val="000000"/>
          <w:sz w:val="22"/>
          <w:szCs w:val="22"/>
          <w:lang w:val="lv-LV"/>
        </w:rPr>
        <w:t>ī</w:t>
      </w:r>
      <w:r w:rsidRPr="00AC74BC">
        <w:rPr>
          <w:rFonts w:ascii="Arial Narrow" w:hAnsi="Arial Narrow"/>
          <w:color w:val="000000"/>
          <w:sz w:val="22"/>
          <w:szCs w:val="22"/>
          <w:lang w:val="lv-LV"/>
        </w:rPr>
        <w:t>t ar me</w:t>
      </w:r>
      <w:r w:rsidRPr="00AC74BC">
        <w:rPr>
          <w:rFonts w:ascii="Arial Narrow" w:hAnsi="Arial Narrow" w:cs="Arial Narrow"/>
          <w:color w:val="000000"/>
          <w:sz w:val="22"/>
          <w:szCs w:val="22"/>
          <w:lang w:val="lv-LV"/>
        </w:rPr>
        <w:t>ž</w:t>
      </w:r>
      <w:r w:rsidRPr="00AC74BC">
        <w:rPr>
          <w:rFonts w:ascii="Arial Narrow" w:hAnsi="Arial Narrow"/>
          <w:color w:val="000000"/>
          <w:sz w:val="22"/>
          <w:szCs w:val="22"/>
          <w:lang w:val="lv-LV"/>
        </w:rPr>
        <w:t>roz</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 xml:space="preserve">m. Z. Gaile sniedz ieskatu </w:t>
      </w:r>
      <w:r w:rsidRPr="00AC74BC">
        <w:rPr>
          <w:rFonts w:ascii="Arial Narrow" w:hAnsi="Arial Narrow" w:cs="Arial Narrow"/>
          <w:color w:val="000000"/>
          <w:sz w:val="22"/>
          <w:szCs w:val="22"/>
          <w:lang w:val="lv-LV"/>
        </w:rPr>
        <w:t>Ķī</w:t>
      </w:r>
      <w:r w:rsidRPr="00AC74BC">
        <w:rPr>
          <w:rFonts w:ascii="Arial Narrow" w:hAnsi="Arial Narrow"/>
          <w:color w:val="000000"/>
          <w:sz w:val="22"/>
          <w:szCs w:val="22"/>
          <w:lang w:val="lv-LV"/>
        </w:rPr>
        <w:t>psalas apb</w:t>
      </w:r>
      <w:r w:rsidRPr="00AC74BC">
        <w:rPr>
          <w:rFonts w:ascii="Arial Narrow" w:hAnsi="Arial Narrow" w:cs="Arial Narrow"/>
          <w:color w:val="000000"/>
          <w:sz w:val="22"/>
          <w:szCs w:val="22"/>
          <w:lang w:val="lv-LV"/>
        </w:rPr>
        <w:t>ū</w:t>
      </w:r>
      <w:r w:rsidRPr="00AC74BC">
        <w:rPr>
          <w:rFonts w:ascii="Arial Narrow" w:hAnsi="Arial Narrow"/>
          <w:color w:val="000000"/>
          <w:sz w:val="22"/>
          <w:szCs w:val="22"/>
          <w:lang w:val="lv-LV"/>
        </w:rPr>
        <w:t>ves v</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stur</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 xml:space="preserve">. 1790.gada karte liecina, ka </w:t>
      </w:r>
      <w:r w:rsidRPr="00AC74BC">
        <w:rPr>
          <w:rFonts w:ascii="Arial Narrow" w:hAnsi="Arial Narrow" w:cs="Arial Narrow"/>
          <w:color w:val="000000"/>
          <w:sz w:val="22"/>
          <w:szCs w:val="22"/>
          <w:lang w:val="lv-LV"/>
        </w:rPr>
        <w:t>Ķī</w:t>
      </w:r>
      <w:r w:rsidRPr="00AC74BC">
        <w:rPr>
          <w:rFonts w:ascii="Arial Narrow" w:hAnsi="Arial Narrow"/>
          <w:color w:val="000000"/>
          <w:sz w:val="22"/>
          <w:szCs w:val="22"/>
          <w:lang w:val="lv-LV"/>
        </w:rPr>
        <w:t>psala veidojusies no trim sal</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m; 1883. gada kart</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 xml:space="preserve"> redzamas vair</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kas </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kas, kas saglab</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ju</w:t>
      </w:r>
      <w:r w:rsidRPr="00AC74BC">
        <w:rPr>
          <w:rFonts w:ascii="Arial Narrow" w:hAnsi="Arial Narrow" w:cs="Arial Narrow"/>
          <w:color w:val="000000"/>
          <w:sz w:val="22"/>
          <w:szCs w:val="22"/>
          <w:lang w:val="lv-LV"/>
        </w:rPr>
        <w:t>šā</w:t>
      </w:r>
      <w:r w:rsidRPr="00AC74BC">
        <w:rPr>
          <w:rFonts w:ascii="Arial Narrow" w:hAnsi="Arial Narrow"/>
          <w:color w:val="000000"/>
          <w:sz w:val="22"/>
          <w:szCs w:val="22"/>
          <w:lang w:val="lv-LV"/>
        </w:rPr>
        <w:t>s l</w:t>
      </w:r>
      <w:r w:rsidRPr="00AC74BC">
        <w:rPr>
          <w:rFonts w:ascii="Arial Narrow" w:hAnsi="Arial Narrow" w:cs="Arial Narrow"/>
          <w:color w:val="000000"/>
          <w:sz w:val="22"/>
          <w:szCs w:val="22"/>
          <w:lang w:val="lv-LV"/>
        </w:rPr>
        <w:t>ī</w:t>
      </w:r>
      <w:r w:rsidRPr="00AC74BC">
        <w:rPr>
          <w:rFonts w:ascii="Arial Narrow" w:hAnsi="Arial Narrow"/>
          <w:color w:val="000000"/>
          <w:sz w:val="22"/>
          <w:szCs w:val="22"/>
          <w:lang w:val="lv-LV"/>
        </w:rPr>
        <w:t>dz m</w:t>
      </w:r>
      <w:r w:rsidRPr="00AC74BC">
        <w:rPr>
          <w:rFonts w:ascii="Arial Narrow" w:hAnsi="Arial Narrow" w:cs="Arial Narrow"/>
          <w:color w:val="000000"/>
          <w:sz w:val="22"/>
          <w:szCs w:val="22"/>
          <w:lang w:val="lv-LV"/>
        </w:rPr>
        <w:t>ū</w:t>
      </w:r>
      <w:r w:rsidRPr="00AC74BC">
        <w:rPr>
          <w:rFonts w:ascii="Arial Narrow" w:hAnsi="Arial Narrow"/>
          <w:color w:val="000000"/>
          <w:sz w:val="22"/>
          <w:szCs w:val="22"/>
          <w:lang w:val="lv-LV"/>
        </w:rPr>
        <w:t>sdien</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m. J. </w:t>
      </w:r>
      <w:proofErr w:type="spellStart"/>
      <w:r w:rsidRPr="00AC74BC">
        <w:rPr>
          <w:rFonts w:ascii="Arial Narrow" w:hAnsi="Arial Narrow"/>
          <w:color w:val="000000"/>
          <w:sz w:val="22"/>
          <w:szCs w:val="22"/>
          <w:lang w:val="lv-LV"/>
        </w:rPr>
        <w:t>Broces</w:t>
      </w:r>
      <w:proofErr w:type="spellEnd"/>
      <w:r w:rsidRPr="00AC74BC">
        <w:rPr>
          <w:rFonts w:ascii="Arial Narrow" w:hAnsi="Arial Narrow"/>
          <w:color w:val="000000"/>
          <w:sz w:val="22"/>
          <w:szCs w:val="22"/>
          <w:lang w:val="lv-LV"/>
        </w:rPr>
        <w:t xml:space="preserve"> z</w:t>
      </w:r>
      <w:r w:rsidRPr="00AC74BC">
        <w:rPr>
          <w:rFonts w:ascii="Arial Narrow" w:hAnsi="Arial Narrow" w:cs="Arial Narrow"/>
          <w:color w:val="000000"/>
          <w:sz w:val="22"/>
          <w:szCs w:val="22"/>
          <w:lang w:val="lv-LV"/>
        </w:rPr>
        <w:t>ī</w:t>
      </w:r>
      <w:r w:rsidRPr="00AC74BC">
        <w:rPr>
          <w:rFonts w:ascii="Arial Narrow" w:hAnsi="Arial Narrow"/>
          <w:color w:val="000000"/>
          <w:sz w:val="22"/>
          <w:szCs w:val="22"/>
          <w:lang w:val="lv-LV"/>
        </w:rPr>
        <w:t>m</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jumos redzamas v</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sturisk</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s </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kas, savuk</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rt Balasta dambja panor</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ma </w:t>
      </w:r>
      <w:r w:rsidRPr="00AC74BC">
        <w:rPr>
          <w:rFonts w:ascii="Arial Narrow" w:hAnsi="Arial Narrow" w:cs="Arial Narrow"/>
          <w:color w:val="000000"/>
          <w:sz w:val="22"/>
          <w:szCs w:val="22"/>
          <w:lang w:val="lv-LV"/>
        </w:rPr>
        <w:t>ļ</w:t>
      </w:r>
      <w:r w:rsidRPr="00AC74BC">
        <w:rPr>
          <w:rFonts w:ascii="Arial Narrow" w:hAnsi="Arial Narrow"/>
          <w:color w:val="000000"/>
          <w:sz w:val="22"/>
          <w:szCs w:val="22"/>
          <w:lang w:val="lv-LV"/>
        </w:rPr>
        <w:t>auj nov</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rt</w:t>
      </w:r>
      <w:r w:rsidRPr="00AC74BC">
        <w:rPr>
          <w:rFonts w:ascii="Arial Narrow" w:hAnsi="Arial Narrow" w:cs="Arial Narrow"/>
          <w:color w:val="000000"/>
          <w:sz w:val="22"/>
          <w:szCs w:val="22"/>
          <w:lang w:val="lv-LV"/>
        </w:rPr>
        <w:t>ē</w:t>
      </w:r>
      <w:r w:rsidRPr="00AC74BC">
        <w:rPr>
          <w:rFonts w:ascii="Arial Narrow" w:hAnsi="Arial Narrow"/>
          <w:color w:val="000000"/>
          <w:sz w:val="22"/>
          <w:szCs w:val="22"/>
          <w:lang w:val="lv-LV"/>
        </w:rPr>
        <w:t>t, k</w:t>
      </w:r>
      <w:r w:rsidRPr="00AC74BC">
        <w:rPr>
          <w:rFonts w:ascii="Arial Narrow" w:hAnsi="Arial Narrow" w:cs="Arial Narrow"/>
          <w:color w:val="000000"/>
          <w:sz w:val="22"/>
          <w:szCs w:val="22"/>
          <w:lang w:val="lv-LV"/>
        </w:rPr>
        <w:t>ā</w:t>
      </w:r>
      <w:r w:rsidRPr="00AC74BC">
        <w:rPr>
          <w:rFonts w:ascii="Arial Narrow" w:hAnsi="Arial Narrow"/>
          <w:color w:val="000000"/>
          <w:sz w:val="22"/>
          <w:szCs w:val="22"/>
          <w:lang w:val="lv-LV"/>
        </w:rPr>
        <w:t xml:space="preserve"> Og</w:t>
      </w:r>
      <w:r w:rsidRPr="00AC74BC">
        <w:rPr>
          <w:rFonts w:ascii="Arial Narrow" w:hAnsi="Arial Narrow" w:cs="Arial Narrow"/>
          <w:color w:val="000000"/>
          <w:sz w:val="22"/>
          <w:szCs w:val="22"/>
          <w:lang w:val="lv-LV"/>
        </w:rPr>
        <w:t>ļ</w:t>
      </w:r>
      <w:r w:rsidRPr="00AC74BC">
        <w:rPr>
          <w:rFonts w:ascii="Arial Narrow" w:hAnsi="Arial Narrow"/>
          <w:color w:val="000000"/>
          <w:sz w:val="22"/>
          <w:szCs w:val="22"/>
          <w:lang w:val="lv-LV"/>
        </w:rPr>
        <w:t xml:space="preserve">u ielas 9 jaunbūve ietekmētu kopējo skatu. Viņa norāda, ka vertikālie akcenti Ķīpsalas apbūvē vēsturiski ir pastāvējuši un joprojām raksturo šo vidi. Tāpat viņa informē, ka Ķīpsalā ir strādājusi pie 13 ēku atjaunošanas, un Ogļu ielā 9 paredzētā jaunbūve būtu četrpadsmitais projekts. Vienlaikus viņa uzsver, ka projekta saskaņošanas procesā ir jūtama būtiska pretestība. Projektā paredzēts ēku orientēt pret dominējošajiem vējiem, lai nodrošinātu aizsargātu dienvidrietumu pagalmu ar labvēlīgiem mikroklimata apstākļiem. Ēka iecerēta koka konstrukcijās,  pazemes stāvs paredzēts betonā. </w:t>
      </w:r>
      <w:proofErr w:type="spellStart"/>
      <w:r w:rsidRPr="00AC74BC">
        <w:rPr>
          <w:rFonts w:ascii="Arial Narrow" w:hAnsi="Arial Narrow"/>
          <w:color w:val="000000"/>
          <w:sz w:val="22"/>
          <w:szCs w:val="22"/>
          <w:lang w:val="lv-LV"/>
        </w:rPr>
        <w:t>Velux</w:t>
      </w:r>
      <w:proofErr w:type="spellEnd"/>
      <w:r w:rsidRPr="00AC74BC">
        <w:rPr>
          <w:rFonts w:ascii="Arial Narrow" w:hAnsi="Arial Narrow"/>
          <w:color w:val="000000"/>
          <w:sz w:val="22"/>
          <w:szCs w:val="22"/>
          <w:lang w:val="lv-LV"/>
        </w:rPr>
        <w:t xml:space="preserve"> logi ir izņemti no risinājuma, un upes pusē paredzētas jumta izbūves. Vertikālais akcents ir samazināts un tas nekādā veidā neietekmē Ķīpsalas panorāmu. Ar sarkanām līnijām attēlos norādīta </w:t>
      </w:r>
      <w:proofErr w:type="spellStart"/>
      <w:r w:rsidRPr="00AC74BC">
        <w:rPr>
          <w:rFonts w:ascii="Arial Narrow" w:hAnsi="Arial Narrow"/>
          <w:color w:val="000000"/>
          <w:sz w:val="22"/>
          <w:szCs w:val="22"/>
          <w:lang w:val="lv-LV"/>
        </w:rPr>
        <w:t>būvlaide</w:t>
      </w:r>
      <w:proofErr w:type="spellEnd"/>
      <w:r w:rsidRPr="00AC74BC">
        <w:rPr>
          <w:rFonts w:ascii="Arial Narrow" w:hAnsi="Arial Narrow"/>
          <w:color w:val="000000"/>
          <w:sz w:val="22"/>
          <w:szCs w:val="22"/>
          <w:lang w:val="lv-LV"/>
        </w:rPr>
        <w:t>, un ir redzams, kuras ēkas to ievēro un kuras ne. Z. Gaile noslēdz ziņojumu pateicoties klātesošajiem par uzmanību.</w:t>
      </w:r>
    </w:p>
    <w:p w14:paraId="119A64F8" w14:textId="4B494D54"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w:t>
      </w:r>
      <w:r w:rsidR="000B5A2D">
        <w:rPr>
          <w:rFonts w:ascii="Arial Narrow" w:hAnsi="Arial Narrow"/>
          <w:color w:val="000000"/>
          <w:sz w:val="22"/>
          <w:szCs w:val="22"/>
          <w:lang w:val="lv-LV"/>
        </w:rPr>
        <w:t xml:space="preserve"> </w:t>
      </w:r>
      <w:r w:rsidRPr="00AC74BC">
        <w:rPr>
          <w:rFonts w:ascii="Arial Narrow" w:hAnsi="Arial Narrow"/>
          <w:color w:val="000000"/>
          <w:sz w:val="22"/>
          <w:szCs w:val="22"/>
          <w:lang w:val="lv-LV"/>
        </w:rPr>
        <w:t>Lapiņš pateicas Z. Gailei par prezentāciju un aicina RVC SAP locekļus uzdot jautājumus.</w:t>
      </w:r>
    </w:p>
    <w:p w14:paraId="6B20323E"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lastRenderedPageBreak/>
        <w:t>A. Kušķis vaicā par zemesgabala turpmākās sadalīšanas iespējām un plāniem, interesējoties par iecerēm attiecībā uz zemesgabala izmantošanu nākotnē.</w:t>
      </w:r>
    </w:p>
    <w:p w14:paraId="4D34758D"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Z. Gaile aicina zemesgabala īpašnieku sniegt atbildi.</w:t>
      </w:r>
    </w:p>
    <w:p w14:paraId="708E73F7"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J. </w:t>
      </w:r>
      <w:proofErr w:type="spellStart"/>
      <w:r w:rsidRPr="00AC74BC">
        <w:rPr>
          <w:rFonts w:ascii="Arial Narrow" w:hAnsi="Arial Narrow"/>
          <w:color w:val="000000"/>
          <w:sz w:val="22"/>
          <w:szCs w:val="22"/>
          <w:lang w:val="lv-LV"/>
        </w:rPr>
        <w:t>Ošlejs</w:t>
      </w:r>
      <w:proofErr w:type="spellEnd"/>
      <w:r w:rsidRPr="00AC74BC">
        <w:rPr>
          <w:rFonts w:ascii="Arial Narrow" w:hAnsi="Arial Narrow"/>
          <w:color w:val="000000"/>
          <w:sz w:val="22"/>
          <w:szCs w:val="22"/>
          <w:lang w:val="lv-LV"/>
        </w:rPr>
        <w:t xml:space="preserve"> iepazīstina ar sevi kā prezentētā projekta pasūtītāju, izsakot pateicību arhitektei Z. Gailei par paveikto darbu. Viņš norāda, ka nav vēlējies futūristisku risinājumu, bet ēku, kas organiski iekļautos vidē. Zemesgabals ir apjomīgs, un tiek plānots to sadalīt trīs daļās. Viņš uzsver, ka projekta izstrādē vadmotīvs ir bijis cieņa un respekts pret apkārtējo kvartālu.</w:t>
      </w:r>
    </w:p>
    <w:p w14:paraId="2403D174"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I. Bula uzdod jautājumu PAD pārstāvjiem par konstatētajām neatbilstībām, precizējot, vai tās attiecas uz ēkas augstuma atzīmi un </w:t>
      </w:r>
      <w:proofErr w:type="spellStart"/>
      <w:r w:rsidRPr="00AC74BC">
        <w:rPr>
          <w:rFonts w:ascii="Arial Narrow" w:hAnsi="Arial Narrow"/>
          <w:color w:val="000000"/>
          <w:sz w:val="22"/>
          <w:szCs w:val="22"/>
          <w:lang w:val="lv-LV"/>
        </w:rPr>
        <w:t>būvlaides</w:t>
      </w:r>
      <w:proofErr w:type="spellEnd"/>
      <w:r w:rsidRPr="00AC74BC">
        <w:rPr>
          <w:rFonts w:ascii="Arial Narrow" w:hAnsi="Arial Narrow"/>
          <w:color w:val="000000"/>
          <w:sz w:val="22"/>
          <w:szCs w:val="22"/>
          <w:lang w:val="lv-LV"/>
        </w:rPr>
        <w:t xml:space="preserve"> ievērošanu.</w:t>
      </w:r>
    </w:p>
    <w:p w14:paraId="41871965"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Z. Gaile norāda, ka PAD konstatētās neatbilstības ir apkopotas astoņu lappušu apjomā. Viņa skaidro, ka vizuālās ietekmes analīze kvartāla mērogā ir veikta; aizliegums veidot būves jumta plaknē ir ievērots un attiecīgais risinājums ir koriģēts</w:t>
      </w:r>
    </w:p>
    <w:p w14:paraId="76E611C1"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D. Pētersone</w:t>
      </w:r>
      <w:r w:rsidRPr="00AC74BC">
        <w:rPr>
          <w:rFonts w:ascii="Arial Narrow" w:hAnsi="Arial Narrow"/>
          <w:color w:val="000000"/>
          <w:sz w:val="22"/>
          <w:szCs w:val="22"/>
          <w:lang w:val="lv-LV"/>
        </w:rPr>
        <w:noBreakHyphen/>
        <w:t xml:space="preserve">Jakimova komentē iebildumu par nepieciešamību koriģēt ēkas novietojumu, ievērojot </w:t>
      </w:r>
      <w:proofErr w:type="spellStart"/>
      <w:r w:rsidRPr="00AC74BC">
        <w:rPr>
          <w:rFonts w:ascii="Arial Narrow" w:hAnsi="Arial Narrow"/>
          <w:color w:val="000000"/>
          <w:sz w:val="22"/>
          <w:szCs w:val="22"/>
          <w:lang w:val="lv-LV"/>
        </w:rPr>
        <w:t>būvlaidi</w:t>
      </w:r>
      <w:proofErr w:type="spellEnd"/>
      <w:r w:rsidRPr="00AC74BC">
        <w:rPr>
          <w:rFonts w:ascii="Arial Narrow" w:hAnsi="Arial Narrow"/>
          <w:color w:val="000000"/>
          <w:sz w:val="22"/>
          <w:szCs w:val="22"/>
          <w:lang w:val="lv-LV"/>
        </w:rPr>
        <w:t xml:space="preserve">, kā arī neizvietot palīgēku </w:t>
      </w:r>
      <w:proofErr w:type="spellStart"/>
      <w:r w:rsidRPr="00AC74BC">
        <w:rPr>
          <w:rFonts w:ascii="Arial Narrow" w:hAnsi="Arial Narrow"/>
          <w:color w:val="000000"/>
          <w:sz w:val="22"/>
          <w:szCs w:val="22"/>
          <w:lang w:val="lv-LV"/>
        </w:rPr>
        <w:t>priekšpagalmā</w:t>
      </w:r>
      <w:proofErr w:type="spellEnd"/>
      <w:r w:rsidRPr="00AC74BC">
        <w:rPr>
          <w:rFonts w:ascii="Arial Narrow" w:hAnsi="Arial Narrow"/>
          <w:color w:val="000000"/>
          <w:sz w:val="22"/>
          <w:szCs w:val="22"/>
          <w:lang w:val="lv-LV"/>
        </w:rPr>
        <w:t xml:space="preserve">, norādot, ka šiem risinājumiem ir sniegts argumentēts pamatojums, balstoties uz veikto analīzi. Viņa skaidro, ka prezentācijā ir parādīts, kā konkrētajā teritorijā ir izveidojušās </w:t>
      </w:r>
      <w:proofErr w:type="spellStart"/>
      <w:r w:rsidRPr="00AC74BC">
        <w:rPr>
          <w:rFonts w:ascii="Arial Narrow" w:hAnsi="Arial Narrow"/>
          <w:color w:val="000000"/>
          <w:sz w:val="22"/>
          <w:szCs w:val="22"/>
          <w:lang w:val="lv-LV"/>
        </w:rPr>
        <w:t>būvlaides</w:t>
      </w:r>
      <w:proofErr w:type="spellEnd"/>
      <w:r w:rsidRPr="00AC74BC">
        <w:rPr>
          <w:rFonts w:ascii="Arial Narrow" w:hAnsi="Arial Narrow"/>
          <w:color w:val="000000"/>
          <w:sz w:val="22"/>
          <w:szCs w:val="22"/>
          <w:lang w:val="lv-LV"/>
        </w:rPr>
        <w:t>, un redzams, ka Balasta dambja posmā situācija ir viena, savukārt Ogļu ielā — būtiski atšķirīga, jo ēku attālumi ir dažādi.</w:t>
      </w:r>
    </w:p>
    <w:p w14:paraId="7343FFB0"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Z. Gaile informē, ka nākamā konstatētā neatbilstība attiecās uz ēkas augstumu, un šis jautājums ir novērsts. Tāpat ir koriģēts akcenta augstums. Trešā stāva apzīmējums ir precizēts, to definējot kā mansardu. Ir pievienoti pirts ēkas rasējumi. Krāsu pase vēl nav sagatavota pilnā apjomā, taču pagaidām izmantots pelēkais tonis kā darba variants.</w:t>
      </w:r>
    </w:p>
    <w:p w14:paraId="12B4F668"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norāda, ka prezentācijā bija iekļautas fotomontāžas vides kontekstā, un vaicā, vai ir pieejams arī 3D modelis. Viņa interesējas par iespēju izstrādāt vienkāršotu 3D modeli </w:t>
      </w:r>
      <w:proofErr w:type="spellStart"/>
      <w:r w:rsidRPr="00AC74BC">
        <w:rPr>
          <w:rFonts w:ascii="Arial Narrow" w:hAnsi="Arial Narrow"/>
          <w:color w:val="000000"/>
          <w:sz w:val="22"/>
          <w:szCs w:val="22"/>
          <w:lang w:val="lv-LV"/>
        </w:rPr>
        <w:t>SketchUp</w:t>
      </w:r>
      <w:proofErr w:type="spellEnd"/>
      <w:r w:rsidRPr="00AC74BC">
        <w:rPr>
          <w:rFonts w:ascii="Arial Narrow" w:hAnsi="Arial Narrow"/>
          <w:color w:val="000000"/>
          <w:sz w:val="22"/>
          <w:szCs w:val="22"/>
          <w:lang w:val="lv-LV"/>
        </w:rPr>
        <w:t xml:space="preserve"> vidē.</w:t>
      </w:r>
    </w:p>
    <w:p w14:paraId="435DA3CF"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Z. Gaile skaidro, ka birojs nestrādā ar 3D modeļiem, izņemot gadījumus, kad tas nepieciešams lielu valsts pasūtījumu ietvaros.</w:t>
      </w:r>
    </w:p>
    <w:p w14:paraId="7A622698"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R. Liepiņš vaicā par pirts ēku un interesējas, vai tās sakarā ir izteikti kādi iebildumi.</w:t>
      </w:r>
    </w:p>
    <w:p w14:paraId="226F92BA"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Z. Gaile norāda, ka nepieciešamības gadījumā no pirts ēkas var atteikties.</w:t>
      </w:r>
    </w:p>
    <w:p w14:paraId="2D5CA6A3"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P. Blūms norāda, ka nav padomes loceklis un komentē situāciju, uzsverot, ka Ķīpsala vēsturiski ir bijusi zvejnieku ciemata teritorija, kur </w:t>
      </w:r>
      <w:proofErr w:type="spellStart"/>
      <w:r w:rsidRPr="00AC74BC">
        <w:rPr>
          <w:rFonts w:ascii="Arial Narrow" w:hAnsi="Arial Narrow"/>
          <w:color w:val="000000"/>
          <w:sz w:val="22"/>
          <w:szCs w:val="22"/>
          <w:lang w:val="lv-LV"/>
        </w:rPr>
        <w:t>mazēkas</w:t>
      </w:r>
      <w:proofErr w:type="spellEnd"/>
      <w:r w:rsidRPr="00AC74BC">
        <w:rPr>
          <w:rFonts w:ascii="Arial Narrow" w:hAnsi="Arial Narrow"/>
          <w:color w:val="000000"/>
          <w:sz w:val="22"/>
          <w:szCs w:val="22"/>
          <w:lang w:val="lv-LV"/>
        </w:rPr>
        <w:t xml:space="preserve"> pēdējo 50–70 gadu laikā lielā mērā ir izzudušas. Viņš pauž atbalstu Z. Gailes pieejai par pirtiņas nepieciešamību, norādot, ka viņas intuīcija šajā kontekstā ir īpaši nozīmīga, jo viņa pati ir </w:t>
      </w:r>
      <w:proofErr w:type="spellStart"/>
      <w:r w:rsidRPr="00AC74BC">
        <w:rPr>
          <w:rFonts w:ascii="Arial Narrow" w:hAnsi="Arial Narrow"/>
          <w:color w:val="000000"/>
          <w:sz w:val="22"/>
          <w:szCs w:val="22"/>
          <w:lang w:val="lv-LV"/>
        </w:rPr>
        <w:t>ķīpsalniece</w:t>
      </w:r>
      <w:proofErr w:type="spellEnd"/>
      <w:r w:rsidRPr="00AC74BC">
        <w:rPr>
          <w:rFonts w:ascii="Arial Narrow" w:hAnsi="Arial Narrow"/>
          <w:color w:val="000000"/>
          <w:sz w:val="22"/>
          <w:szCs w:val="22"/>
          <w:lang w:val="lv-LV"/>
        </w:rPr>
        <w:t>. P. Blūms piebilst, ka detalizētu pētījumu par Ķīpsalas apbūvi nav.</w:t>
      </w:r>
    </w:p>
    <w:p w14:paraId="5671967A"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skaidro, ka apbūves noteikumu piemērošana konkrētajā teritorijā lielā mērā ir atkarīga no situācijas </w:t>
      </w:r>
      <w:proofErr w:type="spellStart"/>
      <w:r w:rsidRPr="00AC74BC">
        <w:rPr>
          <w:rFonts w:ascii="Arial Narrow" w:hAnsi="Arial Narrow"/>
          <w:color w:val="000000"/>
          <w:sz w:val="22"/>
          <w:szCs w:val="22"/>
          <w:lang w:val="lv-LV"/>
        </w:rPr>
        <w:t>izvērtējuma</w:t>
      </w:r>
      <w:proofErr w:type="spellEnd"/>
      <w:r w:rsidRPr="00AC74BC">
        <w:rPr>
          <w:rFonts w:ascii="Arial Narrow" w:hAnsi="Arial Narrow"/>
          <w:color w:val="000000"/>
          <w:sz w:val="22"/>
          <w:szCs w:val="22"/>
          <w:lang w:val="lv-LV"/>
        </w:rPr>
        <w:t xml:space="preserve">, un uzsver, ka RVC SAP uzdevums ir diskutēt un vienoties par risinājumiem, ņemot vērā vairākuma viedokli. Viņa norāda, ka PAD lēmumā minētie iebildumi par </w:t>
      </w:r>
      <w:proofErr w:type="spellStart"/>
      <w:r w:rsidRPr="00AC74BC">
        <w:rPr>
          <w:rFonts w:ascii="Arial Narrow" w:hAnsi="Arial Narrow"/>
          <w:color w:val="000000"/>
          <w:sz w:val="22"/>
          <w:szCs w:val="22"/>
          <w:lang w:val="lv-LV"/>
        </w:rPr>
        <w:t>būvlaidi</w:t>
      </w:r>
      <w:proofErr w:type="spellEnd"/>
      <w:r w:rsidRPr="00AC74BC">
        <w:rPr>
          <w:rFonts w:ascii="Arial Narrow" w:hAnsi="Arial Narrow"/>
          <w:color w:val="000000"/>
          <w:sz w:val="22"/>
          <w:szCs w:val="22"/>
          <w:lang w:val="lv-LV"/>
        </w:rPr>
        <w:t xml:space="preserve"> ir diskutējami, jo apbūves noteikumi pieļauj atkāpi no </w:t>
      </w:r>
      <w:proofErr w:type="spellStart"/>
      <w:r w:rsidRPr="00AC74BC">
        <w:rPr>
          <w:rFonts w:ascii="Arial Narrow" w:hAnsi="Arial Narrow"/>
          <w:color w:val="000000"/>
          <w:sz w:val="22"/>
          <w:szCs w:val="22"/>
          <w:lang w:val="lv-LV"/>
        </w:rPr>
        <w:t>būvlaides</w:t>
      </w:r>
      <w:proofErr w:type="spellEnd"/>
      <w:r w:rsidRPr="00AC74BC">
        <w:rPr>
          <w:rFonts w:ascii="Arial Narrow" w:hAnsi="Arial Narrow"/>
          <w:color w:val="000000"/>
          <w:sz w:val="22"/>
          <w:szCs w:val="22"/>
          <w:lang w:val="lv-LV"/>
        </w:rPr>
        <w:t xml:space="preserve">, ja tā ir argumentēta un pamatota, un šāds jautājums ir izlemjams ar RVC SAP balsojumu. Viņa piebilst, ka PAD iesniegtais projekts atbilst sākotnēji iesniegtajai versijai. Apbūves noteikumi paredz, ka gar Ogļu ielu ir jāsaglabā Balasta dambja reljefs, taču projektā tas tiek norakts, lai izbūvētu pazemes stāvu — šis aspekts ir vērtējams. Attiecībā uz jumta logiem un akcenta augstumu 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lūdz iesniegt aktualizētos materiālus PAD, jo pieņem, ka risinājumi ir mainīti. Viņa norāda, ka arhitektoniskā akcenta apjoma atbilstība ir tehnisks jautājums — vai tas atbilst apbūves noteikumiem. Savukārt ēkas </w:t>
      </w:r>
      <w:proofErr w:type="spellStart"/>
      <w:r w:rsidRPr="00AC74BC">
        <w:rPr>
          <w:rFonts w:ascii="Arial Narrow" w:hAnsi="Arial Narrow"/>
          <w:color w:val="000000"/>
          <w:sz w:val="22"/>
          <w:szCs w:val="22"/>
          <w:lang w:val="lv-LV"/>
        </w:rPr>
        <w:t>iederība</w:t>
      </w:r>
      <w:proofErr w:type="spellEnd"/>
      <w:r w:rsidRPr="00AC74BC">
        <w:rPr>
          <w:rFonts w:ascii="Arial Narrow" w:hAnsi="Arial Narrow"/>
          <w:color w:val="000000"/>
          <w:sz w:val="22"/>
          <w:szCs w:val="22"/>
          <w:lang w:val="lv-LV"/>
        </w:rPr>
        <w:t xml:space="preserve"> vai neiederība apkārtējā vidē ir RVC SAP kompetencē. Par pirts ēkas izvietojumu pagalmā viņa norāda, ka tas joprojām ir diskusiju jautājums. Noslēgumā 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w:t>
      </w:r>
      <w:r w:rsidRPr="00AC74BC">
        <w:rPr>
          <w:rFonts w:ascii="Arial Narrow" w:hAnsi="Arial Narrow"/>
          <w:color w:val="000000"/>
          <w:sz w:val="22"/>
          <w:szCs w:val="22"/>
          <w:lang w:val="lv-LV"/>
        </w:rPr>
        <w:lastRenderedPageBreak/>
        <w:t>aicina skaidri nošķirt, kuri jautājumi ir viedokļu un kuri — normatīvo prasību jautājumi, un lūdz izteikt viedokli par reljefa saglabāšanas aspektu.</w:t>
      </w:r>
    </w:p>
    <w:p w14:paraId="5EA6A94D"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Z. Gaile skaidro, ka reljefs netiek mainīts, jo pazemes stāvs tiek ierīkots esošajā nogāzē, “ierokot” to kalnā. Viņa norāda, ka projektos konsekventi paredz pazemes autostāvvietas, lai pagalmā neatrastos automašīnas, un uzsver, ka Ķīpsalā šāda pieeja ir ierasta, jo lielākajai daļai ēku ir pazemes garāžas. Viņa piebilst, ka reljefs tiek saglabāts, tostarp arī esošie ceriņi.</w:t>
      </w:r>
    </w:p>
    <w:p w14:paraId="3AB9C6CA"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J. </w:t>
      </w:r>
      <w:proofErr w:type="spellStart"/>
      <w:r w:rsidRPr="00AC74BC">
        <w:rPr>
          <w:rFonts w:ascii="Arial Narrow" w:hAnsi="Arial Narrow"/>
          <w:color w:val="000000"/>
          <w:sz w:val="22"/>
          <w:szCs w:val="22"/>
          <w:lang w:val="lv-LV"/>
        </w:rPr>
        <w:t>Ošlejs</w:t>
      </w:r>
      <w:proofErr w:type="spellEnd"/>
      <w:r w:rsidRPr="00AC74BC">
        <w:rPr>
          <w:rFonts w:ascii="Arial Narrow" w:hAnsi="Arial Narrow"/>
          <w:color w:val="000000"/>
          <w:sz w:val="22"/>
          <w:szCs w:val="22"/>
          <w:lang w:val="lv-LV"/>
        </w:rPr>
        <w:t xml:space="preserve"> skaidro, ka pirts ēkas risinājums sākotnēji bija paredzēts tā, lai tā būtu vizuāli noslēgta un nebūtu uztverama no ielas puses.</w:t>
      </w:r>
    </w:p>
    <w:p w14:paraId="040C08BB" w14:textId="3578FA60"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A. Kušķis norāda, ka Ķīpsalas vēsturiskā apbūve nav viendabīga, tādēļ katrs gadījums ir vērtējams īpaši uzmanīgi. Viņš uzsver, ka iebildumi attiecas uz vispārīgiem noteikumu punktiem, kuri jāizvērtē konkrētās situācijas kontekstā. </w:t>
      </w:r>
      <w:proofErr w:type="spellStart"/>
      <w:r w:rsidRPr="00AC74BC">
        <w:rPr>
          <w:rFonts w:ascii="Arial Narrow" w:hAnsi="Arial Narrow"/>
          <w:color w:val="000000"/>
          <w:sz w:val="22"/>
          <w:szCs w:val="22"/>
          <w:lang w:val="lv-LV"/>
        </w:rPr>
        <w:t>Priekšpagalma</w:t>
      </w:r>
      <w:proofErr w:type="spellEnd"/>
      <w:r w:rsidRPr="00AC74BC">
        <w:rPr>
          <w:rFonts w:ascii="Arial Narrow" w:hAnsi="Arial Narrow"/>
          <w:color w:val="000000"/>
          <w:sz w:val="22"/>
          <w:szCs w:val="22"/>
          <w:lang w:val="lv-LV"/>
        </w:rPr>
        <w:t xml:space="preserve"> definīcija paredz, ka tajā nedrīkst izvietot garāžas vai utilitāras būves. Ķīpsalas vēsturiskajai apbūvei ir savi raksturlielumi, un ir būtiski saglabāt tās telpisko struktūru un ēku izvietojuma principus. Situācija nav viennozīmīga, jo katrs zemesgabals ir attīstījies atšķirīgā laikā</w:t>
      </w:r>
      <w:r w:rsidR="00DB0851">
        <w:rPr>
          <w:rFonts w:ascii="Arial Narrow" w:hAnsi="Arial Narrow"/>
          <w:color w:val="000000"/>
          <w:sz w:val="22"/>
          <w:szCs w:val="22"/>
          <w:lang w:val="lv-LV"/>
        </w:rPr>
        <w:t xml:space="preserve"> un apstākļos</w:t>
      </w:r>
      <w:r w:rsidRPr="00AC74BC">
        <w:rPr>
          <w:rFonts w:ascii="Arial Narrow" w:hAnsi="Arial Narrow"/>
          <w:color w:val="000000"/>
          <w:sz w:val="22"/>
          <w:szCs w:val="22"/>
          <w:lang w:val="lv-LV"/>
        </w:rPr>
        <w:t xml:space="preserve">. Runājot par </w:t>
      </w:r>
      <w:proofErr w:type="spellStart"/>
      <w:r w:rsidRPr="00AC74BC">
        <w:rPr>
          <w:rFonts w:ascii="Arial Narrow" w:hAnsi="Arial Narrow"/>
          <w:color w:val="000000"/>
          <w:sz w:val="22"/>
          <w:szCs w:val="22"/>
          <w:lang w:val="lv-LV"/>
        </w:rPr>
        <w:t>būvlaidi</w:t>
      </w:r>
      <w:proofErr w:type="spellEnd"/>
      <w:r w:rsidRPr="00AC74BC">
        <w:rPr>
          <w:rFonts w:ascii="Arial Narrow" w:hAnsi="Arial Narrow"/>
          <w:color w:val="000000"/>
          <w:sz w:val="22"/>
          <w:szCs w:val="22"/>
          <w:lang w:val="lv-LV"/>
        </w:rPr>
        <w:t xml:space="preserve">, A. Kušķis atsaucas uz E. </w:t>
      </w:r>
      <w:proofErr w:type="spellStart"/>
      <w:r w:rsidRPr="00AC74BC">
        <w:rPr>
          <w:rFonts w:ascii="Arial Narrow" w:hAnsi="Arial Narrow"/>
          <w:color w:val="000000"/>
          <w:sz w:val="22"/>
          <w:szCs w:val="22"/>
          <w:lang w:val="lv-LV"/>
        </w:rPr>
        <w:t>Rožulapas</w:t>
      </w:r>
      <w:proofErr w:type="spellEnd"/>
      <w:r w:rsidRPr="00AC74BC">
        <w:rPr>
          <w:rFonts w:ascii="Arial Narrow" w:hAnsi="Arial Narrow"/>
          <w:color w:val="000000"/>
          <w:sz w:val="22"/>
          <w:szCs w:val="22"/>
          <w:lang w:val="lv-LV"/>
        </w:rPr>
        <w:t xml:space="preserve"> teikto, ka PAD ir tiesības pieņemt </w:t>
      </w:r>
      <w:r w:rsidR="00E10A97">
        <w:rPr>
          <w:rFonts w:ascii="Arial Narrow" w:hAnsi="Arial Narrow"/>
          <w:color w:val="000000"/>
          <w:sz w:val="22"/>
          <w:szCs w:val="22"/>
          <w:lang w:val="lv-LV"/>
        </w:rPr>
        <w:t xml:space="preserve">lēmumu par </w:t>
      </w:r>
      <w:r w:rsidRPr="00AC74BC">
        <w:rPr>
          <w:rFonts w:ascii="Arial Narrow" w:hAnsi="Arial Narrow"/>
          <w:color w:val="000000"/>
          <w:sz w:val="22"/>
          <w:szCs w:val="22"/>
          <w:lang w:val="lv-LV"/>
        </w:rPr>
        <w:t xml:space="preserve">atkāpi no </w:t>
      </w:r>
      <w:proofErr w:type="spellStart"/>
      <w:r w:rsidRPr="00AC74BC">
        <w:rPr>
          <w:rFonts w:ascii="Arial Narrow" w:hAnsi="Arial Narrow"/>
          <w:color w:val="000000"/>
          <w:sz w:val="22"/>
          <w:szCs w:val="22"/>
          <w:lang w:val="lv-LV"/>
        </w:rPr>
        <w:t>būvlaides</w:t>
      </w:r>
      <w:proofErr w:type="spellEnd"/>
      <w:r w:rsidRPr="00AC74BC">
        <w:rPr>
          <w:rFonts w:ascii="Arial Narrow" w:hAnsi="Arial Narrow"/>
          <w:color w:val="000000"/>
          <w:sz w:val="22"/>
          <w:szCs w:val="22"/>
          <w:lang w:val="lv-LV"/>
        </w:rPr>
        <w:t xml:space="preserve"> līnijas. Attiecībā uz reljefu viņš norāda, ka šo jautājumu var precizēt P. Blūms, jo attiecīgais punkts savulaik ir viņa izstrādāts. A. Kušķis uzsver, ka reljefs Rīgā ir unikāla vērtība, kas būtu saglabājama. Noslēgumā viņš pauž viedokli, ka ēka projektā ir novietota labākajā iespējamajā vietā.</w:t>
      </w:r>
    </w:p>
    <w:p w14:paraId="5CB79D23"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P. Blūms norāda, ka līdztekus normatīvo prasību izpildei būtiska ir arī arhitektoniskā kvalitāte. Viņš uzsver, ka ēkas novietojums reljefā būtiski ietekmē mērogu un uztveri — ja ēku novieto augstāk, tā saglabā ainavisko raksturu, savukārt novietojot zemāk, pastāv risks to “nospiest” mērogā. P. Blūms akcentē, ka pašreizējā ainaviskā kvalitāte ir vērtība, ko nevajadzētu zaudēt. Viņš piebilst, ka, lai arī risinājums varētu būt pretrunā ar atsevišķiem apbūves noteikumiem, tam piemīt vietas izjūta un kontekstuāla loģika.</w:t>
      </w:r>
    </w:p>
    <w:p w14:paraId="0B143231"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R. Liepiņš, salīdzinot iepriekš iesniegto materiālu ar šodien prezentēto risinājumu, norāda, ka ēka turpina Ķīpsalas apbūves tradīcijas. Skatoties no Rīgas centra puses, ēkas atrodas dziļumā, savukārt, ejot pa Ogļu ielu, tās ir vizuāli noslēptas. Blīvi apbūvētajā teritorijā joprojām ir daudz zaļumu. Kreisajā pusē esošā blīvā apbūve netraucē citu arhitektūras risinājumu pastāvēšanai. Viņš uzsver, ka dzīvojamās ēkas nevajadzētu novietot tieši pretī sabiedriskai ēkai (Olai), jo cilvēki vēlas dzīvot klusā vidē. Projekts tiek vērtēts kā veiksmīgs — vienkāršais apjoma kārtojums mūsdienu arhitektūrā ir reta parādība un atbilst dzīvojamās apbūves </w:t>
      </w:r>
      <w:proofErr w:type="spellStart"/>
      <w:r w:rsidRPr="00AC74BC">
        <w:rPr>
          <w:rFonts w:ascii="Arial Narrow" w:hAnsi="Arial Narrow"/>
          <w:color w:val="000000"/>
          <w:sz w:val="22"/>
          <w:szCs w:val="22"/>
          <w:lang w:val="lv-LV"/>
        </w:rPr>
        <w:t>normalitātei</w:t>
      </w:r>
      <w:proofErr w:type="spellEnd"/>
      <w:r w:rsidRPr="00AC74BC">
        <w:rPr>
          <w:rFonts w:ascii="Arial Narrow" w:hAnsi="Arial Narrow"/>
          <w:color w:val="000000"/>
          <w:sz w:val="22"/>
          <w:szCs w:val="22"/>
          <w:lang w:val="lv-LV"/>
        </w:rPr>
        <w:t xml:space="preserve">. Vertikālais akcents ir organiska vienkāršas apbūves sastāvdaļa, un tā risinājums būtu atstājams autora ziņā, jo tas ir specifisks </w:t>
      </w:r>
      <w:proofErr w:type="spellStart"/>
      <w:r w:rsidRPr="00AC74BC">
        <w:rPr>
          <w:rFonts w:ascii="Arial Narrow" w:hAnsi="Arial Narrow"/>
          <w:color w:val="000000"/>
          <w:sz w:val="22"/>
          <w:szCs w:val="22"/>
          <w:lang w:val="lv-LV"/>
        </w:rPr>
        <w:t>kompozicionāls</w:t>
      </w:r>
      <w:proofErr w:type="spellEnd"/>
      <w:r w:rsidRPr="00AC74BC">
        <w:rPr>
          <w:rFonts w:ascii="Arial Narrow" w:hAnsi="Arial Narrow"/>
          <w:color w:val="000000"/>
          <w:sz w:val="22"/>
          <w:szCs w:val="22"/>
          <w:lang w:val="lv-LV"/>
        </w:rPr>
        <w:t xml:space="preserve"> elements. Arī akcenta attiecība pret kopējo ēkas kompozīciju ir arhitekta kompetencē. R. Liepiņš piebilst, ka nav nepieciešams iedibināt </w:t>
      </w:r>
      <w:proofErr w:type="spellStart"/>
      <w:r w:rsidRPr="00AC74BC">
        <w:rPr>
          <w:rFonts w:ascii="Arial Narrow" w:hAnsi="Arial Narrow"/>
          <w:color w:val="000000"/>
          <w:sz w:val="22"/>
          <w:szCs w:val="22"/>
          <w:lang w:val="lv-LV"/>
        </w:rPr>
        <w:t>būvlaidi</w:t>
      </w:r>
      <w:proofErr w:type="spellEnd"/>
      <w:r w:rsidRPr="00AC74BC">
        <w:rPr>
          <w:rFonts w:ascii="Arial Narrow" w:hAnsi="Arial Narrow"/>
          <w:color w:val="000000"/>
          <w:sz w:val="22"/>
          <w:szCs w:val="22"/>
          <w:lang w:val="lv-LV"/>
        </w:rPr>
        <w:t>, pamatojot to ar ēkas atrašanos pretī sabiedriskajai ēkai.</w:t>
      </w:r>
    </w:p>
    <w:p w14:paraId="20D6398D"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I. Bula norāda, ka jebkuru normatīvo aktu iespējams interpretēt dažādi, un tā piemērošanā būtiski ir izvērtēt katru konkrēto gadījumu, nevis vispārināt normas, jo RVC un Ķīpsalas vēsturiskā apbūve būtiski atšķiras. Viņa izsaka pateicību Z. Gailei par vēsturisko pieeju, saglabājot pirti un apstādījumus. I. Bula pauž atbalstu projektam, pievienojas R. Liepiņa viedoklim un aicina to atbalstīt.</w:t>
      </w:r>
    </w:p>
    <w:p w14:paraId="556A8F18" w14:textId="328C549C"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B. </w:t>
      </w:r>
      <w:proofErr w:type="spellStart"/>
      <w:r w:rsidRPr="00AC74BC">
        <w:rPr>
          <w:rFonts w:ascii="Arial Narrow" w:hAnsi="Arial Narrow"/>
          <w:color w:val="000000"/>
          <w:sz w:val="22"/>
          <w:szCs w:val="22"/>
          <w:lang w:val="lv-LV"/>
        </w:rPr>
        <w:t>Moļņika</w:t>
      </w:r>
      <w:proofErr w:type="spellEnd"/>
      <w:r w:rsidRPr="00AC74BC">
        <w:rPr>
          <w:rFonts w:ascii="Arial Narrow" w:hAnsi="Arial Narrow"/>
          <w:color w:val="000000"/>
          <w:sz w:val="22"/>
          <w:szCs w:val="22"/>
          <w:lang w:val="lv-LV"/>
        </w:rPr>
        <w:t xml:space="preserve"> norāda, ka “laime ir visu lietu kārtībā” un izsaka pateicību par prezentāciju un ieskatu Ķīpsalas vēsturiskajā apbūvē. </w:t>
      </w:r>
      <w:r w:rsidR="007274FE">
        <w:rPr>
          <w:rFonts w:ascii="Arial Narrow" w:hAnsi="Arial Narrow"/>
          <w:color w:val="000000"/>
          <w:sz w:val="22"/>
          <w:szCs w:val="22"/>
          <w:lang w:val="lv-LV"/>
        </w:rPr>
        <w:t xml:space="preserve">Viņa </w:t>
      </w:r>
      <w:r w:rsidRPr="00AC74BC">
        <w:rPr>
          <w:rFonts w:ascii="Arial Narrow" w:hAnsi="Arial Narrow"/>
          <w:color w:val="000000"/>
          <w:sz w:val="22"/>
          <w:szCs w:val="22"/>
          <w:lang w:val="lv-LV"/>
        </w:rPr>
        <w:t xml:space="preserve">atgādina, ka ICOMOS vadlīnijas attiecas gan uz RVC, gan uz aizsardzības zonām, un tajās tiek vērtēta projekta ietekme uz vidi un sociālo kontekstu. Viņa aicina ieskatīties šajās vadlīnijās un uzsver, ka svarīgi ir noskaidrot arī vietējo iedzīvotāju viedokli. Viņa pauž bažas par iespējamu ielu pārblīvēšanu ar automašīnām Ķīpsalā. Atsaucoties uz E. </w:t>
      </w:r>
      <w:proofErr w:type="spellStart"/>
      <w:r w:rsidRPr="00AC74BC">
        <w:rPr>
          <w:rFonts w:ascii="Arial Narrow" w:hAnsi="Arial Narrow"/>
          <w:color w:val="000000"/>
          <w:sz w:val="22"/>
          <w:szCs w:val="22"/>
          <w:lang w:val="lv-LV"/>
        </w:rPr>
        <w:t>Rožulapas</w:t>
      </w:r>
      <w:proofErr w:type="spellEnd"/>
      <w:r w:rsidRPr="00AC74BC">
        <w:rPr>
          <w:rFonts w:ascii="Arial Narrow" w:hAnsi="Arial Narrow"/>
          <w:color w:val="000000"/>
          <w:sz w:val="22"/>
          <w:szCs w:val="22"/>
          <w:lang w:val="lv-LV"/>
        </w:rPr>
        <w:t xml:space="preserve"> teikto par RVC SAP lēmumu nozīmi, B. </w:t>
      </w:r>
      <w:proofErr w:type="spellStart"/>
      <w:r w:rsidRPr="00AC74BC">
        <w:rPr>
          <w:rFonts w:ascii="Arial Narrow" w:hAnsi="Arial Narrow"/>
          <w:color w:val="000000"/>
          <w:sz w:val="22"/>
          <w:szCs w:val="22"/>
          <w:lang w:val="lv-LV"/>
        </w:rPr>
        <w:t>Moļņika</w:t>
      </w:r>
      <w:proofErr w:type="spellEnd"/>
      <w:r w:rsidRPr="00AC74BC">
        <w:rPr>
          <w:rFonts w:ascii="Arial Narrow" w:hAnsi="Arial Narrow"/>
          <w:color w:val="000000"/>
          <w:sz w:val="22"/>
          <w:szCs w:val="22"/>
          <w:lang w:val="lv-LV"/>
        </w:rPr>
        <w:t xml:space="preserve"> norāda, ka, ja tiek pieļauta atkāpe, jāņem vērā, ka nākotnē var sekot citi līdzīgi precedenti. Viņa retoriski jautā, kas nosaka, ka pirts ēka nav dzīvojamā māja, atgādinot, ka latviešu literatūrā Ošu pāris dzīvoja pirtiņā. Viņa uzsver, ka pirtiņa ir namiņš un daļa no Ķīpsalas gara, un ka teritorija ir unikāla. Noslēgumā B. </w:t>
      </w:r>
      <w:proofErr w:type="spellStart"/>
      <w:r w:rsidRPr="00AC74BC">
        <w:rPr>
          <w:rFonts w:ascii="Arial Narrow" w:hAnsi="Arial Narrow"/>
          <w:color w:val="000000"/>
          <w:sz w:val="22"/>
          <w:szCs w:val="22"/>
          <w:lang w:val="lv-LV"/>
        </w:rPr>
        <w:t>Moļņika</w:t>
      </w:r>
      <w:proofErr w:type="spellEnd"/>
      <w:r w:rsidRPr="00AC74BC">
        <w:rPr>
          <w:rFonts w:ascii="Arial Narrow" w:hAnsi="Arial Narrow"/>
          <w:color w:val="000000"/>
          <w:sz w:val="22"/>
          <w:szCs w:val="22"/>
          <w:lang w:val="lv-LV"/>
        </w:rPr>
        <w:t xml:space="preserve"> iesaka meklēt kompromisa risinājumu un izsaka pateicību NKMP un PAD par rūpīgu iesaisti šī jautājuma izvērtēšanā.</w:t>
      </w:r>
    </w:p>
    <w:p w14:paraId="74006063" w14:textId="15D2824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lastRenderedPageBreak/>
        <w:t>A. Ancāne izsaka pateicību projekta autorei par rūpīgo iedziļināšanos un paveikto darbu. Viņa atgādina, ka jau sākotnējā projekta izskatīšanas posmā NKMP lūdza iesniegt vizuālos materiālus, lai varētu izvērtēt objekta piederību vietas raksturam. Tika pievērsta uzmanība tam, kā ēka iekļaujas apkārtējā vidē un mērogā un nedominētu pār esošo vēsturisko apbūvi. A. Ancāne uzsver, ka risinājums ir ļoti iejūtīgs pret apkārtējo vidi un pateicas par šo pieeju.</w:t>
      </w:r>
    </w:p>
    <w:p w14:paraId="4D7E998B"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izsaka pateicību par apkaimes biedrības pieminēšanu. Viņa norāda, ka pēc RVC SAP balsojuma būtu lietderīgi aktualizēto projektu, kopā ar pamatojumiem un veiktajām analīzēm, iesniegt PAD. 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uzsver, ka ļoti vērtīgi būtu iegūt arī apkaimes biedrības viedokli.</w:t>
      </w:r>
    </w:p>
    <w:p w14:paraId="0CD552C6"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Z. Gaile informē, ka ir aktīva Ķīpsalas biedrības locekle. Viņa norāda, ka šobrīd biedrībā aktuāls ir jautājums par </w:t>
      </w:r>
      <w:proofErr w:type="spellStart"/>
      <w:r w:rsidRPr="00AC74BC">
        <w:rPr>
          <w:rFonts w:ascii="Arial Narrow" w:hAnsi="Arial Narrow"/>
          <w:color w:val="000000"/>
          <w:sz w:val="22"/>
          <w:szCs w:val="22"/>
          <w:lang w:val="lv-LV"/>
        </w:rPr>
        <w:t>piecstāvu</w:t>
      </w:r>
      <w:proofErr w:type="spellEnd"/>
      <w:r w:rsidRPr="00AC74BC">
        <w:rPr>
          <w:rFonts w:ascii="Arial Narrow" w:hAnsi="Arial Narrow"/>
          <w:color w:val="000000"/>
          <w:sz w:val="22"/>
          <w:szCs w:val="22"/>
          <w:lang w:val="lv-LV"/>
        </w:rPr>
        <w:t xml:space="preserve"> ēkas ieceri RTU teritorijā, un tiek uzturēts regulārs kontakts par šo tēmu. Z. Gaile piedāvā nepieciešamības gadījumā organizēt sapulci Ķīpsalā.</w:t>
      </w:r>
    </w:p>
    <w:p w14:paraId="6ED53145"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E.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uzsver, ka apkaimes biedrības viedoklis ir būtisks un nozīmīgs projekta izvērtēšanā.</w:t>
      </w:r>
    </w:p>
    <w:p w14:paraId="03D01EE1"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R. Liepiņš izsaka pateicību par </w:t>
      </w:r>
      <w:proofErr w:type="spellStart"/>
      <w:r w:rsidRPr="00AC74BC">
        <w:rPr>
          <w:rFonts w:ascii="Arial Narrow" w:hAnsi="Arial Narrow"/>
          <w:color w:val="000000"/>
          <w:sz w:val="22"/>
          <w:szCs w:val="22"/>
          <w:lang w:val="lv-LV"/>
        </w:rPr>
        <w:t>brīvrokas</w:t>
      </w:r>
      <w:proofErr w:type="spellEnd"/>
      <w:r w:rsidRPr="00AC74BC">
        <w:rPr>
          <w:rFonts w:ascii="Arial Narrow" w:hAnsi="Arial Narrow"/>
          <w:color w:val="000000"/>
          <w:sz w:val="22"/>
          <w:szCs w:val="22"/>
          <w:lang w:val="lv-LV"/>
        </w:rPr>
        <w:t xml:space="preserve"> projekta risinājumu.</w:t>
      </w:r>
    </w:p>
    <w:p w14:paraId="623D461F" w14:textId="4E6972B8"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A. Kušķis, atsaucoties uz diskusijām par reljefu, piedāvā apsvērt iespēju </w:t>
      </w:r>
      <w:r w:rsidR="004B6174">
        <w:rPr>
          <w:rFonts w:ascii="Arial Narrow" w:hAnsi="Arial Narrow"/>
          <w:color w:val="000000"/>
          <w:sz w:val="22"/>
          <w:szCs w:val="22"/>
          <w:lang w:val="lv-LV"/>
        </w:rPr>
        <w:t>piebraucamā ceļa iedziļinājumu</w:t>
      </w:r>
      <w:r w:rsidRPr="00AC74BC">
        <w:rPr>
          <w:rFonts w:ascii="Arial Narrow" w:hAnsi="Arial Narrow"/>
          <w:color w:val="000000"/>
          <w:sz w:val="22"/>
          <w:szCs w:val="22"/>
          <w:lang w:val="lv-LV"/>
        </w:rPr>
        <w:t xml:space="preserve"> veidot ainaviskāku, lai mazinātu radušos satraukumu.</w:t>
      </w:r>
    </w:p>
    <w:p w14:paraId="63B80FCA" w14:textId="77777777" w:rsidR="00E45FD1" w:rsidRPr="00AC74BC" w:rsidRDefault="00E45FD1" w:rsidP="00E45FD1">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B. </w:t>
      </w:r>
      <w:proofErr w:type="spellStart"/>
      <w:r w:rsidRPr="00AC74BC">
        <w:rPr>
          <w:rFonts w:ascii="Arial Narrow" w:hAnsi="Arial Narrow"/>
          <w:color w:val="000000"/>
          <w:sz w:val="22"/>
          <w:szCs w:val="22"/>
          <w:lang w:val="lv-LV"/>
        </w:rPr>
        <w:t>Moļņika</w:t>
      </w:r>
      <w:proofErr w:type="spellEnd"/>
      <w:r w:rsidRPr="00AC74BC">
        <w:rPr>
          <w:rFonts w:ascii="Arial Narrow" w:hAnsi="Arial Narrow"/>
          <w:color w:val="000000"/>
          <w:sz w:val="22"/>
          <w:szCs w:val="22"/>
          <w:lang w:val="lv-LV"/>
        </w:rPr>
        <w:t xml:space="preserve"> rosina apsvērt iespēju paplašināt projekta sociālās ietekmes aspektu. Viņa piedāvā pie ēkas izvietot informatīvu materiālu, kas būtu pieejams apkārtējiem iedzīvotājiem un viesiem; šāds risinājums būtu vērtīgs arī UNESCO kontekstā, jo sniegtu papildu skaidrojumu par vietas nozīmi un identitāti. Viņa uzsver, ka šāda pieeja varētu kalpot kā pozitīvs precizējums sociālās ietekmes </w:t>
      </w:r>
      <w:proofErr w:type="spellStart"/>
      <w:r w:rsidRPr="00AC74BC">
        <w:rPr>
          <w:rFonts w:ascii="Arial Narrow" w:hAnsi="Arial Narrow"/>
          <w:color w:val="000000"/>
          <w:sz w:val="22"/>
          <w:szCs w:val="22"/>
          <w:lang w:val="lv-LV"/>
        </w:rPr>
        <w:t>izvērtējumā</w:t>
      </w:r>
      <w:proofErr w:type="spellEnd"/>
      <w:r w:rsidRPr="00AC74BC">
        <w:rPr>
          <w:rFonts w:ascii="Arial Narrow" w:hAnsi="Arial Narrow"/>
          <w:color w:val="000000"/>
          <w:sz w:val="22"/>
          <w:szCs w:val="22"/>
          <w:lang w:val="lv-LV"/>
        </w:rPr>
        <w:t>.</w:t>
      </w:r>
    </w:p>
    <w:p w14:paraId="25D51FB1" w14:textId="77777777" w:rsidR="000F1811" w:rsidRPr="00AC74BC" w:rsidRDefault="000F1811">
      <w:pPr>
        <w:pStyle w:val="Paraststmeklis"/>
        <w:spacing w:before="240" w:beforeAutospacing="0" w:after="240" w:afterAutospacing="0"/>
        <w:jc w:val="both"/>
        <w:rPr>
          <w:lang w:val="lv-LV"/>
        </w:rPr>
      </w:pPr>
    </w:p>
    <w:p w14:paraId="2486BBAF" w14:textId="0BAB6736" w:rsidR="00916324" w:rsidRPr="00AC74BC" w:rsidRDefault="00AF0E0D" w:rsidP="00D0445F">
      <w:pPr>
        <w:pStyle w:val="Paraststmeklis"/>
        <w:spacing w:before="240" w:beforeAutospacing="0" w:after="240" w:afterAutospacing="0"/>
        <w:jc w:val="both"/>
        <w:rPr>
          <w:rFonts w:ascii="Arial Narrow" w:hAnsi="Arial Narrow"/>
          <w:color w:val="000000"/>
          <w:sz w:val="22"/>
          <w:szCs w:val="22"/>
          <w:lang w:val="lv-LV"/>
        </w:rPr>
      </w:pPr>
      <w:r w:rsidRPr="00AC74BC">
        <w:rPr>
          <w:rFonts w:ascii="Arial Narrow" w:hAnsi="Arial Narrow"/>
          <w:b/>
          <w:bCs/>
          <w:color w:val="000000"/>
          <w:sz w:val="22"/>
          <w:szCs w:val="22"/>
          <w:lang w:val="lv-LV"/>
        </w:rPr>
        <w:t>Padome balso par lēmumu:</w:t>
      </w:r>
      <w:r w:rsidRPr="00AC74BC">
        <w:rPr>
          <w:rFonts w:ascii="Arial Narrow" w:hAnsi="Arial Narrow"/>
          <w:color w:val="000000"/>
          <w:sz w:val="22"/>
          <w:szCs w:val="22"/>
          <w:lang w:val="lv-LV"/>
        </w:rPr>
        <w:t xml:space="preserve"> </w:t>
      </w:r>
      <w:r w:rsidR="00E45FD1" w:rsidRPr="00AC74BC">
        <w:rPr>
          <w:rFonts w:ascii="Arial Narrow" w:hAnsi="Arial Narrow"/>
          <w:color w:val="000000"/>
          <w:sz w:val="22"/>
          <w:szCs w:val="22"/>
          <w:lang w:val="lv-LV"/>
        </w:rPr>
        <w:t>atbalstīt</w:t>
      </w:r>
      <w:r w:rsidR="002D1C3D">
        <w:rPr>
          <w:rFonts w:ascii="Arial Narrow" w:hAnsi="Arial Narrow"/>
          <w:color w:val="000000"/>
          <w:sz w:val="22"/>
          <w:szCs w:val="22"/>
          <w:lang w:val="lv-LV"/>
        </w:rPr>
        <w:t>,</w:t>
      </w:r>
      <w:r w:rsidR="00E45FD1" w:rsidRPr="00AC74BC">
        <w:rPr>
          <w:rFonts w:ascii="Arial Narrow" w:hAnsi="Arial Narrow"/>
          <w:color w:val="000000"/>
          <w:sz w:val="22"/>
          <w:szCs w:val="22"/>
          <w:lang w:val="lv-LV"/>
        </w:rPr>
        <w:t xml:space="preserve"> ņemot vērā apbūves konteksta un reljefa saglabāšanu Ķīpsalas apbūves raksturā.</w:t>
      </w:r>
    </w:p>
    <w:tbl>
      <w:tblPr>
        <w:tblW w:w="0" w:type="auto"/>
        <w:tblCellMar>
          <w:top w:w="15" w:type="dxa"/>
          <w:left w:w="15" w:type="dxa"/>
          <w:bottom w:w="15" w:type="dxa"/>
          <w:right w:w="15" w:type="dxa"/>
        </w:tblCellMar>
        <w:tblLook w:val="04A0" w:firstRow="1" w:lastRow="0" w:firstColumn="1" w:lastColumn="0" w:noHBand="0" w:noVBand="1"/>
      </w:tblPr>
      <w:tblGrid>
        <w:gridCol w:w="2387"/>
        <w:gridCol w:w="1115"/>
        <w:gridCol w:w="990"/>
        <w:gridCol w:w="1080"/>
      </w:tblGrid>
      <w:tr w:rsidR="00656EEB" w:rsidRPr="00AC74BC" w14:paraId="32FA83D9"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8A4C8B5" w14:textId="77777777" w:rsidR="00656EEB" w:rsidRPr="00AC74BC" w:rsidRDefault="00656EEB">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4B4784F"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Par</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A783D27"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Pret</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1CEBB76"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Atturas</w:t>
            </w:r>
          </w:p>
        </w:tc>
      </w:tr>
      <w:tr w:rsidR="00656EEB" w:rsidRPr="00AC74BC" w14:paraId="21E20A6B"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FA0D779" w14:textId="77777777" w:rsidR="00656EEB" w:rsidRPr="00AC74BC" w:rsidRDefault="00656EEB">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Aigars Kušķis</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8772D46"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F10BAFC"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FE2263E"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656EEB" w:rsidRPr="00AC74BC" w14:paraId="268259DA"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7B661F1" w14:textId="77777777" w:rsidR="00656EEB" w:rsidRPr="00AC74BC" w:rsidRDefault="00656EEB">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Anna Ancāne</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AD847CC"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64730A8" w14:textId="77777777" w:rsidR="00656EEB" w:rsidRPr="00AC74BC" w:rsidRDefault="00656EEB"/>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42264D0" w14:textId="77777777" w:rsidR="00656EEB" w:rsidRPr="00AC74BC" w:rsidRDefault="00656EEB"/>
        </w:tc>
      </w:tr>
      <w:tr w:rsidR="00656EEB" w:rsidRPr="00AC74BC" w14:paraId="495E58B0"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1BDD550" w14:textId="77777777" w:rsidR="00656EEB" w:rsidRPr="00AC74BC" w:rsidRDefault="00656EEB">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Ināra Bula</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AAD4517"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44053E8" w14:textId="77777777" w:rsidR="00656EEB" w:rsidRPr="00AC74BC" w:rsidRDefault="00656EEB"/>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2DFA8E0" w14:textId="77777777" w:rsidR="00656EEB" w:rsidRPr="00AC74BC" w:rsidRDefault="00656EEB"/>
        </w:tc>
      </w:tr>
      <w:tr w:rsidR="00656EEB" w:rsidRPr="00AC74BC" w14:paraId="4F627E0B"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37D446F" w14:textId="77777777" w:rsidR="00656EEB" w:rsidRPr="00AC74BC" w:rsidRDefault="00656EEB">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Baiba </w:t>
            </w:r>
            <w:proofErr w:type="spellStart"/>
            <w:r w:rsidRPr="00AC74BC">
              <w:rPr>
                <w:rFonts w:ascii="Arial Narrow" w:hAnsi="Arial Narrow"/>
                <w:color w:val="000000"/>
                <w:sz w:val="22"/>
                <w:szCs w:val="22"/>
                <w:lang w:val="lv-LV"/>
              </w:rPr>
              <w:t>Moļņika</w:t>
            </w:r>
            <w:proofErr w:type="spellEnd"/>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7B730C3"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9D68BE6"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6C1AEFB"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656EEB" w:rsidRPr="00AC74BC" w14:paraId="2064AD39"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08A41F1" w14:textId="77777777" w:rsidR="00656EEB" w:rsidRPr="00AC74BC" w:rsidRDefault="00656EEB">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Reinis Liepiņš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3107B24"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A50DD95"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B517E3D" w14:textId="77777777" w:rsidR="00656EEB" w:rsidRPr="00AC74BC" w:rsidRDefault="00656EEB">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AF0E0D" w:rsidRPr="00AC74BC" w14:paraId="1925F573"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1562CFC" w14:textId="77777777" w:rsidR="00AF0E0D" w:rsidRPr="00AC74BC" w:rsidRDefault="00AF0E0D" w:rsidP="00AF0E0D">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Daina Pētersone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208B21C" w14:textId="6ECA283F" w:rsidR="00AF0E0D" w:rsidRPr="00AC74BC" w:rsidRDefault="00E45FD1" w:rsidP="00AF0E0D">
            <w:pPr>
              <w:pStyle w:val="Paraststmeklis"/>
              <w:spacing w:before="240" w:beforeAutospacing="0" w:after="240" w:afterAutospacing="0"/>
              <w:jc w:val="center"/>
              <w:rPr>
                <w:rFonts w:ascii="Arial Narrow" w:hAnsi="Arial Narrow"/>
                <w:lang w:val="lv-LV"/>
              </w:rPr>
            </w:pPr>
            <w:r w:rsidRPr="00AC74BC">
              <w:rPr>
                <w:rFonts w:ascii="Arial Narrow" w:hAnsi="Arial Narrow"/>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2A5D1F5" w14:textId="312DBE26" w:rsidR="00AF0E0D" w:rsidRPr="00AC74BC" w:rsidRDefault="00AF0E0D" w:rsidP="00AF0E0D">
            <w:pPr>
              <w:rPr>
                <w:rFonts w:ascii="Arial Narrow" w:hAnsi="Arial Narrow"/>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E749286" w14:textId="3BD829D8" w:rsidR="00AF0E0D" w:rsidRPr="00AC74BC" w:rsidRDefault="00AF0E0D" w:rsidP="00AF0E0D">
            <w:pPr>
              <w:jc w:val="center"/>
              <w:rPr>
                <w:rFonts w:ascii="Arial Narrow" w:hAnsi="Arial Narrow"/>
              </w:rPr>
            </w:pPr>
          </w:p>
        </w:tc>
      </w:tr>
      <w:tr w:rsidR="00AF0E0D" w:rsidRPr="00AC74BC" w14:paraId="1F0CDCD8"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045FD4A" w14:textId="77777777" w:rsidR="00AF0E0D" w:rsidRPr="00AC74BC" w:rsidRDefault="00AF0E0D" w:rsidP="00AF0E0D">
            <w:pPr>
              <w:pStyle w:val="Paraststmeklis"/>
              <w:spacing w:before="240" w:beforeAutospacing="0" w:after="240" w:afterAutospacing="0"/>
              <w:jc w:val="both"/>
              <w:rPr>
                <w:lang w:val="lv-LV"/>
              </w:rPr>
            </w:pPr>
            <w:r w:rsidRPr="00AC74BC">
              <w:rPr>
                <w:rFonts w:ascii="Arial Narrow" w:hAnsi="Arial Narrow"/>
                <w:color w:val="000000"/>
                <w:sz w:val="22"/>
                <w:szCs w:val="22"/>
                <w:lang w:val="lv-LV"/>
              </w:rPr>
              <w:lastRenderedPageBreak/>
              <w:t xml:space="preserve">Elīna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812E8C8" w14:textId="5C76DE7D" w:rsidR="00AF0E0D" w:rsidRPr="00AC74BC" w:rsidRDefault="00AF0E0D" w:rsidP="00AF0E0D">
            <w:pPr>
              <w:pStyle w:val="Paraststmeklis"/>
              <w:spacing w:before="240" w:beforeAutospacing="0" w:after="240" w:afterAutospacing="0"/>
              <w:jc w:val="center"/>
              <w:rPr>
                <w:rFonts w:ascii="Arial Narrow" w:hAnsi="Arial Narrow"/>
                <w:lang w:val="lv-LV"/>
              </w:rPr>
            </w:pP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87925E3" w14:textId="77777777" w:rsidR="00AF0E0D" w:rsidRPr="00AC74BC" w:rsidRDefault="00AF0E0D" w:rsidP="00AF0E0D">
            <w:pPr>
              <w:rPr>
                <w:rFonts w:ascii="Arial Narrow" w:hAnsi="Arial Narrow"/>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AAF383A" w14:textId="574246F0" w:rsidR="00AF0E0D" w:rsidRPr="00AC74BC" w:rsidRDefault="00E45FD1" w:rsidP="00E45FD1">
            <w:pPr>
              <w:jc w:val="center"/>
              <w:rPr>
                <w:rFonts w:ascii="Arial Narrow" w:hAnsi="Arial Narrow"/>
              </w:rPr>
            </w:pPr>
            <w:r w:rsidRPr="00AC74BC">
              <w:rPr>
                <w:rFonts w:ascii="Arial Narrow" w:hAnsi="Arial Narrow"/>
              </w:rPr>
              <w:t>1</w:t>
            </w:r>
          </w:p>
        </w:tc>
      </w:tr>
      <w:tr w:rsidR="00AF0E0D" w:rsidRPr="00AC74BC" w14:paraId="0DEFF74B" w14:textId="77777777" w:rsidTr="00656EEB">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B8100CB" w14:textId="77777777" w:rsidR="00AF0E0D" w:rsidRPr="00AC74BC" w:rsidRDefault="00AF0E0D" w:rsidP="00AF0E0D">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Artūrs Lapiņš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F0839AC" w14:textId="77777777" w:rsidR="00AF0E0D" w:rsidRPr="00AC74BC" w:rsidRDefault="00AF0E0D" w:rsidP="00AF0E0D">
            <w:pPr>
              <w:pStyle w:val="Paraststmeklis"/>
              <w:spacing w:before="240" w:beforeAutospacing="0" w:after="240" w:afterAutospacing="0"/>
              <w:jc w:val="center"/>
              <w:rPr>
                <w:rFonts w:ascii="Arial Narrow" w:hAnsi="Arial Narrow"/>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99951BA" w14:textId="77777777" w:rsidR="00AF0E0D" w:rsidRPr="00AC74BC" w:rsidRDefault="00AF0E0D" w:rsidP="00AF0E0D">
            <w:pPr>
              <w:rPr>
                <w:rFonts w:ascii="Arial Narrow" w:hAnsi="Arial Narrow"/>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9E12908" w14:textId="77777777" w:rsidR="00AF0E0D" w:rsidRPr="00AC74BC" w:rsidRDefault="00AF0E0D" w:rsidP="00AF0E0D">
            <w:pPr>
              <w:rPr>
                <w:rFonts w:ascii="Arial Narrow" w:hAnsi="Arial Narrow"/>
              </w:rPr>
            </w:pPr>
          </w:p>
        </w:tc>
      </w:tr>
    </w:tbl>
    <w:p w14:paraId="16A1C884" w14:textId="0BDDC58D" w:rsidR="00087764" w:rsidRPr="00AC74BC" w:rsidRDefault="00087764" w:rsidP="00087764">
      <w:pPr>
        <w:pStyle w:val="Paraststmeklis"/>
        <w:spacing w:before="240" w:beforeAutospacing="0" w:after="240" w:afterAutospacing="0"/>
        <w:jc w:val="both"/>
        <w:rPr>
          <w:lang w:val="lv-LV"/>
        </w:rPr>
      </w:pPr>
      <w:r w:rsidRPr="00AC74BC">
        <w:rPr>
          <w:rFonts w:ascii="Arial Narrow" w:hAnsi="Arial Narrow"/>
          <w:b/>
          <w:bCs/>
          <w:color w:val="000000"/>
          <w:sz w:val="22"/>
          <w:szCs w:val="22"/>
          <w:lang w:val="lv-LV"/>
        </w:rPr>
        <w:t>Balsojuma rezultāts:</w:t>
      </w:r>
    </w:p>
    <w:p w14:paraId="5796381C" w14:textId="20C8AAA2" w:rsidR="00087764" w:rsidRPr="00AC74BC" w:rsidRDefault="00087764" w:rsidP="00087764">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Par :  </w:t>
      </w:r>
      <w:r w:rsidR="00AF0E0D" w:rsidRPr="00AC74BC">
        <w:rPr>
          <w:rFonts w:ascii="Arial Narrow" w:hAnsi="Arial Narrow"/>
          <w:color w:val="000000"/>
          <w:sz w:val="22"/>
          <w:szCs w:val="22"/>
          <w:lang w:val="lv-LV"/>
        </w:rPr>
        <w:t>7</w:t>
      </w:r>
    </w:p>
    <w:p w14:paraId="38F360F1" w14:textId="679A7188" w:rsidR="00087764" w:rsidRPr="00AC74BC" w:rsidRDefault="00087764" w:rsidP="00087764">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Pret :  0</w:t>
      </w:r>
    </w:p>
    <w:p w14:paraId="3CC70F95" w14:textId="0426306C" w:rsidR="00E45FD1" w:rsidRPr="00AC74BC" w:rsidRDefault="00087764" w:rsidP="00D0445F">
      <w:pPr>
        <w:pStyle w:val="Paraststmeklis"/>
        <w:spacing w:before="240" w:beforeAutospacing="0" w:after="240" w:afterAutospacing="0"/>
        <w:jc w:val="both"/>
        <w:rPr>
          <w:rFonts w:ascii="Arial Narrow" w:hAnsi="Arial Narrow"/>
          <w:color w:val="000000"/>
          <w:sz w:val="22"/>
          <w:szCs w:val="22"/>
          <w:lang w:val="lv-LV"/>
        </w:rPr>
      </w:pPr>
      <w:r w:rsidRPr="00AC74BC">
        <w:rPr>
          <w:rFonts w:ascii="Arial Narrow" w:hAnsi="Arial Narrow"/>
          <w:color w:val="000000"/>
          <w:sz w:val="22"/>
          <w:szCs w:val="22"/>
          <w:lang w:val="lv-LV"/>
        </w:rPr>
        <w:t xml:space="preserve">Atturas: </w:t>
      </w:r>
      <w:r w:rsidR="00AF0E0D" w:rsidRPr="00AC74BC">
        <w:rPr>
          <w:rFonts w:ascii="Arial Narrow" w:hAnsi="Arial Narrow"/>
          <w:color w:val="000000"/>
          <w:sz w:val="22"/>
          <w:szCs w:val="22"/>
          <w:lang w:val="lv-LV"/>
        </w:rPr>
        <w:t>1</w:t>
      </w:r>
    </w:p>
    <w:p w14:paraId="289BB578" w14:textId="5B12636F" w:rsidR="00C56970" w:rsidRPr="00AC74BC" w:rsidRDefault="00087764" w:rsidP="00E45FD1">
      <w:pPr>
        <w:pStyle w:val="Paraststmeklis"/>
        <w:spacing w:before="240" w:beforeAutospacing="0" w:after="240" w:afterAutospacing="0"/>
        <w:jc w:val="both"/>
        <w:rPr>
          <w:rFonts w:ascii="Arial Narrow" w:hAnsi="Arial Narrow"/>
          <w:color w:val="000000"/>
          <w:sz w:val="22"/>
          <w:szCs w:val="22"/>
          <w:lang w:val="lv-LV"/>
        </w:rPr>
      </w:pPr>
      <w:r w:rsidRPr="00AC74BC">
        <w:rPr>
          <w:rFonts w:ascii="Arial Narrow" w:hAnsi="Arial Narrow"/>
          <w:b/>
          <w:bCs/>
          <w:color w:val="000000"/>
          <w:sz w:val="22"/>
          <w:szCs w:val="22"/>
          <w:lang w:val="lv-LV"/>
        </w:rPr>
        <w:t xml:space="preserve">Padomes lēmums: </w:t>
      </w:r>
      <w:r w:rsidR="00E45FD1" w:rsidRPr="00AC74BC">
        <w:rPr>
          <w:rFonts w:ascii="Arial Narrow" w:hAnsi="Arial Narrow"/>
          <w:color w:val="000000"/>
          <w:sz w:val="22"/>
          <w:szCs w:val="22"/>
          <w:lang w:val="lv-LV"/>
        </w:rPr>
        <w:t>atbalstīt</w:t>
      </w:r>
      <w:r w:rsidR="002D1C3D">
        <w:rPr>
          <w:rFonts w:ascii="Arial Narrow" w:hAnsi="Arial Narrow"/>
          <w:color w:val="000000"/>
          <w:sz w:val="22"/>
          <w:szCs w:val="22"/>
          <w:lang w:val="lv-LV"/>
        </w:rPr>
        <w:t>,</w:t>
      </w:r>
      <w:r w:rsidR="00E45FD1" w:rsidRPr="00AC74BC">
        <w:rPr>
          <w:rFonts w:ascii="Arial Narrow" w:hAnsi="Arial Narrow"/>
          <w:color w:val="000000"/>
          <w:sz w:val="22"/>
          <w:szCs w:val="22"/>
          <w:lang w:val="lv-LV"/>
        </w:rPr>
        <w:t xml:space="preserve"> ņemot vērā apbūves konteksta un reljefa saglabāšanu </w:t>
      </w:r>
      <w:r w:rsidR="00AC74BC" w:rsidRPr="00AC74BC">
        <w:rPr>
          <w:rFonts w:ascii="Arial Narrow" w:hAnsi="Arial Narrow"/>
          <w:color w:val="000000"/>
          <w:sz w:val="22"/>
          <w:szCs w:val="22"/>
          <w:lang w:val="lv-LV"/>
        </w:rPr>
        <w:t>Ķīpsalas</w:t>
      </w:r>
      <w:r w:rsidR="00E45FD1" w:rsidRPr="00AC74BC">
        <w:rPr>
          <w:rFonts w:ascii="Arial Narrow" w:hAnsi="Arial Narrow"/>
          <w:color w:val="000000"/>
          <w:sz w:val="22"/>
          <w:szCs w:val="22"/>
          <w:lang w:val="lv-LV"/>
        </w:rPr>
        <w:t xml:space="preserve"> apbūves raksturā.</w:t>
      </w:r>
    </w:p>
    <w:p w14:paraId="2DCEAE83" w14:textId="77777777" w:rsidR="00D0445F" w:rsidRDefault="00D0445F" w:rsidP="00E45FD1">
      <w:pPr>
        <w:pStyle w:val="Paraststmeklis"/>
        <w:spacing w:before="240" w:beforeAutospacing="0" w:after="240" w:afterAutospacing="0"/>
        <w:jc w:val="both"/>
        <w:rPr>
          <w:rFonts w:ascii="Arial Narrow" w:hAnsi="Arial Narrow"/>
          <w:color w:val="000000"/>
          <w:sz w:val="22"/>
          <w:szCs w:val="22"/>
          <w:lang w:val="lv-LV"/>
        </w:rPr>
      </w:pPr>
    </w:p>
    <w:p w14:paraId="49CC5D06" w14:textId="77777777" w:rsidR="00216463" w:rsidRPr="00AC74BC" w:rsidRDefault="00216463" w:rsidP="00E45FD1">
      <w:pPr>
        <w:pStyle w:val="Paraststmeklis"/>
        <w:spacing w:before="240" w:beforeAutospacing="0" w:after="240" w:afterAutospacing="0"/>
        <w:jc w:val="both"/>
        <w:rPr>
          <w:rFonts w:ascii="Arial Narrow" w:hAnsi="Arial Narrow"/>
          <w:color w:val="000000"/>
          <w:sz w:val="22"/>
          <w:szCs w:val="22"/>
          <w:lang w:val="lv-LV"/>
        </w:rPr>
      </w:pPr>
    </w:p>
    <w:p w14:paraId="13940B7A" w14:textId="77777777" w:rsidR="00D0445F" w:rsidRPr="00AC74BC" w:rsidRDefault="00D0445F" w:rsidP="00D0445F">
      <w:pPr>
        <w:spacing w:before="240" w:after="240"/>
        <w:ind w:left="280"/>
        <w:jc w:val="center"/>
      </w:pPr>
      <w:r w:rsidRPr="00AC74BC">
        <w:rPr>
          <w:rFonts w:ascii="Arial Narrow" w:hAnsi="Arial Narrow"/>
          <w:color w:val="000000"/>
        </w:rPr>
        <w:t> </w:t>
      </w:r>
      <w:r w:rsidRPr="00AC74BC">
        <w:rPr>
          <w:rFonts w:ascii="Arial Narrow" w:hAnsi="Arial Narrow"/>
          <w:b/>
          <w:bCs/>
          <w:color w:val="000000"/>
          <w:sz w:val="22"/>
          <w:szCs w:val="22"/>
        </w:rPr>
        <w:t>4.</w:t>
      </w:r>
    </w:p>
    <w:p w14:paraId="3188FB3F" w14:textId="77777777" w:rsidR="00D0445F" w:rsidRPr="00AC74BC" w:rsidRDefault="00D0445F" w:rsidP="00D0445F">
      <w:pPr>
        <w:spacing w:after="240"/>
        <w:ind w:left="280"/>
        <w:jc w:val="center"/>
      </w:pPr>
      <w:r w:rsidRPr="00AC74BC">
        <w:rPr>
          <w:rFonts w:ascii="Arial Narrow" w:hAnsi="Arial Narrow"/>
          <w:b/>
          <w:bCs/>
          <w:color w:val="000000"/>
          <w:sz w:val="22"/>
          <w:szCs w:val="22"/>
          <w:shd w:val="clear" w:color="auto" w:fill="FFFFFF"/>
        </w:rPr>
        <w:t>Par daudzdzīvokļu ēkas pārbūvi Laipu ielā 3, Rīgā</w:t>
      </w:r>
    </w:p>
    <w:p w14:paraId="00749566" w14:textId="449C2346" w:rsidR="00D0445F" w:rsidRPr="00AC74BC" w:rsidRDefault="00D0445F" w:rsidP="00D0445F">
      <w:pPr>
        <w:pBdr>
          <w:bottom w:val="single" w:sz="4" w:space="1" w:color="000000"/>
        </w:pBdr>
        <w:jc w:val="center"/>
        <w:rPr>
          <w:rFonts w:ascii="Arial Narrow" w:eastAsia="Arial Narrow" w:hAnsi="Arial Narrow" w:cs="Arial Narrow"/>
          <w:b/>
          <w:color w:val="000000"/>
          <w:sz w:val="22"/>
          <w:szCs w:val="22"/>
        </w:rPr>
      </w:pPr>
      <w:r w:rsidRPr="00AC74BC">
        <w:rPr>
          <w:rFonts w:ascii="Arial Narrow" w:eastAsia="Arial Narrow" w:hAnsi="Arial Narrow" w:cs="Arial Narrow"/>
          <w:b/>
          <w:color w:val="000000"/>
          <w:sz w:val="22"/>
          <w:szCs w:val="22"/>
        </w:rPr>
        <w:t xml:space="preserve">Iesniedzējs: </w:t>
      </w:r>
      <w:r w:rsidRPr="00AC74BC">
        <w:rPr>
          <w:rFonts w:ascii="Arial Narrow" w:eastAsia="Arial Narrow" w:hAnsi="Arial Narrow" w:cs="Arial Narrow"/>
          <w:b/>
          <w:sz w:val="22"/>
          <w:szCs w:val="22"/>
        </w:rPr>
        <w:t>NKMP</w:t>
      </w:r>
    </w:p>
    <w:p w14:paraId="3ED87FBB" w14:textId="77777777" w:rsidR="00D0445F" w:rsidRPr="00AC74BC" w:rsidRDefault="00D0445F" w:rsidP="00D0445F">
      <w:pPr>
        <w:jc w:val="both"/>
        <w:rPr>
          <w:rFonts w:ascii="Arial Narrow" w:eastAsia="Arial Narrow" w:hAnsi="Arial Narrow" w:cs="Arial Narrow"/>
          <w:sz w:val="22"/>
          <w:szCs w:val="22"/>
        </w:rPr>
      </w:pPr>
    </w:p>
    <w:p w14:paraId="1FC8AF5A" w14:textId="77777777" w:rsidR="00AC74BC" w:rsidRPr="00AC74BC" w:rsidRDefault="00AC74BC" w:rsidP="00AC74BC">
      <w:pPr>
        <w:spacing w:before="240" w:after="240"/>
        <w:jc w:val="both"/>
      </w:pPr>
      <w:r w:rsidRPr="00AC74BC">
        <w:rPr>
          <w:rFonts w:ascii="Arial Narrow" w:hAnsi="Arial Narrow"/>
          <w:color w:val="000000"/>
          <w:sz w:val="22"/>
          <w:szCs w:val="22"/>
        </w:rPr>
        <w:t>A. Ancāne informē, ka NKMP ir saņēmusi vēsturiskās ēkas pārbūves projektu Laipu ielā 3, Rīgā, kas iesniegts minimālā sastāvā. Viņa atgādina, ka 2025. gada 13. augustā RVC SAP sēdē tika izskatīts konsultatīvs jautājums “Projekta meta dokumentācijas izskatīšana Laipu ielā 3, Rīgā”. Ieceres būtība bija ēkas pārbūve, pielāgojot to jaunai funkcijai, tostarp paredzot arī ēkas jumta apjoma un formas izmaiņas. Izskatot ieceri konsultatīvā kārtībā, tika izteikti viedokļi un kopumā pausts pozitīvs vērtējums. Vienlaikus tika norādīts, ka nepieciešams eksperta atzinums par jumta ainavas uzlabojumu. Šāds atzinums ir sagatavots; to ir izstrādājis NKMP eksperts P. Blūms.</w:t>
      </w:r>
    </w:p>
    <w:p w14:paraId="70FBE556" w14:textId="18993F28" w:rsidR="00AC74BC" w:rsidRPr="00AC74BC" w:rsidRDefault="00AC74BC" w:rsidP="00AC74BC">
      <w:pPr>
        <w:spacing w:before="240" w:after="240"/>
        <w:jc w:val="both"/>
      </w:pPr>
      <w:r w:rsidRPr="00AC74BC">
        <w:rPr>
          <w:rFonts w:ascii="Arial Narrow" w:hAnsi="Arial Narrow"/>
          <w:sz w:val="22"/>
          <w:szCs w:val="22"/>
        </w:rPr>
        <w:t xml:space="preserve">P. Blūms informē, ka iesniegtajā atzinumā, tā uzdevumā tika lūgts  precizēt un izskaidrot ēkas Laipu ielā 3 vērtību uzskaitījumu, tostarp: oriģinālo </w:t>
      </w:r>
      <w:proofErr w:type="spellStart"/>
      <w:r w:rsidRPr="00AC74BC">
        <w:rPr>
          <w:rFonts w:ascii="Arial Narrow" w:hAnsi="Arial Narrow"/>
          <w:sz w:val="22"/>
          <w:szCs w:val="22"/>
        </w:rPr>
        <w:t>būvapjomu</w:t>
      </w:r>
      <w:proofErr w:type="spellEnd"/>
      <w:r w:rsidRPr="00AC74BC">
        <w:rPr>
          <w:rFonts w:ascii="Arial Narrow" w:hAnsi="Arial Narrow"/>
          <w:sz w:val="22"/>
          <w:szCs w:val="22"/>
        </w:rPr>
        <w:t>, jumta formu un oriģinālās konstrukcijas, fasādes kompozīciju un apdari, galvenās ieejas durvis un akmens kaluma kāpnes. Par problemātiskajiem aspektiem atzīstami tika tie elementi, kas tikko minēti. Pasūtītājs tika nodrošinājis arhitektoniski mākslinieciskās inventarizācijas (</w:t>
      </w:r>
      <w:proofErr w:type="spellStart"/>
      <w:r w:rsidRPr="00AC74BC">
        <w:rPr>
          <w:rFonts w:ascii="Arial Narrow" w:hAnsi="Arial Narrow"/>
          <w:sz w:val="22"/>
          <w:szCs w:val="22"/>
        </w:rPr>
        <w:t>AMInv</w:t>
      </w:r>
      <w:proofErr w:type="spellEnd"/>
      <w:r w:rsidRPr="00AC74BC">
        <w:rPr>
          <w:rFonts w:ascii="Arial Narrow" w:hAnsi="Arial Narrow"/>
          <w:sz w:val="22"/>
          <w:szCs w:val="22"/>
        </w:rPr>
        <w:t xml:space="preserve">) veikšanu. Inventarizācijas gaitā konstatēts, ka no 18. gadsimta saglabājusies ēkas mūra daļa līdz galvenajai dzegai. Par sānu daļas vēsturisko substanci informācijas nav. Inventarizācija nav pilnībā pabeigta — tā tika veikta tikai attiecībā uz fasādi un jumta daļu. Dzegas augšējā daļa ir pārveidota 18./19. gadsimta mūra substancē. 20. gadsimta sākumā pie ēkas daļas strādājis arī arh. K. Pēkšēns, taču viņa veikums līdz mūsdienām nav saglabājies. Jumta konstrukcija kopumā ir sliktā tehniskā stāvoklī, ko būtiski pasliktinājuši nokrišņi un sniega slodze. Aktuālā projekta iecere paredz saglabāt vērtīgāko daļu — mūra daļu un mansarda apakšējo daļu. Augšējai jumta daļai nepieciešama kapitāla iejaukšanās, un plānots kores zonu paaugstināt, to pārveidojot no izteikti lēzenas (kas ir neraksturīga tradicionālajiem Vecrīgas jumtiem) par tradicionāla dakstiņu jumta slīpumu un nodrošinātu iespēju jumtam izveidot dakstiņu segumu. Prezentētajā 1865. gada jumtu ainavā redzams, ka dominē dakstiņu jumti. Tiek uzsvērts, ka, ja nebūtu notikusi eksplozīva industrializācija un lētā Krievijas skārda pieejamība, šāda seguma saglabāšanās būtu bijusi likumsakarīga. Pasūtītāja gatavība atjaunot dakstiņu jumtu vērtējama kā būtisks ieguldījums Vecrīgas jumtu ainavas kvalitātē. Jumta ainavas kontekstā P. Blūms iesaka iepazīties ar D. Barbara maģistra darbu “Jumtu ainavas pārvaldības </w:t>
      </w:r>
      <w:r w:rsidRPr="00AC74BC">
        <w:rPr>
          <w:rFonts w:ascii="Arial Narrow" w:hAnsi="Arial Narrow"/>
          <w:sz w:val="22"/>
          <w:szCs w:val="22"/>
        </w:rPr>
        <w:lastRenderedPageBreak/>
        <w:t xml:space="preserve">uzlabošanas iespējas Vecrīgā”.  Viņš piemin, ka arī savulaik izstrādājis RVC  jumta ainavas izpēti un apbūves noteikumu sadaļas priekšlikumu. Tiek uzsvērts, ka jumta ainava nav atsevišķu jumtu summa, bet gan publiska, sociāla un </w:t>
      </w:r>
      <w:proofErr w:type="spellStart"/>
      <w:r w:rsidRPr="00AC74BC">
        <w:rPr>
          <w:rFonts w:ascii="Arial Narrow" w:hAnsi="Arial Narrow"/>
          <w:sz w:val="22"/>
          <w:szCs w:val="22"/>
        </w:rPr>
        <w:t>urbāna</w:t>
      </w:r>
      <w:proofErr w:type="spellEnd"/>
      <w:r w:rsidRPr="00AC74BC">
        <w:rPr>
          <w:rFonts w:ascii="Arial Narrow" w:hAnsi="Arial Narrow"/>
          <w:sz w:val="22"/>
          <w:szCs w:val="22"/>
        </w:rPr>
        <w:t xml:space="preserve"> parādība. Rezumējot, par oriģinālo </w:t>
      </w:r>
      <w:proofErr w:type="spellStart"/>
      <w:r w:rsidRPr="00AC74BC">
        <w:rPr>
          <w:rFonts w:ascii="Arial Narrow" w:hAnsi="Arial Narrow"/>
          <w:sz w:val="22"/>
          <w:szCs w:val="22"/>
        </w:rPr>
        <w:t>būvapjomu</w:t>
      </w:r>
      <w:proofErr w:type="spellEnd"/>
      <w:r w:rsidRPr="00AC74BC">
        <w:rPr>
          <w:rFonts w:ascii="Arial Narrow" w:hAnsi="Arial Narrow"/>
          <w:sz w:val="22"/>
          <w:szCs w:val="22"/>
        </w:rPr>
        <w:t xml:space="preserve"> atzīstamas ēkai piederīgās mūra daļas no pagraba līdz 3. stāva mūra dzegai, kā arī daļa pretuguns mūra pret kaimiņu zemes gabalu. Šī ir ēkas oriģinālā mūra substance. Ielas fasādes daļa virs galvenās dzegas (virs 3. stāva) </w:t>
      </w:r>
      <w:r w:rsidRPr="00AC74BC">
        <w:rPr>
          <w:rFonts w:ascii="Arial Narrow" w:hAnsi="Arial Narrow"/>
          <w:color w:val="000000"/>
          <w:sz w:val="22"/>
          <w:szCs w:val="22"/>
        </w:rPr>
        <w:t xml:space="preserve">uzskatāma par vēlāk veidotu, autentisku, bet sekundāru papildinājumu. No oriģinālajām konstrukcijām faktiski saglabājies tikai minētais mūris; pārējās daļas ir sekundāras. Piedāvātajā formulējumā norādīts, ka jumta forma ir sekundāra mansarda jumta formas interpretācija, kas oriģinālā </w:t>
      </w:r>
      <w:proofErr w:type="spellStart"/>
      <w:r w:rsidRPr="00AC74BC">
        <w:rPr>
          <w:rFonts w:ascii="Arial Narrow" w:hAnsi="Arial Narrow"/>
          <w:color w:val="000000"/>
          <w:sz w:val="22"/>
          <w:szCs w:val="22"/>
        </w:rPr>
        <w:t>vienslīpnes</w:t>
      </w:r>
      <w:proofErr w:type="spellEnd"/>
      <w:r w:rsidRPr="00AC74BC">
        <w:rPr>
          <w:rFonts w:ascii="Arial Narrow" w:hAnsi="Arial Narrow"/>
          <w:color w:val="000000"/>
          <w:sz w:val="22"/>
          <w:szCs w:val="22"/>
        </w:rPr>
        <w:t xml:space="preserve"> jumta vietā izveidota 1874. gadā un atkārtoti pārveidota 1907. gada pārbūves laikā, turklāt neatbilstoši arhitekta K. Pēkšēna risinājumam. Jēdziens “jumta forma” attiecināms uz formas izpratni, nevis kores augstumu vai mansarda augšējās daļas slīpni. Saskaņā ar AMI rezultātiem par vērtīgām un saglabājamām atzīstamas jumta konstrukcijas, kas norobežo mansarda jumta apakšējo daļu. Mansarda augšējās koka konstrukcijas ir ar zemāku vērtību — tās pieļaujams nesaglabāt kā konstrukciju, bet uzskatāmas par atgūstamiem un atkārtoti izmantojamiem būvmateriāliem. Līdz ar to pieļaujama arī kores augstuma paaugstināšana. Par vērtīgu uzskatāma galvenās fasādes mūra daļas arhitektūra, dekors un apdare, oriģinālie </w:t>
      </w:r>
      <w:proofErr w:type="spellStart"/>
      <w:r w:rsidRPr="00AC74BC">
        <w:rPr>
          <w:rFonts w:ascii="Arial Narrow" w:hAnsi="Arial Narrow"/>
          <w:color w:val="000000"/>
          <w:sz w:val="22"/>
          <w:szCs w:val="22"/>
        </w:rPr>
        <w:t>logailu</w:t>
      </w:r>
      <w:proofErr w:type="spellEnd"/>
      <w:r w:rsidRPr="00AC74BC">
        <w:rPr>
          <w:rFonts w:ascii="Arial Narrow" w:hAnsi="Arial Narrow"/>
          <w:color w:val="000000"/>
          <w:sz w:val="22"/>
          <w:szCs w:val="22"/>
        </w:rPr>
        <w:t xml:space="preserve"> aizpildījumi, kā arī mansarda jumta apakšējā līmeņa fasāde ar logu ailēm. Pirms logu saglabāšanas darbiem nepieciešama restaurācijas programmas izstrāde. Galvenās ieejas durvis, atbilstoši AMI, izgatavotas 19. gs. 4. ceturksnī – 20. gs. 1. ceturksnī, un tām konstatēti būtiski bojājumi vērtņu apakšējā daļā. Durvju komplekts ir vērtīgs, un tā saglabāšanas un restaurācijas iespējas jāizstrādā </w:t>
      </w:r>
      <w:proofErr w:type="spellStart"/>
      <w:r w:rsidRPr="00AC74BC">
        <w:rPr>
          <w:rFonts w:ascii="Arial Narrow" w:hAnsi="Arial Narrow"/>
          <w:color w:val="000000"/>
          <w:sz w:val="22"/>
          <w:szCs w:val="22"/>
        </w:rPr>
        <w:t>pirmsrestaurācijas</w:t>
      </w:r>
      <w:proofErr w:type="spellEnd"/>
      <w:r w:rsidRPr="00AC74BC">
        <w:rPr>
          <w:rFonts w:ascii="Arial Narrow" w:hAnsi="Arial Narrow"/>
          <w:color w:val="000000"/>
          <w:sz w:val="22"/>
          <w:szCs w:val="22"/>
        </w:rPr>
        <w:t xml:space="preserve"> izpētes procesā. Ēkas vienīgās kāpnes ir pilna apjoma roku darbs vītņu kāpņu konstrukcijā, ar abpusēju balstījumu mūra konstrukcijās, izgatavotas no monolītiem </w:t>
      </w:r>
      <w:proofErr w:type="spellStart"/>
      <w:r w:rsidRPr="00AC74BC">
        <w:rPr>
          <w:rFonts w:ascii="Arial Narrow" w:hAnsi="Arial Narrow"/>
          <w:color w:val="000000"/>
          <w:sz w:val="22"/>
          <w:szCs w:val="22"/>
        </w:rPr>
        <w:t>dolomītakmens</w:t>
      </w:r>
      <w:proofErr w:type="spellEnd"/>
      <w:r w:rsidRPr="00AC74BC">
        <w:rPr>
          <w:rFonts w:ascii="Arial Narrow" w:hAnsi="Arial Narrow"/>
          <w:color w:val="000000"/>
          <w:sz w:val="22"/>
          <w:szCs w:val="22"/>
        </w:rPr>
        <w:t xml:space="preserve"> pakāpieniem. Tās ir augstvērtīgs amatniecības izstrādājums un saglabājamas oriģinālā izpildījumā. Pirms saglabāšanas darbiem nepieciešama restaurācijas programmas izstrāde.</w:t>
      </w:r>
    </w:p>
    <w:p w14:paraId="0A9A05B0" w14:textId="77777777" w:rsidR="00AC74BC" w:rsidRPr="00AC74BC" w:rsidRDefault="00AC74BC" w:rsidP="00AC74BC">
      <w:pPr>
        <w:jc w:val="both"/>
        <w:rPr>
          <w:sz w:val="22"/>
          <w:szCs w:val="22"/>
        </w:rPr>
      </w:pPr>
      <w:r w:rsidRPr="00AC74BC">
        <w:rPr>
          <w:rFonts w:ascii="Arial Narrow" w:hAnsi="Arial Narrow"/>
          <w:color w:val="000000"/>
          <w:sz w:val="22"/>
          <w:szCs w:val="22"/>
        </w:rPr>
        <w:t xml:space="preserve">A. </w:t>
      </w:r>
      <w:proofErr w:type="spellStart"/>
      <w:r w:rsidRPr="00AC74BC">
        <w:rPr>
          <w:rFonts w:ascii="Arial Narrow" w:hAnsi="Arial Narrow"/>
          <w:color w:val="000000"/>
          <w:sz w:val="22"/>
          <w:szCs w:val="22"/>
        </w:rPr>
        <w:t>Čepiguss</w:t>
      </w:r>
      <w:proofErr w:type="spellEnd"/>
      <w:r w:rsidRPr="00AC74BC">
        <w:rPr>
          <w:rFonts w:ascii="Arial Narrow" w:hAnsi="Arial Narrow"/>
          <w:color w:val="000000"/>
          <w:sz w:val="22"/>
          <w:szCs w:val="22"/>
        </w:rPr>
        <w:t xml:space="preserve"> informē, ka pārstāv SIA “DUAL arhitekti” un ka projekta iecere tiek prezentēta jau otro reizi. Ir sagatavotas izmaiņas salīdzinājumā ar iepriekšējo versiju. Daudzdzīvokļu ēkas funkcija saglabājas tāda pati kā sākotnēji iecerēts, un ēkas pirmajā stāvā paredzētas </w:t>
      </w:r>
      <w:proofErr w:type="spellStart"/>
      <w:r w:rsidRPr="00AC74BC">
        <w:rPr>
          <w:rFonts w:ascii="Arial Narrow" w:hAnsi="Arial Narrow"/>
          <w:color w:val="000000"/>
          <w:sz w:val="22"/>
          <w:szCs w:val="22"/>
        </w:rPr>
        <w:t>komercplatības</w:t>
      </w:r>
      <w:proofErr w:type="spellEnd"/>
      <w:r w:rsidRPr="00AC74BC">
        <w:rPr>
          <w:rFonts w:ascii="Arial Narrow" w:hAnsi="Arial Narrow"/>
          <w:color w:val="000000"/>
          <w:sz w:val="22"/>
          <w:szCs w:val="22"/>
        </w:rPr>
        <w:t xml:space="preserve">. Projekta autori piedāvā mainīt jumta slīpumu, lai iegūtu papildu platības jumta stāvā, uzlabotu jumta ainavu un nodrošinātu iespēju izveidot māla kārniņu jumtu, kā to iepriekš akcentējis P. Blūms. Atšķirībā no 2025. gada augustā prezentētās versijas, jumta forma vairs netiek mainīta — tiek mainīts tikai jumta slīpums. No augšas skatāmajā ainavā būtu redzama tikai kārniņu augšējā daļa. .Kā galvenie pārveidojuma mērķi minēti: ēkas jumta slīpuma maiņa un vēsturiskā jumta seguma materiāla izmantošana, ēkas platības un izmantošanas iespēju palielināšana, kā arī Vecrīgas jumta ainavas kultūrvēsturiskās vērtības un arhitektoniskā veidola paaugstināšana. Prezentējot projekta ieceres griezumu, norādīts, ka salīdzinājumā ar iepriekšējo versiju ēkas izmantojamā platība palielinās par aptuveni 70 %, kas ļauj pasūtītājam projektu realizēt efektīvāk. Esošā dzega jau šobrīd atrodas virs normatīvajiem parametriem, un tās augstums netiek mainīts; tiek mainīts tikai jumta slīpums, nepārsniedzot 45 grādu leņķi. Pirmajā stāvā paredzētas </w:t>
      </w:r>
      <w:proofErr w:type="spellStart"/>
      <w:r w:rsidRPr="00AC74BC">
        <w:rPr>
          <w:rFonts w:ascii="Arial Narrow" w:hAnsi="Arial Narrow"/>
          <w:color w:val="000000"/>
          <w:sz w:val="22"/>
          <w:szCs w:val="22"/>
        </w:rPr>
        <w:t>komercplatības</w:t>
      </w:r>
      <w:proofErr w:type="spellEnd"/>
      <w:r w:rsidRPr="00AC74BC">
        <w:rPr>
          <w:rFonts w:ascii="Arial Narrow" w:hAnsi="Arial Narrow"/>
          <w:color w:val="000000"/>
          <w:sz w:val="22"/>
          <w:szCs w:val="22"/>
        </w:rPr>
        <w:t>, augstākajos stāvos — dzīvokļi.</w:t>
      </w:r>
    </w:p>
    <w:p w14:paraId="51D8E4B6" w14:textId="77777777" w:rsidR="00AC74BC" w:rsidRPr="00AC74BC" w:rsidRDefault="00AC74BC" w:rsidP="00AC74BC">
      <w:pPr>
        <w:spacing w:before="240" w:after="240"/>
        <w:jc w:val="both"/>
      </w:pPr>
      <w:r w:rsidRPr="00AC74BC">
        <w:rPr>
          <w:rFonts w:ascii="Arial Narrow" w:hAnsi="Arial Narrow"/>
          <w:color w:val="000000"/>
          <w:sz w:val="22"/>
          <w:szCs w:val="22"/>
        </w:rPr>
        <w:t>A. Lapiņš aicina uzdot jautājumus.</w:t>
      </w:r>
    </w:p>
    <w:p w14:paraId="08CB07AB" w14:textId="77777777" w:rsidR="00AC74BC" w:rsidRPr="00AC74BC" w:rsidRDefault="00AC74BC" w:rsidP="00AC74BC">
      <w:pPr>
        <w:spacing w:before="240" w:after="240"/>
        <w:jc w:val="both"/>
      </w:pPr>
      <w:r w:rsidRPr="00AC74BC">
        <w:rPr>
          <w:rFonts w:ascii="Arial Narrow" w:hAnsi="Arial Narrow"/>
          <w:color w:val="000000"/>
          <w:sz w:val="22"/>
          <w:szCs w:val="22"/>
        </w:rPr>
        <w:t>R. Liepiņš vaicā, vai jumta izbūvēm būs nodrošināts pietiekams dabīgais apgaismojums un vai siena pilnā biezumā turpināsies augšup.</w:t>
      </w:r>
    </w:p>
    <w:p w14:paraId="6FF1CDA9" w14:textId="77777777" w:rsidR="00AC74BC" w:rsidRPr="00AC74BC" w:rsidRDefault="00AC74BC" w:rsidP="00AC74BC">
      <w:pPr>
        <w:spacing w:before="240" w:after="240"/>
        <w:jc w:val="both"/>
      </w:pPr>
      <w:r w:rsidRPr="00AC74BC">
        <w:rPr>
          <w:rFonts w:ascii="Arial Narrow" w:hAnsi="Arial Narrow"/>
          <w:color w:val="000000"/>
          <w:sz w:val="22"/>
          <w:szCs w:val="22"/>
        </w:rPr>
        <w:t xml:space="preserve">A. </w:t>
      </w:r>
      <w:proofErr w:type="spellStart"/>
      <w:r w:rsidRPr="00AC74BC">
        <w:rPr>
          <w:rFonts w:ascii="Arial Narrow" w:hAnsi="Arial Narrow"/>
          <w:color w:val="000000"/>
          <w:sz w:val="22"/>
          <w:szCs w:val="22"/>
        </w:rPr>
        <w:t>Čepiguss</w:t>
      </w:r>
      <w:proofErr w:type="spellEnd"/>
      <w:r w:rsidRPr="00AC74BC">
        <w:rPr>
          <w:rFonts w:ascii="Arial Narrow" w:hAnsi="Arial Narrow"/>
          <w:color w:val="000000"/>
          <w:sz w:val="22"/>
          <w:szCs w:val="22"/>
        </w:rPr>
        <w:t xml:space="preserve"> atbild, ka jā.</w:t>
      </w:r>
    </w:p>
    <w:p w14:paraId="2A6BC27C" w14:textId="77777777" w:rsidR="00AC74BC" w:rsidRPr="00AC74BC" w:rsidRDefault="00AC74BC" w:rsidP="00AC74BC">
      <w:pPr>
        <w:spacing w:before="240" w:after="240"/>
        <w:jc w:val="both"/>
      </w:pPr>
      <w:r w:rsidRPr="00AC74BC">
        <w:rPr>
          <w:rFonts w:ascii="Arial Narrow" w:hAnsi="Arial Narrow"/>
          <w:color w:val="000000"/>
          <w:sz w:val="22"/>
          <w:szCs w:val="22"/>
        </w:rPr>
        <w:t>R. Liepiņš norāda, ka būtiski nodrošināt pietiekamu dabīgo apgaismojumu, lai telpās būtu gaiši un kvalitatīvi izmantojami jumta stāva risinājumi. Viņš izsaka viedokli, ka, paceļot brandmūri augstāk, būtu lietderīgi izvērtēt iespēju tajā paredzēt ugunsdrošu logu, jo telpās varētu būt nepietiekams dabīgais apgaismojums. Viņš norāda, ka citviet šādi risinājumi ir izmantoti.</w:t>
      </w:r>
    </w:p>
    <w:p w14:paraId="0310CCB8" w14:textId="77777777" w:rsidR="00AC74BC" w:rsidRPr="00AC74BC" w:rsidRDefault="00AC74BC" w:rsidP="00AC74BC">
      <w:pPr>
        <w:spacing w:before="240" w:after="240"/>
        <w:jc w:val="both"/>
      </w:pPr>
      <w:r w:rsidRPr="00AC74BC">
        <w:rPr>
          <w:rFonts w:ascii="Arial Narrow" w:hAnsi="Arial Narrow"/>
          <w:color w:val="000000"/>
          <w:sz w:val="22"/>
          <w:szCs w:val="22"/>
        </w:rPr>
        <w:t xml:space="preserve">E. </w:t>
      </w:r>
      <w:proofErr w:type="spellStart"/>
      <w:r w:rsidRPr="00AC74BC">
        <w:rPr>
          <w:rFonts w:ascii="Arial Narrow" w:hAnsi="Arial Narrow"/>
          <w:color w:val="000000"/>
          <w:sz w:val="22"/>
          <w:szCs w:val="22"/>
        </w:rPr>
        <w:t>Rožulapa</w:t>
      </w:r>
      <w:proofErr w:type="spellEnd"/>
      <w:r w:rsidRPr="00AC74BC">
        <w:rPr>
          <w:rFonts w:ascii="Arial Narrow" w:hAnsi="Arial Narrow"/>
          <w:color w:val="000000"/>
          <w:sz w:val="22"/>
          <w:szCs w:val="22"/>
        </w:rPr>
        <w:t xml:space="preserve"> vaicā, vai ir pieejams skats uz ēku no aizmugures, kā arī norāda, ka nav redzams neviens augšējais skats, kurā būtu iespējams novērtēt ēkas izskatu no pretējās puses.</w:t>
      </w:r>
    </w:p>
    <w:p w14:paraId="368A4EC4" w14:textId="77777777" w:rsidR="00AC74BC" w:rsidRPr="00AC74BC" w:rsidRDefault="00AC74BC" w:rsidP="00AC74BC">
      <w:pPr>
        <w:spacing w:before="240" w:after="240"/>
        <w:jc w:val="both"/>
      </w:pPr>
      <w:r w:rsidRPr="00AC74BC">
        <w:rPr>
          <w:rFonts w:ascii="Arial Narrow" w:hAnsi="Arial Narrow"/>
          <w:color w:val="000000"/>
          <w:sz w:val="22"/>
          <w:szCs w:val="22"/>
        </w:rPr>
        <w:t xml:space="preserve">A. </w:t>
      </w:r>
      <w:proofErr w:type="spellStart"/>
      <w:r w:rsidRPr="00AC74BC">
        <w:rPr>
          <w:rFonts w:ascii="Arial Narrow" w:hAnsi="Arial Narrow"/>
          <w:color w:val="000000"/>
          <w:sz w:val="22"/>
          <w:szCs w:val="22"/>
        </w:rPr>
        <w:t>Čepiguss</w:t>
      </w:r>
      <w:proofErr w:type="spellEnd"/>
      <w:r w:rsidRPr="00AC74BC">
        <w:rPr>
          <w:rFonts w:ascii="Arial Narrow" w:hAnsi="Arial Narrow"/>
          <w:color w:val="000000"/>
          <w:sz w:val="22"/>
          <w:szCs w:val="22"/>
        </w:rPr>
        <w:t xml:space="preserve"> norāda, ka ir tikai skats no Pēterbaznīcas puses.</w:t>
      </w:r>
    </w:p>
    <w:p w14:paraId="72FC7737" w14:textId="77777777" w:rsidR="00AC74BC" w:rsidRPr="00AC74BC" w:rsidRDefault="00AC74BC" w:rsidP="00AC74BC">
      <w:pPr>
        <w:spacing w:before="240" w:after="240"/>
        <w:jc w:val="both"/>
      </w:pPr>
      <w:r w:rsidRPr="00AC74BC">
        <w:rPr>
          <w:rFonts w:ascii="Arial Narrow" w:hAnsi="Arial Narrow"/>
          <w:color w:val="000000"/>
          <w:sz w:val="22"/>
          <w:szCs w:val="22"/>
        </w:rPr>
        <w:lastRenderedPageBreak/>
        <w:t xml:space="preserve">E. </w:t>
      </w:r>
      <w:proofErr w:type="spellStart"/>
      <w:r w:rsidRPr="00AC74BC">
        <w:rPr>
          <w:rFonts w:ascii="Arial Narrow" w:hAnsi="Arial Narrow"/>
          <w:color w:val="000000"/>
          <w:sz w:val="22"/>
          <w:szCs w:val="22"/>
        </w:rPr>
        <w:t>Rožulapa</w:t>
      </w:r>
      <w:proofErr w:type="spellEnd"/>
      <w:r w:rsidRPr="00AC74BC">
        <w:rPr>
          <w:rFonts w:ascii="Arial Narrow" w:hAnsi="Arial Narrow"/>
          <w:color w:val="000000"/>
          <w:sz w:val="22"/>
          <w:szCs w:val="22"/>
        </w:rPr>
        <w:t xml:space="preserve"> vaicā, kāds ir kopējais augstums mansarda stāvā — no grīdas līdz korei un līdz griestiem — kā arī kāds ir telpas vidējais augstums.</w:t>
      </w:r>
    </w:p>
    <w:p w14:paraId="5A766ACC" w14:textId="77777777" w:rsidR="00AC74BC" w:rsidRPr="00AC74BC" w:rsidRDefault="00AC74BC" w:rsidP="00AC74BC">
      <w:pPr>
        <w:spacing w:before="240" w:after="240"/>
        <w:jc w:val="both"/>
      </w:pPr>
      <w:r w:rsidRPr="00AC74BC">
        <w:rPr>
          <w:rFonts w:ascii="Arial Narrow" w:hAnsi="Arial Narrow"/>
          <w:color w:val="000000"/>
          <w:sz w:val="22"/>
          <w:szCs w:val="22"/>
        </w:rPr>
        <w:t xml:space="preserve">A. </w:t>
      </w:r>
      <w:proofErr w:type="spellStart"/>
      <w:r w:rsidRPr="00AC74BC">
        <w:rPr>
          <w:rFonts w:ascii="Arial Narrow" w:hAnsi="Arial Narrow"/>
          <w:color w:val="000000"/>
          <w:sz w:val="22"/>
          <w:szCs w:val="22"/>
        </w:rPr>
        <w:t>Čepiguss</w:t>
      </w:r>
      <w:proofErr w:type="spellEnd"/>
      <w:r w:rsidRPr="00AC74BC">
        <w:rPr>
          <w:rFonts w:ascii="Arial Narrow" w:hAnsi="Arial Narrow"/>
          <w:color w:val="000000"/>
          <w:sz w:val="22"/>
          <w:szCs w:val="22"/>
        </w:rPr>
        <w:t xml:space="preserve"> skaidro, ka detalizētie risinājumi vēl nav izstrādāti. Viņš norāda, ka pie projekta tiek strādāts jau ilgstoši un šobrīd būtiski ir panākt ieceres saskaņošanu minimālajā sastāvā.</w:t>
      </w:r>
    </w:p>
    <w:p w14:paraId="0BEBEAA8" w14:textId="77777777" w:rsidR="00AC74BC" w:rsidRPr="00AC74BC" w:rsidRDefault="00AC74BC" w:rsidP="00AC74BC">
      <w:pPr>
        <w:spacing w:before="240" w:after="240"/>
        <w:jc w:val="both"/>
      </w:pPr>
      <w:r w:rsidRPr="00AC74BC">
        <w:rPr>
          <w:rFonts w:ascii="Arial Narrow" w:hAnsi="Arial Narrow"/>
          <w:color w:val="000000"/>
          <w:sz w:val="22"/>
          <w:szCs w:val="22"/>
        </w:rPr>
        <w:t xml:space="preserve">E. </w:t>
      </w:r>
      <w:proofErr w:type="spellStart"/>
      <w:r w:rsidRPr="00AC74BC">
        <w:rPr>
          <w:rFonts w:ascii="Arial Narrow" w:hAnsi="Arial Narrow"/>
          <w:color w:val="000000"/>
          <w:sz w:val="22"/>
          <w:szCs w:val="22"/>
        </w:rPr>
        <w:t>Rožulapa</w:t>
      </w:r>
      <w:proofErr w:type="spellEnd"/>
      <w:r w:rsidRPr="00AC74BC">
        <w:rPr>
          <w:rFonts w:ascii="Arial Narrow" w:hAnsi="Arial Narrow"/>
          <w:color w:val="000000"/>
          <w:sz w:val="22"/>
          <w:szCs w:val="22"/>
        </w:rPr>
        <w:t xml:space="preserve"> norāda, ka, viņasprāt, iekšējās telpas vidējais augstums, visticamāk, nesasniegs 2,5 metrus.</w:t>
      </w:r>
    </w:p>
    <w:p w14:paraId="7495DAA3" w14:textId="77777777" w:rsidR="00AC74BC" w:rsidRPr="00AC74BC" w:rsidRDefault="00AC74BC" w:rsidP="00AC74BC">
      <w:pPr>
        <w:spacing w:before="240" w:after="240"/>
        <w:jc w:val="both"/>
      </w:pPr>
      <w:r w:rsidRPr="00AC74BC">
        <w:rPr>
          <w:rFonts w:ascii="Arial Narrow" w:hAnsi="Arial Narrow"/>
          <w:color w:val="000000"/>
          <w:sz w:val="22"/>
          <w:szCs w:val="22"/>
        </w:rPr>
        <w:t xml:space="preserve">A. </w:t>
      </w:r>
      <w:proofErr w:type="spellStart"/>
      <w:r w:rsidRPr="00AC74BC">
        <w:rPr>
          <w:rFonts w:ascii="Arial Narrow" w:hAnsi="Arial Narrow"/>
          <w:color w:val="000000"/>
          <w:sz w:val="22"/>
          <w:szCs w:val="22"/>
        </w:rPr>
        <w:t>Čepiguss</w:t>
      </w:r>
      <w:proofErr w:type="spellEnd"/>
      <w:r w:rsidRPr="00AC74BC">
        <w:rPr>
          <w:rFonts w:ascii="Arial Narrow" w:hAnsi="Arial Narrow"/>
          <w:color w:val="000000"/>
          <w:sz w:val="22"/>
          <w:szCs w:val="22"/>
        </w:rPr>
        <w:t xml:space="preserve"> atbild, ka šo rādītāju būs iespējams precizēt turpmākās saskaņošanas gaitā.</w:t>
      </w:r>
    </w:p>
    <w:p w14:paraId="33F1947B" w14:textId="77777777" w:rsidR="00AC74BC" w:rsidRPr="00AC74BC" w:rsidRDefault="00AC74BC" w:rsidP="00AC74BC">
      <w:pPr>
        <w:spacing w:before="240" w:after="240"/>
        <w:jc w:val="both"/>
      </w:pPr>
      <w:r w:rsidRPr="00AC74BC">
        <w:rPr>
          <w:rFonts w:ascii="Arial Narrow" w:hAnsi="Arial Narrow"/>
          <w:color w:val="000000"/>
          <w:sz w:val="22"/>
          <w:szCs w:val="22"/>
        </w:rPr>
        <w:t>A. Lapiņš pateicas par jautājumiem un aicina izteikt viedokļus.</w:t>
      </w:r>
    </w:p>
    <w:p w14:paraId="55D9F080" w14:textId="77777777" w:rsidR="00AC74BC" w:rsidRPr="00AC74BC" w:rsidRDefault="00AC74BC" w:rsidP="00AC74BC">
      <w:pPr>
        <w:spacing w:before="240" w:after="240"/>
        <w:jc w:val="both"/>
      </w:pPr>
      <w:r w:rsidRPr="00AC74BC">
        <w:rPr>
          <w:rFonts w:ascii="Arial Narrow" w:hAnsi="Arial Narrow"/>
          <w:color w:val="000000"/>
          <w:sz w:val="22"/>
          <w:szCs w:val="22"/>
        </w:rPr>
        <w:t xml:space="preserve">.R. Liepiņš pauž, ka atbalsta piedāvāto risinājumu, taču ar nosacījumu nodrošināt pietiekamu dienasgaismu </w:t>
      </w:r>
      <w:proofErr w:type="spellStart"/>
      <w:r w:rsidRPr="00AC74BC">
        <w:rPr>
          <w:rFonts w:ascii="Arial Narrow" w:hAnsi="Arial Narrow"/>
          <w:color w:val="000000"/>
          <w:sz w:val="22"/>
          <w:szCs w:val="22"/>
        </w:rPr>
        <w:t>jaunizveidotajās</w:t>
      </w:r>
      <w:proofErr w:type="spellEnd"/>
      <w:r w:rsidRPr="00AC74BC">
        <w:rPr>
          <w:rFonts w:ascii="Arial Narrow" w:hAnsi="Arial Narrow"/>
          <w:color w:val="000000"/>
          <w:sz w:val="22"/>
          <w:szCs w:val="22"/>
        </w:rPr>
        <w:t xml:space="preserve"> telpās, lai tās būtu pilnvērtīgi un kvalitatīvi izmantojamas.</w:t>
      </w:r>
    </w:p>
    <w:p w14:paraId="14629CFB" w14:textId="7AC7EED4"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Ancāne norāda, ka NKMP jau iepriekš ir paudis atbalstošu viedokli, kas balstīts arī ekspertu vērtējumos. Viņa uzsver, ka šajā gadījumā piedāvātās izmaiņas sniedz pozitīvu pienesumu Vecrīgas ainavai un kultūrvēsturiskās vides kvalitātei.</w:t>
      </w:r>
    </w:p>
    <w:p w14:paraId="30FF3659" w14:textId="77777777" w:rsidR="00AC74BC" w:rsidRPr="00AC74BC" w:rsidRDefault="00AC74BC" w:rsidP="00AC74BC">
      <w:pPr>
        <w:spacing w:before="240" w:after="240"/>
        <w:jc w:val="both"/>
        <w:rPr>
          <w:rFonts w:ascii="Arial Narrow" w:hAnsi="Arial Narrow"/>
          <w:color w:val="000000"/>
          <w:sz w:val="22"/>
          <w:szCs w:val="22"/>
        </w:rPr>
      </w:pPr>
    </w:p>
    <w:p w14:paraId="2727CE18" w14:textId="49D4C435"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b/>
          <w:bCs/>
          <w:color w:val="000000"/>
          <w:sz w:val="22"/>
          <w:szCs w:val="22"/>
        </w:rPr>
        <w:t>Padome balso par lēmumu:</w:t>
      </w:r>
      <w:r w:rsidRPr="00AC74BC">
        <w:rPr>
          <w:rFonts w:ascii="Arial Narrow" w:hAnsi="Arial Narrow"/>
          <w:color w:val="000000"/>
          <w:sz w:val="22"/>
          <w:szCs w:val="22"/>
        </w:rPr>
        <w:t xml:space="preserve"> atbalstīt piedāvātos risinājumus, pamatojoties uz iepriekš veiktās analīzes secinājumiem un ekspertu vērtējumiem, tādējādi uzlabojot Vecrīgas ainavu.</w:t>
      </w:r>
    </w:p>
    <w:p w14:paraId="3D1A360D"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Ancāne norāda un uzsver ka piedāvātās izmaiņas sniedz pozitīvu pienesumu Vecrīgas ainavai, un tās ir atbilstošas normatīvajiem aktiem, kas pieļauj ainavas pārveidojumus gadījumos, kad tie uzlabo kultūrvēsturiskās vides kvalitāti.</w:t>
      </w:r>
    </w:p>
    <w:p w14:paraId="31986791" w14:textId="77777777" w:rsidR="00AC74BC" w:rsidRPr="00AC74BC" w:rsidRDefault="00AC74BC" w:rsidP="00AC74BC">
      <w:pPr>
        <w:spacing w:before="240" w:after="240"/>
        <w:jc w:val="both"/>
      </w:pPr>
    </w:p>
    <w:tbl>
      <w:tblPr>
        <w:tblW w:w="0" w:type="auto"/>
        <w:tblCellMar>
          <w:top w:w="15" w:type="dxa"/>
          <w:left w:w="15" w:type="dxa"/>
          <w:bottom w:w="15" w:type="dxa"/>
          <w:right w:w="15" w:type="dxa"/>
        </w:tblCellMar>
        <w:tblLook w:val="04A0" w:firstRow="1" w:lastRow="0" w:firstColumn="1" w:lastColumn="0" w:noHBand="0" w:noVBand="1"/>
      </w:tblPr>
      <w:tblGrid>
        <w:gridCol w:w="2387"/>
        <w:gridCol w:w="1115"/>
        <w:gridCol w:w="990"/>
        <w:gridCol w:w="1080"/>
      </w:tblGrid>
      <w:tr w:rsidR="00AC74BC" w:rsidRPr="00AC74BC" w14:paraId="639DE822"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EC9ED28" w14:textId="77777777" w:rsidR="00AC74BC" w:rsidRPr="00AC74BC" w:rsidRDefault="00AC74BC" w:rsidP="00AC74BC">
            <w:pPr>
              <w:spacing w:before="240" w:after="240"/>
              <w:jc w:val="both"/>
            </w:pPr>
            <w:r w:rsidRPr="00AC74BC">
              <w:rPr>
                <w:rFonts w:ascii="Arial Narrow" w:hAnsi="Arial Narrow"/>
                <w:color w:val="000000"/>
                <w:sz w:val="22"/>
                <w:szCs w:val="22"/>
              </w:rPr>
              <w:t> </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39BFC4F" w14:textId="77777777" w:rsidR="00AC74BC" w:rsidRPr="00AC74BC" w:rsidRDefault="00AC74BC" w:rsidP="00AC74BC">
            <w:pPr>
              <w:spacing w:before="240" w:after="240"/>
              <w:jc w:val="center"/>
            </w:pPr>
            <w:r w:rsidRPr="00AC74BC">
              <w:rPr>
                <w:rFonts w:ascii="Arial Narrow" w:hAnsi="Arial Narrow"/>
                <w:color w:val="000000"/>
                <w:sz w:val="22"/>
                <w:szCs w:val="22"/>
              </w:rPr>
              <w:t>Par</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22B484D" w14:textId="77777777" w:rsidR="00AC74BC" w:rsidRPr="00AC74BC" w:rsidRDefault="00AC74BC" w:rsidP="00AC74BC">
            <w:pPr>
              <w:spacing w:before="240" w:after="240"/>
              <w:jc w:val="center"/>
            </w:pPr>
            <w:r w:rsidRPr="00AC74BC">
              <w:rPr>
                <w:rFonts w:ascii="Arial Narrow" w:hAnsi="Arial Narrow"/>
                <w:color w:val="000000"/>
                <w:sz w:val="22"/>
                <w:szCs w:val="22"/>
              </w:rPr>
              <w:t>Pret</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1819781" w14:textId="77777777" w:rsidR="00AC74BC" w:rsidRPr="00AC74BC" w:rsidRDefault="00AC74BC" w:rsidP="00AC74BC">
            <w:pPr>
              <w:spacing w:before="240" w:after="240"/>
              <w:jc w:val="center"/>
            </w:pPr>
            <w:r w:rsidRPr="00AC74BC">
              <w:rPr>
                <w:rFonts w:ascii="Arial Narrow" w:hAnsi="Arial Narrow"/>
                <w:color w:val="000000"/>
                <w:sz w:val="22"/>
                <w:szCs w:val="22"/>
              </w:rPr>
              <w:t>Atturas</w:t>
            </w:r>
          </w:p>
        </w:tc>
      </w:tr>
      <w:tr w:rsidR="00AC74BC" w:rsidRPr="00AC74BC" w14:paraId="37CA07F8"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BDF4A01" w14:textId="77777777" w:rsidR="00AC74BC" w:rsidRPr="00AC74BC" w:rsidRDefault="00AC74BC" w:rsidP="00AC74BC">
            <w:pPr>
              <w:spacing w:before="240" w:after="240"/>
              <w:jc w:val="both"/>
            </w:pPr>
            <w:r w:rsidRPr="00AC74BC">
              <w:rPr>
                <w:rFonts w:ascii="Arial Narrow" w:hAnsi="Arial Narrow"/>
                <w:color w:val="000000"/>
                <w:sz w:val="22"/>
                <w:szCs w:val="22"/>
              </w:rPr>
              <w:t>Aigars Kušķis</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026CBA7"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B5F7D7D" w14:textId="77777777" w:rsidR="00AC74BC" w:rsidRPr="00AC74BC" w:rsidRDefault="00AC74BC" w:rsidP="00AC74BC">
            <w:pPr>
              <w:spacing w:before="240" w:after="240"/>
              <w:jc w:val="center"/>
            </w:pPr>
            <w:r w:rsidRPr="00AC74BC">
              <w:rPr>
                <w:rFonts w:ascii="Arial Narrow" w:hAnsi="Arial Narrow"/>
                <w:color w:val="000000"/>
                <w:sz w:val="22"/>
                <w:szCs w:val="22"/>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95E0A9D" w14:textId="77777777" w:rsidR="00AC74BC" w:rsidRPr="00AC74BC" w:rsidRDefault="00AC74BC" w:rsidP="00AC74BC">
            <w:pPr>
              <w:spacing w:before="240" w:after="240"/>
              <w:jc w:val="center"/>
            </w:pPr>
            <w:r w:rsidRPr="00AC74BC">
              <w:rPr>
                <w:rFonts w:ascii="Arial Narrow" w:hAnsi="Arial Narrow"/>
                <w:color w:val="000000"/>
                <w:sz w:val="22"/>
                <w:szCs w:val="22"/>
              </w:rPr>
              <w:t> </w:t>
            </w:r>
          </w:p>
        </w:tc>
      </w:tr>
      <w:tr w:rsidR="00AC74BC" w:rsidRPr="00AC74BC" w14:paraId="6CE6E417"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CA09440" w14:textId="77777777" w:rsidR="00AC74BC" w:rsidRPr="00AC74BC" w:rsidRDefault="00AC74BC" w:rsidP="00AC74BC">
            <w:pPr>
              <w:spacing w:before="240" w:after="240"/>
              <w:jc w:val="both"/>
            </w:pPr>
            <w:r w:rsidRPr="00AC74BC">
              <w:rPr>
                <w:rFonts w:ascii="Arial Narrow" w:hAnsi="Arial Narrow"/>
                <w:color w:val="000000"/>
                <w:sz w:val="22"/>
                <w:szCs w:val="22"/>
              </w:rPr>
              <w:t>Anna Ancāne</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7644F51"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E4397C3" w14:textId="77777777" w:rsidR="00AC74BC" w:rsidRPr="00AC74BC" w:rsidRDefault="00AC74BC" w:rsidP="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221FCAB" w14:textId="77777777" w:rsidR="00AC74BC" w:rsidRPr="00AC74BC" w:rsidRDefault="00AC74BC" w:rsidP="00AC74BC"/>
        </w:tc>
      </w:tr>
      <w:tr w:rsidR="00AC74BC" w:rsidRPr="00AC74BC" w14:paraId="6C5CC83F"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0C93A7E" w14:textId="77777777" w:rsidR="00AC74BC" w:rsidRPr="00AC74BC" w:rsidRDefault="00AC74BC" w:rsidP="00AC74BC">
            <w:pPr>
              <w:spacing w:before="240" w:after="240"/>
              <w:jc w:val="both"/>
            </w:pPr>
            <w:r w:rsidRPr="00AC74BC">
              <w:rPr>
                <w:rFonts w:ascii="Arial Narrow" w:hAnsi="Arial Narrow"/>
                <w:color w:val="000000"/>
                <w:sz w:val="22"/>
                <w:szCs w:val="22"/>
              </w:rPr>
              <w:t>Ināra Bula</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2D5F985"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5D24600" w14:textId="77777777" w:rsidR="00AC74BC" w:rsidRPr="00AC74BC" w:rsidRDefault="00AC74BC" w:rsidP="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ED42A05" w14:textId="77777777" w:rsidR="00AC74BC" w:rsidRPr="00AC74BC" w:rsidRDefault="00AC74BC" w:rsidP="00AC74BC"/>
        </w:tc>
      </w:tr>
      <w:tr w:rsidR="00AC74BC" w:rsidRPr="00AC74BC" w14:paraId="18A94EF9"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E7B0F33" w14:textId="77777777" w:rsidR="00AC74BC" w:rsidRPr="00AC74BC" w:rsidRDefault="00AC74BC" w:rsidP="00AC74BC">
            <w:pPr>
              <w:spacing w:before="240" w:after="240"/>
              <w:jc w:val="both"/>
            </w:pPr>
            <w:r w:rsidRPr="00AC74BC">
              <w:rPr>
                <w:rFonts w:ascii="Arial Narrow" w:hAnsi="Arial Narrow"/>
                <w:color w:val="000000"/>
                <w:sz w:val="22"/>
                <w:szCs w:val="22"/>
              </w:rPr>
              <w:t xml:space="preserve">Baiba </w:t>
            </w:r>
            <w:proofErr w:type="spellStart"/>
            <w:r w:rsidRPr="00AC74BC">
              <w:rPr>
                <w:rFonts w:ascii="Arial Narrow" w:hAnsi="Arial Narrow"/>
                <w:color w:val="000000"/>
                <w:sz w:val="22"/>
                <w:szCs w:val="22"/>
              </w:rPr>
              <w:t>Moļņika</w:t>
            </w:r>
            <w:proofErr w:type="spellEnd"/>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202EA2D"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4DE813D" w14:textId="77777777" w:rsidR="00AC74BC" w:rsidRPr="00AC74BC" w:rsidRDefault="00AC74BC" w:rsidP="00AC74BC">
            <w:pPr>
              <w:spacing w:before="240" w:after="240"/>
              <w:jc w:val="center"/>
            </w:pPr>
            <w:r w:rsidRPr="00AC74BC">
              <w:rPr>
                <w:rFonts w:ascii="Arial Narrow" w:hAnsi="Arial Narrow"/>
                <w:color w:val="000000"/>
                <w:sz w:val="22"/>
                <w:szCs w:val="22"/>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710C02D" w14:textId="77777777" w:rsidR="00AC74BC" w:rsidRPr="00AC74BC" w:rsidRDefault="00AC74BC" w:rsidP="00AC74BC">
            <w:pPr>
              <w:spacing w:before="240" w:after="240"/>
              <w:jc w:val="center"/>
            </w:pPr>
            <w:r w:rsidRPr="00AC74BC">
              <w:rPr>
                <w:rFonts w:ascii="Arial Narrow" w:hAnsi="Arial Narrow"/>
                <w:color w:val="000000"/>
                <w:sz w:val="22"/>
                <w:szCs w:val="22"/>
              </w:rPr>
              <w:t> </w:t>
            </w:r>
          </w:p>
        </w:tc>
      </w:tr>
      <w:tr w:rsidR="00AC74BC" w:rsidRPr="00AC74BC" w14:paraId="666693E5"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2476B05" w14:textId="77777777" w:rsidR="00AC74BC" w:rsidRPr="00AC74BC" w:rsidRDefault="00AC74BC" w:rsidP="00AC74BC">
            <w:pPr>
              <w:spacing w:before="240" w:after="240"/>
              <w:jc w:val="both"/>
            </w:pPr>
            <w:r w:rsidRPr="00AC74BC">
              <w:rPr>
                <w:rFonts w:ascii="Arial Narrow" w:hAnsi="Arial Narrow"/>
                <w:color w:val="000000"/>
                <w:sz w:val="22"/>
                <w:szCs w:val="22"/>
              </w:rPr>
              <w:t>Reinis Liepiņš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8E15A02"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846EB98" w14:textId="77777777" w:rsidR="00AC74BC" w:rsidRPr="00AC74BC" w:rsidRDefault="00AC74BC" w:rsidP="00AC74BC">
            <w:pPr>
              <w:spacing w:before="240" w:after="240"/>
              <w:jc w:val="center"/>
            </w:pPr>
            <w:r w:rsidRPr="00AC74BC">
              <w:rPr>
                <w:rFonts w:ascii="Arial Narrow" w:hAnsi="Arial Narrow"/>
                <w:color w:val="000000"/>
                <w:sz w:val="22"/>
                <w:szCs w:val="22"/>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3C92393" w14:textId="77777777" w:rsidR="00AC74BC" w:rsidRPr="00AC74BC" w:rsidRDefault="00AC74BC" w:rsidP="00AC74BC">
            <w:pPr>
              <w:spacing w:before="240" w:after="240"/>
              <w:jc w:val="center"/>
            </w:pPr>
            <w:r w:rsidRPr="00AC74BC">
              <w:rPr>
                <w:rFonts w:ascii="Arial Narrow" w:hAnsi="Arial Narrow"/>
                <w:color w:val="000000"/>
                <w:sz w:val="22"/>
                <w:szCs w:val="22"/>
              </w:rPr>
              <w:t> </w:t>
            </w:r>
          </w:p>
        </w:tc>
      </w:tr>
      <w:tr w:rsidR="00AC74BC" w:rsidRPr="00AC74BC" w14:paraId="531D45D4"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8449BB3" w14:textId="77777777" w:rsidR="00AC74BC" w:rsidRPr="00AC74BC" w:rsidRDefault="00AC74BC" w:rsidP="00AC74BC">
            <w:pPr>
              <w:spacing w:before="240" w:after="240"/>
              <w:jc w:val="both"/>
            </w:pPr>
            <w:r w:rsidRPr="00AC74BC">
              <w:rPr>
                <w:rFonts w:ascii="Arial Narrow" w:hAnsi="Arial Narrow"/>
                <w:color w:val="000000"/>
                <w:sz w:val="22"/>
                <w:szCs w:val="22"/>
              </w:rPr>
              <w:t>Daina Pētersone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B15DDE5" w14:textId="77777777" w:rsidR="00AC74BC" w:rsidRPr="00AC74BC" w:rsidRDefault="00AC74BC" w:rsidP="00AC74BC">
            <w:pPr>
              <w:spacing w:before="240" w:after="240"/>
              <w:jc w:val="center"/>
            </w:pP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0EE790E" w14:textId="77777777" w:rsidR="00AC74BC" w:rsidRPr="00AC74BC" w:rsidRDefault="00AC74BC" w:rsidP="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7A6BFE9" w14:textId="77777777" w:rsidR="00AC74BC" w:rsidRPr="00925E4B" w:rsidRDefault="00AC74BC" w:rsidP="00AC74BC">
            <w:pPr>
              <w:jc w:val="center"/>
              <w:rPr>
                <w:rFonts w:ascii="Arial Narrow" w:hAnsi="Arial Narrow"/>
                <w:sz w:val="22"/>
                <w:szCs w:val="22"/>
              </w:rPr>
            </w:pPr>
            <w:r w:rsidRPr="00925E4B">
              <w:rPr>
                <w:rFonts w:ascii="Arial Narrow" w:hAnsi="Arial Narrow"/>
                <w:sz w:val="22"/>
                <w:szCs w:val="22"/>
              </w:rPr>
              <w:t>1</w:t>
            </w:r>
          </w:p>
        </w:tc>
      </w:tr>
      <w:tr w:rsidR="00AC74BC" w:rsidRPr="00AC74BC" w14:paraId="146B4BC9"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50CBD58" w14:textId="77777777" w:rsidR="00AC74BC" w:rsidRPr="00AC74BC" w:rsidRDefault="00AC74BC" w:rsidP="00AC74BC">
            <w:pPr>
              <w:spacing w:before="240" w:after="240"/>
              <w:jc w:val="both"/>
            </w:pPr>
            <w:r w:rsidRPr="00AC74BC">
              <w:rPr>
                <w:rFonts w:ascii="Arial Narrow" w:hAnsi="Arial Narrow"/>
                <w:color w:val="000000"/>
                <w:sz w:val="22"/>
                <w:szCs w:val="22"/>
              </w:rPr>
              <w:t xml:space="preserve">Elīna </w:t>
            </w:r>
            <w:proofErr w:type="spellStart"/>
            <w:r w:rsidRPr="00AC74BC">
              <w:rPr>
                <w:rFonts w:ascii="Arial Narrow" w:hAnsi="Arial Narrow"/>
                <w:color w:val="000000"/>
                <w:sz w:val="22"/>
                <w:szCs w:val="22"/>
              </w:rPr>
              <w:t>Rožulapa</w:t>
            </w:r>
            <w:proofErr w:type="spellEnd"/>
            <w:r w:rsidRPr="00AC74BC">
              <w:rPr>
                <w:rFonts w:ascii="Arial Narrow" w:hAnsi="Arial Narrow"/>
                <w:color w:val="000000"/>
                <w:sz w:val="22"/>
                <w:szCs w:val="22"/>
              </w:rPr>
              <w:t xml:space="preserv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4C89EF3"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F86C324" w14:textId="77777777" w:rsidR="00AC74BC" w:rsidRPr="00AC74BC" w:rsidRDefault="00AC74BC" w:rsidP="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FF92772" w14:textId="77777777" w:rsidR="00AC74BC" w:rsidRPr="00AC74BC" w:rsidRDefault="00AC74BC" w:rsidP="00AC74BC"/>
        </w:tc>
      </w:tr>
      <w:tr w:rsidR="00AC74BC" w:rsidRPr="00AC74BC" w14:paraId="1190941F" w14:textId="77777777" w:rsidTr="00503C49">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3470BCC" w14:textId="77777777" w:rsidR="00AC74BC" w:rsidRPr="00AC74BC" w:rsidRDefault="00AC74BC" w:rsidP="00AC74BC">
            <w:pPr>
              <w:spacing w:before="240" w:after="240"/>
              <w:jc w:val="both"/>
            </w:pPr>
            <w:r w:rsidRPr="00AC74BC">
              <w:rPr>
                <w:rFonts w:ascii="Arial Narrow" w:hAnsi="Arial Narrow"/>
                <w:color w:val="000000"/>
                <w:sz w:val="22"/>
                <w:szCs w:val="22"/>
              </w:rPr>
              <w:lastRenderedPageBreak/>
              <w:t>Artūrs Lapiņš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79C90A4" w14:textId="77777777" w:rsidR="00AC74BC" w:rsidRPr="00AC74BC" w:rsidRDefault="00AC74BC" w:rsidP="00AC74BC">
            <w:pPr>
              <w:spacing w:before="240" w:after="240"/>
              <w:jc w:val="center"/>
            </w:pPr>
            <w:r w:rsidRPr="00AC74BC">
              <w:rPr>
                <w:rFonts w:ascii="Arial Narrow" w:hAnsi="Arial Narrow"/>
                <w:color w:val="000000"/>
                <w:sz w:val="22"/>
                <w:szCs w:val="22"/>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C659D0D" w14:textId="77777777" w:rsidR="00AC74BC" w:rsidRPr="00AC74BC" w:rsidRDefault="00AC74BC" w:rsidP="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146BB6A" w14:textId="77777777" w:rsidR="00AC74BC" w:rsidRPr="00AC74BC" w:rsidRDefault="00AC74BC" w:rsidP="00AC74BC"/>
        </w:tc>
      </w:tr>
    </w:tbl>
    <w:p w14:paraId="728F2F18" w14:textId="77777777" w:rsidR="00AC74BC" w:rsidRPr="00AC74BC" w:rsidRDefault="00AC74BC" w:rsidP="00AC74BC">
      <w:pPr>
        <w:spacing w:before="240" w:after="240"/>
        <w:jc w:val="both"/>
      </w:pPr>
      <w:r w:rsidRPr="00AC74BC">
        <w:rPr>
          <w:rFonts w:ascii="Arial Narrow" w:hAnsi="Arial Narrow"/>
          <w:b/>
          <w:bCs/>
          <w:color w:val="000000"/>
          <w:sz w:val="22"/>
          <w:szCs w:val="22"/>
        </w:rPr>
        <w:t>Balsojuma rezultāts:</w:t>
      </w:r>
    </w:p>
    <w:p w14:paraId="7A0E9C25" w14:textId="77777777" w:rsidR="00AC74BC" w:rsidRPr="00AC74BC" w:rsidRDefault="00AC74BC" w:rsidP="00AC74BC">
      <w:pPr>
        <w:spacing w:before="240" w:after="240"/>
        <w:jc w:val="both"/>
      </w:pPr>
      <w:r w:rsidRPr="00AC74BC">
        <w:rPr>
          <w:rFonts w:ascii="Arial Narrow" w:hAnsi="Arial Narrow"/>
          <w:color w:val="000000"/>
          <w:sz w:val="22"/>
          <w:szCs w:val="22"/>
        </w:rPr>
        <w:t>Par :  7</w:t>
      </w:r>
    </w:p>
    <w:p w14:paraId="1D8939BE" w14:textId="77777777" w:rsidR="00AC74BC" w:rsidRPr="00AC74BC" w:rsidRDefault="00AC74BC" w:rsidP="00AC74BC">
      <w:pPr>
        <w:spacing w:before="240" w:after="240"/>
        <w:jc w:val="both"/>
      </w:pPr>
      <w:r w:rsidRPr="00AC74BC">
        <w:rPr>
          <w:rFonts w:ascii="Arial Narrow" w:hAnsi="Arial Narrow"/>
          <w:color w:val="000000"/>
          <w:sz w:val="22"/>
          <w:szCs w:val="22"/>
        </w:rPr>
        <w:t>Pret :  0</w:t>
      </w:r>
    </w:p>
    <w:p w14:paraId="34790311" w14:textId="77777777" w:rsidR="00AC74BC" w:rsidRPr="00AC74BC" w:rsidRDefault="00AC74BC" w:rsidP="00AC74BC">
      <w:pPr>
        <w:spacing w:before="240" w:after="240"/>
        <w:jc w:val="both"/>
      </w:pPr>
      <w:r w:rsidRPr="00AC74BC">
        <w:rPr>
          <w:rFonts w:ascii="Arial Narrow" w:hAnsi="Arial Narrow"/>
          <w:color w:val="000000"/>
          <w:sz w:val="22"/>
          <w:szCs w:val="22"/>
        </w:rPr>
        <w:t>Atturas: 1</w:t>
      </w:r>
    </w:p>
    <w:p w14:paraId="2177833C"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b/>
          <w:bCs/>
          <w:color w:val="000000"/>
          <w:sz w:val="22"/>
          <w:szCs w:val="22"/>
        </w:rPr>
        <w:t xml:space="preserve">Padomes lēmums: </w:t>
      </w:r>
      <w:r w:rsidRPr="00AC74BC">
        <w:rPr>
          <w:rFonts w:ascii="Arial Narrow" w:hAnsi="Arial Narrow"/>
          <w:color w:val="000000"/>
          <w:sz w:val="22"/>
          <w:szCs w:val="22"/>
        </w:rPr>
        <w:t>atbalstīt piedāvātos risinājumus, pamatojoties uz iepriekš veiktās analīzes secinājumiem un ekspertu vērtējumiem, tādējādi uzlabojot Vecrīgas ainavu.</w:t>
      </w:r>
    </w:p>
    <w:p w14:paraId="3EF4D07C" w14:textId="77777777" w:rsidR="00AC74BC" w:rsidRDefault="00AC74BC" w:rsidP="00AC74BC">
      <w:pPr>
        <w:spacing w:before="240" w:after="240"/>
        <w:jc w:val="both"/>
        <w:rPr>
          <w:rFonts w:ascii="Arial Narrow" w:hAnsi="Arial Narrow"/>
          <w:color w:val="000000"/>
          <w:sz w:val="22"/>
          <w:szCs w:val="22"/>
        </w:rPr>
      </w:pPr>
    </w:p>
    <w:p w14:paraId="55083E25" w14:textId="77777777" w:rsidR="00E1120C" w:rsidRPr="00AC74BC" w:rsidRDefault="00E1120C" w:rsidP="00AC74BC">
      <w:pPr>
        <w:spacing w:before="240" w:after="240"/>
        <w:jc w:val="both"/>
        <w:rPr>
          <w:rFonts w:ascii="Arial Narrow" w:hAnsi="Arial Narrow"/>
          <w:color w:val="000000"/>
          <w:sz w:val="22"/>
          <w:szCs w:val="22"/>
        </w:rPr>
      </w:pPr>
    </w:p>
    <w:p w14:paraId="42A4126F" w14:textId="7C75B378" w:rsidR="00AC74BC" w:rsidRPr="00AC74BC" w:rsidRDefault="00AC74BC" w:rsidP="00AC74BC">
      <w:pPr>
        <w:spacing w:before="240" w:after="240"/>
        <w:ind w:left="280"/>
        <w:jc w:val="center"/>
      </w:pPr>
      <w:r w:rsidRPr="00AC74BC">
        <w:rPr>
          <w:rFonts w:ascii="Arial Narrow" w:hAnsi="Arial Narrow"/>
          <w:color w:val="000000"/>
        </w:rPr>
        <w:t> </w:t>
      </w:r>
      <w:r w:rsidRPr="00AC74BC">
        <w:rPr>
          <w:rFonts w:ascii="Arial Narrow" w:hAnsi="Arial Narrow"/>
          <w:b/>
          <w:bCs/>
          <w:color w:val="000000"/>
          <w:sz w:val="22"/>
          <w:szCs w:val="22"/>
        </w:rPr>
        <w:t>5.</w:t>
      </w:r>
    </w:p>
    <w:p w14:paraId="7B1B464F" w14:textId="77777777" w:rsidR="00AC74BC" w:rsidRPr="00AC74BC" w:rsidRDefault="00AC74BC" w:rsidP="00AC74BC">
      <w:pPr>
        <w:pBdr>
          <w:bottom w:val="single" w:sz="4" w:space="1" w:color="000000"/>
        </w:pBdr>
        <w:jc w:val="center"/>
        <w:rPr>
          <w:rFonts w:ascii="Arial Narrow" w:hAnsi="Arial Narrow"/>
          <w:b/>
          <w:bCs/>
          <w:color w:val="000000"/>
          <w:sz w:val="22"/>
          <w:szCs w:val="22"/>
          <w:shd w:val="clear" w:color="auto" w:fill="FFFFFF"/>
        </w:rPr>
      </w:pPr>
      <w:r w:rsidRPr="00AC74BC">
        <w:rPr>
          <w:rFonts w:ascii="Arial Narrow" w:hAnsi="Arial Narrow"/>
          <w:b/>
          <w:bCs/>
          <w:color w:val="000000"/>
          <w:sz w:val="22"/>
          <w:szCs w:val="22"/>
          <w:shd w:val="clear" w:color="auto" w:fill="FFFFFF"/>
        </w:rPr>
        <w:t>Par daudzdzīvokļu dzīvojamo māju jauno būvniecību Bruņinieku ielā 101, Rīgā</w:t>
      </w:r>
    </w:p>
    <w:p w14:paraId="36C07144" w14:textId="1E749F98" w:rsidR="00AC74BC" w:rsidRPr="00AC74BC" w:rsidRDefault="00AC74BC" w:rsidP="00AC74BC">
      <w:pPr>
        <w:pBdr>
          <w:bottom w:val="single" w:sz="4" w:space="1" w:color="000000"/>
        </w:pBdr>
        <w:jc w:val="center"/>
        <w:rPr>
          <w:rFonts w:ascii="Arial Narrow" w:eastAsia="Arial Narrow" w:hAnsi="Arial Narrow" w:cs="Arial Narrow"/>
          <w:b/>
          <w:color w:val="000000"/>
          <w:sz w:val="22"/>
          <w:szCs w:val="22"/>
        </w:rPr>
      </w:pPr>
      <w:r w:rsidRPr="00AC74BC">
        <w:rPr>
          <w:rFonts w:ascii="Arial Narrow" w:eastAsia="Arial Narrow" w:hAnsi="Arial Narrow" w:cs="Arial Narrow"/>
          <w:b/>
          <w:color w:val="000000"/>
          <w:sz w:val="22"/>
          <w:szCs w:val="22"/>
        </w:rPr>
        <w:t xml:space="preserve">Iesniedzējs: </w:t>
      </w:r>
      <w:r w:rsidRPr="00AC74BC">
        <w:rPr>
          <w:rFonts w:ascii="Arial Narrow" w:eastAsia="Arial Narrow" w:hAnsi="Arial Narrow" w:cs="Arial Narrow"/>
          <w:b/>
          <w:sz w:val="22"/>
          <w:szCs w:val="22"/>
        </w:rPr>
        <w:t>NKMP</w:t>
      </w:r>
    </w:p>
    <w:p w14:paraId="02890C60"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I. Tapiņa īsi informē par jaunbūves ieceri Bruņinieku ielā 101, atgādinot, ka šis risinājums jau iepriekš ir ticis skatīts. Viņa norāda, ka RVC SAP iepriekš nav paudis pietiekami atbalstošu viedokli un ka attīstītājs ir mainījis projekta izstrādātāju, kurš veicis izmaiņas projektā..</w:t>
      </w:r>
    </w:p>
    <w:p w14:paraId="5EAC6C0E"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īsi iepazīstina ar sevi un skaidro, ka konkrētā zemesgabala apbūves risinājumi iepriekš nav bijuši sekmīgi. Pasūtītājs vērsies pie viņa, un jaunais redzējums ticis prezentēts PAD, kur konceptuāli saņēmis atbalstu. Zemesgabals Bruņinieku ielā 101 ir neapbūvēts. Viņš skaidro, ka apbūve tiek veidota, nepārkāpjot sarkanās līnijas un ievērojot zemesgabala dalījumu, kas atspoguļots arī fasāžu kompozīcijā, sadalot ēku vairākos apjomos. Pagalma ēka tiek veidota kā T veida apjoms, piekļaujoties esošajiem ugunsmūriem un izveidojot izvirzījumu pagalma vidusdaļā, veidojot noslēgtu kompozīciju. Fasāžu apdarē paredzēts izmantot tumšu ķieģeli, respektējot Bruņinieku ielas raksturu. Viņš norāda, ka RVC SAP iepriekš izteiktā prasība atvirzīt četrus erkerus no kaimiņzemes robežām ir izpildīta. Tāpat viņš piebilst, ka apkārtnē trūkst kvalitatīvu pieturvietu, un ēkā paredzēta arī “</w:t>
      </w:r>
      <w:proofErr w:type="spellStart"/>
      <w:r w:rsidRPr="00AC74BC">
        <w:rPr>
          <w:rFonts w:ascii="Arial Narrow" w:hAnsi="Arial Narrow"/>
          <w:color w:val="000000"/>
          <w:sz w:val="22"/>
          <w:szCs w:val="22"/>
        </w:rPr>
        <w:t>take</w:t>
      </w:r>
      <w:proofErr w:type="spellEnd"/>
      <w:r w:rsidRPr="00AC74BC">
        <w:rPr>
          <w:rFonts w:ascii="Arial Narrow" w:hAnsi="Arial Narrow"/>
          <w:color w:val="000000"/>
          <w:sz w:val="22"/>
          <w:szCs w:val="22"/>
        </w:rPr>
        <w:t xml:space="preserve"> </w:t>
      </w:r>
      <w:proofErr w:type="spellStart"/>
      <w:r w:rsidRPr="00AC74BC">
        <w:rPr>
          <w:rFonts w:ascii="Arial Narrow" w:hAnsi="Arial Narrow"/>
          <w:color w:val="000000"/>
          <w:sz w:val="22"/>
          <w:szCs w:val="22"/>
        </w:rPr>
        <w:t>away</w:t>
      </w:r>
      <w:proofErr w:type="spellEnd"/>
      <w:r w:rsidRPr="00AC74BC">
        <w:rPr>
          <w:rFonts w:ascii="Arial Narrow" w:hAnsi="Arial Narrow"/>
          <w:color w:val="000000"/>
          <w:sz w:val="22"/>
          <w:szCs w:val="22"/>
        </w:rPr>
        <w:t xml:space="preserve">” </w:t>
      </w:r>
      <w:proofErr w:type="spellStart"/>
      <w:r w:rsidRPr="00AC74BC">
        <w:rPr>
          <w:rFonts w:ascii="Arial Narrow" w:hAnsi="Arial Narrow"/>
          <w:color w:val="000000"/>
          <w:sz w:val="22"/>
          <w:szCs w:val="22"/>
        </w:rPr>
        <w:t>bulanžērija</w:t>
      </w:r>
      <w:proofErr w:type="spellEnd"/>
      <w:r w:rsidRPr="00AC74BC">
        <w:rPr>
          <w:rFonts w:ascii="Arial Narrow" w:hAnsi="Arial Narrow"/>
          <w:color w:val="000000"/>
          <w:sz w:val="22"/>
          <w:szCs w:val="22"/>
        </w:rPr>
        <w:t xml:space="preserve">, kas papildinās ielas dzīvi; ietves šajā posmā ir piemērotas pastaigām. Noslēgumā 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demonstrē telpisko </w:t>
      </w:r>
      <w:proofErr w:type="spellStart"/>
      <w:r w:rsidRPr="00AC74BC">
        <w:rPr>
          <w:rFonts w:ascii="Arial Narrow" w:hAnsi="Arial Narrow"/>
          <w:color w:val="000000"/>
          <w:sz w:val="22"/>
          <w:szCs w:val="22"/>
        </w:rPr>
        <w:t>vizualizāciju</w:t>
      </w:r>
      <w:proofErr w:type="spellEnd"/>
      <w:r w:rsidRPr="00AC74BC">
        <w:rPr>
          <w:rFonts w:ascii="Arial Narrow" w:hAnsi="Arial Narrow"/>
          <w:color w:val="000000"/>
          <w:sz w:val="22"/>
          <w:szCs w:val="22"/>
        </w:rPr>
        <w:t>.</w:t>
      </w:r>
    </w:p>
    <w:p w14:paraId="17BA433C"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L. Auziņa skaidro, ka PAD padome bija lūgusi pamatot ēkas apjomu ar kvartāla analīzi un pierādīt, kā objekts iekļaujas apkārtējā vidē. Analīzei izmantots publiski pieejamais Rīga </w:t>
      </w:r>
      <w:proofErr w:type="spellStart"/>
      <w:r w:rsidRPr="00AC74BC">
        <w:rPr>
          <w:rFonts w:ascii="Arial Narrow" w:hAnsi="Arial Narrow"/>
          <w:color w:val="000000"/>
          <w:sz w:val="22"/>
          <w:szCs w:val="22"/>
        </w:rPr>
        <w:t>Ģeo</w:t>
      </w:r>
      <w:proofErr w:type="spellEnd"/>
      <w:r w:rsidRPr="00AC74BC">
        <w:rPr>
          <w:rFonts w:ascii="Arial Narrow" w:hAnsi="Arial Narrow"/>
          <w:color w:val="000000"/>
          <w:sz w:val="22"/>
          <w:szCs w:val="22"/>
        </w:rPr>
        <w:t xml:space="preserve"> materiāls, vērtējot esošo vēsturisko apbūvi un ņemot vērā, ka RVC teritorija nav pilnībā apbūvēta. Viņa norāda, ka piedāvātais apbūves blīvums ir 55</w:t>
      </w:r>
      <w:r w:rsidRPr="00AC74BC">
        <w:rPr>
          <w:rFonts w:ascii="Arial" w:hAnsi="Arial" w:cs="Arial"/>
          <w:color w:val="000000"/>
          <w:sz w:val="22"/>
          <w:szCs w:val="22"/>
        </w:rPr>
        <w:t> </w:t>
      </w:r>
      <w:r w:rsidRPr="00AC74BC">
        <w:rPr>
          <w:rFonts w:ascii="Arial Narrow" w:hAnsi="Arial Narrow"/>
          <w:color w:val="000000"/>
          <w:sz w:val="22"/>
          <w:szCs w:val="22"/>
        </w:rPr>
        <w:t>%, kam</w:t>
      </w:r>
      <w:r w:rsidRPr="00AC74BC">
        <w:rPr>
          <w:rFonts w:ascii="Arial Narrow" w:hAnsi="Arial Narrow" w:cs="Arial Narrow"/>
          <w:color w:val="000000"/>
          <w:sz w:val="22"/>
          <w:szCs w:val="22"/>
        </w:rPr>
        <w:t>ē</w:t>
      </w:r>
      <w:r w:rsidRPr="00AC74BC">
        <w:rPr>
          <w:rFonts w:ascii="Arial Narrow" w:hAnsi="Arial Narrow"/>
          <w:color w:val="000000"/>
          <w:sz w:val="22"/>
          <w:szCs w:val="22"/>
        </w:rPr>
        <w:t>r vid</w:t>
      </w:r>
      <w:r w:rsidRPr="00AC74BC">
        <w:rPr>
          <w:rFonts w:ascii="Arial Narrow" w:hAnsi="Arial Narrow" w:cs="Arial Narrow"/>
          <w:color w:val="000000"/>
          <w:sz w:val="22"/>
          <w:szCs w:val="22"/>
        </w:rPr>
        <w:t>ē</w:t>
      </w:r>
      <w:r w:rsidRPr="00AC74BC">
        <w:rPr>
          <w:rFonts w:ascii="Arial Narrow" w:hAnsi="Arial Narrow"/>
          <w:color w:val="000000"/>
          <w:sz w:val="22"/>
          <w:szCs w:val="22"/>
        </w:rPr>
        <w:t>jais bl</w:t>
      </w:r>
      <w:r w:rsidRPr="00AC74BC">
        <w:rPr>
          <w:rFonts w:ascii="Arial Narrow" w:hAnsi="Arial Narrow" w:cs="Arial Narrow"/>
          <w:color w:val="000000"/>
          <w:sz w:val="22"/>
          <w:szCs w:val="22"/>
        </w:rPr>
        <w:t>ī</w:t>
      </w:r>
      <w:r w:rsidRPr="00AC74BC">
        <w:rPr>
          <w:rFonts w:ascii="Arial Narrow" w:hAnsi="Arial Narrow"/>
          <w:color w:val="000000"/>
          <w:sz w:val="22"/>
          <w:szCs w:val="22"/>
        </w:rPr>
        <w:t xml:space="preserve">vums </w:t>
      </w:r>
      <w:r w:rsidRPr="00AC74BC">
        <w:rPr>
          <w:rFonts w:ascii="Arial Narrow" w:hAnsi="Arial Narrow" w:cs="Arial Narrow"/>
          <w:color w:val="000000"/>
          <w:sz w:val="22"/>
          <w:szCs w:val="22"/>
        </w:rPr>
        <w:t>š</w:t>
      </w:r>
      <w:r w:rsidRPr="00AC74BC">
        <w:rPr>
          <w:rFonts w:ascii="Arial Narrow" w:hAnsi="Arial Narrow"/>
          <w:color w:val="000000"/>
          <w:sz w:val="22"/>
          <w:szCs w:val="22"/>
        </w:rPr>
        <w:t>aj</w:t>
      </w:r>
      <w:r w:rsidRPr="00AC74BC">
        <w:rPr>
          <w:rFonts w:ascii="Arial Narrow" w:hAnsi="Arial Narrow" w:cs="Arial Narrow"/>
          <w:color w:val="000000"/>
          <w:sz w:val="22"/>
          <w:szCs w:val="22"/>
        </w:rPr>
        <w:t>ā</w:t>
      </w:r>
      <w:r w:rsidRPr="00AC74BC">
        <w:rPr>
          <w:rFonts w:ascii="Arial Narrow" w:hAnsi="Arial Narrow"/>
          <w:color w:val="000000"/>
          <w:sz w:val="22"/>
          <w:szCs w:val="22"/>
        </w:rPr>
        <w:t xml:space="preserve"> teritorij</w:t>
      </w:r>
      <w:r w:rsidRPr="00AC74BC">
        <w:rPr>
          <w:rFonts w:ascii="Arial Narrow" w:hAnsi="Arial Narrow" w:cs="Arial Narrow"/>
          <w:color w:val="000000"/>
          <w:sz w:val="22"/>
          <w:szCs w:val="22"/>
        </w:rPr>
        <w:t>ā</w:t>
      </w:r>
      <w:r w:rsidRPr="00AC74BC">
        <w:rPr>
          <w:rFonts w:ascii="Arial Narrow" w:hAnsi="Arial Narrow"/>
          <w:color w:val="000000"/>
          <w:sz w:val="22"/>
          <w:szCs w:val="22"/>
        </w:rPr>
        <w:t xml:space="preserve"> ir 47</w:t>
      </w:r>
      <w:r w:rsidRPr="00AC74BC">
        <w:rPr>
          <w:rFonts w:ascii="Arial" w:hAnsi="Arial" w:cs="Arial"/>
          <w:color w:val="000000"/>
          <w:sz w:val="22"/>
          <w:szCs w:val="22"/>
        </w:rPr>
        <w:t> </w:t>
      </w:r>
      <w:r w:rsidRPr="00AC74BC">
        <w:rPr>
          <w:rFonts w:ascii="Arial Narrow" w:hAnsi="Arial Narrow"/>
          <w:color w:val="000000"/>
          <w:sz w:val="22"/>
          <w:szCs w:val="22"/>
        </w:rPr>
        <w:t>%. Apb</w:t>
      </w:r>
      <w:r w:rsidRPr="00AC74BC">
        <w:rPr>
          <w:rFonts w:ascii="Arial Narrow" w:hAnsi="Arial Narrow" w:cs="Arial Narrow"/>
          <w:color w:val="000000"/>
          <w:sz w:val="22"/>
          <w:szCs w:val="22"/>
        </w:rPr>
        <w:t>ū</w:t>
      </w:r>
      <w:r w:rsidRPr="00AC74BC">
        <w:rPr>
          <w:rFonts w:ascii="Arial Narrow" w:hAnsi="Arial Narrow"/>
          <w:color w:val="000000"/>
          <w:sz w:val="22"/>
          <w:szCs w:val="22"/>
        </w:rPr>
        <w:t>ves intensit</w:t>
      </w:r>
      <w:r w:rsidRPr="00AC74BC">
        <w:rPr>
          <w:rFonts w:ascii="Arial Narrow" w:hAnsi="Arial Narrow" w:cs="Arial Narrow"/>
          <w:color w:val="000000"/>
          <w:sz w:val="22"/>
          <w:szCs w:val="22"/>
        </w:rPr>
        <w:t>ā</w:t>
      </w:r>
      <w:r w:rsidRPr="00AC74BC">
        <w:rPr>
          <w:rFonts w:ascii="Arial Narrow" w:hAnsi="Arial Narrow"/>
          <w:color w:val="000000"/>
          <w:sz w:val="22"/>
          <w:szCs w:val="22"/>
        </w:rPr>
        <w:t>te projekt</w:t>
      </w:r>
      <w:r w:rsidRPr="00AC74BC">
        <w:rPr>
          <w:rFonts w:ascii="Arial Narrow" w:hAnsi="Arial Narrow" w:cs="Arial Narrow"/>
          <w:color w:val="000000"/>
          <w:sz w:val="22"/>
          <w:szCs w:val="22"/>
        </w:rPr>
        <w:t>ā</w:t>
      </w:r>
      <w:r w:rsidRPr="00AC74BC">
        <w:rPr>
          <w:rFonts w:ascii="Arial Narrow" w:hAnsi="Arial Narrow"/>
          <w:color w:val="000000"/>
          <w:sz w:val="22"/>
          <w:szCs w:val="22"/>
        </w:rPr>
        <w:t xml:space="preserve"> sasniedz 273</w:t>
      </w:r>
      <w:r w:rsidRPr="00AC74BC">
        <w:rPr>
          <w:rFonts w:ascii="Arial" w:hAnsi="Arial" w:cs="Arial"/>
          <w:color w:val="000000"/>
          <w:sz w:val="22"/>
          <w:szCs w:val="22"/>
        </w:rPr>
        <w:t> </w:t>
      </w:r>
      <w:r w:rsidRPr="00AC74BC">
        <w:rPr>
          <w:rFonts w:ascii="Arial Narrow" w:hAnsi="Arial Narrow"/>
          <w:color w:val="000000"/>
          <w:sz w:val="22"/>
          <w:szCs w:val="22"/>
        </w:rPr>
        <w:t xml:space="preserve">%. </w:t>
      </w:r>
      <w:r w:rsidRPr="00AC74BC">
        <w:rPr>
          <w:rFonts w:ascii="Arial Narrow" w:hAnsi="Arial Narrow" w:cs="Arial Narrow"/>
          <w:color w:val="000000"/>
          <w:sz w:val="22"/>
          <w:szCs w:val="22"/>
        </w:rPr>
        <w:t>Ē</w:t>
      </w:r>
      <w:r w:rsidRPr="00AC74BC">
        <w:rPr>
          <w:rFonts w:ascii="Arial Narrow" w:hAnsi="Arial Narrow"/>
          <w:color w:val="000000"/>
          <w:sz w:val="22"/>
          <w:szCs w:val="22"/>
        </w:rPr>
        <w:t>kas apb</w:t>
      </w:r>
      <w:r w:rsidRPr="00AC74BC">
        <w:rPr>
          <w:rFonts w:ascii="Arial Narrow" w:hAnsi="Arial Narrow" w:cs="Arial Narrow"/>
          <w:color w:val="000000"/>
          <w:sz w:val="22"/>
          <w:szCs w:val="22"/>
        </w:rPr>
        <w:t>ū</w:t>
      </w:r>
      <w:r w:rsidRPr="00AC74BC">
        <w:rPr>
          <w:rFonts w:ascii="Arial Narrow" w:hAnsi="Arial Narrow"/>
          <w:color w:val="000000"/>
          <w:sz w:val="22"/>
          <w:szCs w:val="22"/>
        </w:rPr>
        <w:t>ves augstums ir 15,2</w:t>
      </w:r>
      <w:r w:rsidRPr="00AC74BC">
        <w:rPr>
          <w:rFonts w:ascii="Arial" w:hAnsi="Arial" w:cs="Arial"/>
          <w:color w:val="000000"/>
          <w:sz w:val="22"/>
          <w:szCs w:val="22"/>
        </w:rPr>
        <w:t> </w:t>
      </w:r>
      <w:r w:rsidRPr="00AC74BC">
        <w:rPr>
          <w:rFonts w:ascii="Arial Narrow" w:hAnsi="Arial Narrow"/>
          <w:color w:val="000000"/>
          <w:sz w:val="22"/>
          <w:szCs w:val="22"/>
        </w:rPr>
        <w:t>m, bet kop</w:t>
      </w:r>
      <w:r w:rsidRPr="00AC74BC">
        <w:rPr>
          <w:rFonts w:ascii="Arial Narrow" w:hAnsi="Arial Narrow" w:cs="Arial Narrow"/>
          <w:color w:val="000000"/>
          <w:sz w:val="22"/>
          <w:szCs w:val="22"/>
        </w:rPr>
        <w:t>ē</w:t>
      </w:r>
      <w:r w:rsidRPr="00AC74BC">
        <w:rPr>
          <w:rFonts w:ascii="Arial Narrow" w:hAnsi="Arial Narrow"/>
          <w:color w:val="000000"/>
          <w:sz w:val="22"/>
          <w:szCs w:val="22"/>
        </w:rPr>
        <w:t xml:space="preserve">jais augstums </w:t>
      </w:r>
      <w:r w:rsidRPr="00AC74BC">
        <w:rPr>
          <w:rFonts w:ascii="Arial Narrow" w:hAnsi="Arial Narrow" w:cs="Arial Narrow"/>
          <w:color w:val="000000"/>
          <w:sz w:val="22"/>
          <w:szCs w:val="22"/>
        </w:rPr>
        <w:t>—</w:t>
      </w:r>
      <w:r w:rsidRPr="00AC74BC">
        <w:rPr>
          <w:rFonts w:ascii="Arial Narrow" w:hAnsi="Arial Narrow"/>
          <w:color w:val="000000"/>
          <w:sz w:val="22"/>
          <w:szCs w:val="22"/>
        </w:rPr>
        <w:t xml:space="preserve"> 22</w:t>
      </w:r>
      <w:r w:rsidRPr="00AC74BC">
        <w:rPr>
          <w:rFonts w:ascii="Arial" w:hAnsi="Arial" w:cs="Arial"/>
          <w:color w:val="000000"/>
          <w:sz w:val="22"/>
          <w:szCs w:val="22"/>
        </w:rPr>
        <w:t> </w:t>
      </w:r>
      <w:r w:rsidRPr="00AC74BC">
        <w:rPr>
          <w:rFonts w:ascii="Arial Narrow" w:hAnsi="Arial Narrow"/>
          <w:color w:val="000000"/>
          <w:sz w:val="22"/>
          <w:szCs w:val="22"/>
        </w:rPr>
        <w:t>m.</w:t>
      </w:r>
    </w:p>
    <w:p w14:paraId="5FB21FB9"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Lapiņš izsaka pateicību par sniegto prezentāciju.</w:t>
      </w:r>
    </w:p>
    <w:p w14:paraId="4F77EE9F"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Ancāne lūdz parādīt salīdzinājumam abus projekta variantus.</w:t>
      </w:r>
    </w:p>
    <w:p w14:paraId="6D1E246E" w14:textId="0C0C181E"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I. Bula, atsaucoties uz putna lidojuma skatiem, vaicā, kādēļ abiem apjomiem izvēlēti plakanie jumti.</w:t>
      </w:r>
    </w:p>
    <w:p w14:paraId="38688C58"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skaidro, ka projektā nav paredzēti slīpie jumti. Risinājums balstīts uz vēsturiskā zemesgabala dalījuma respektēšanu, un nebija prasības pēc slīpā jumta. Praktisku apsvērumu dēļ izvēlēts plakanāks jumta risinājums.</w:t>
      </w:r>
    </w:p>
    <w:p w14:paraId="1DDCD387"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lastRenderedPageBreak/>
        <w:t>A. Ancāne lūdz parādīt salīdzinājumam abus projekta variantus. Viņa uzsver, ka skatījums no augšas ir būtisks, jo tas ļauj izvērtēt, kā jaunais apjoms iekļaujas apkārtējā jumtu ainavā. NKMP nevērtē apbūves blīvumu vai intensitāti — galvenais ir tas, kā jaunbūve iederas RVC teritorijā un UNESCO Pasaules mantojuma vietas aizsardzības zonā. Projektējot jaunu ēku kultūrvēsturiskā vidē, jānodrošina vēsturiskajai apbūvei atbilstošs mērogs, tradicionāla ielu un laukumu telpiskā struktūra, augstums, proporciju sistēma un vēsturisko materiālu respektēšana. Nav pieļaujama tādu ēku būvniecība, kas ar apjomu vai ārējiem izmēriem izteikti kontrastē ar vēsturisko apbūvi. Vietai ir jāattīstās, taču būtiski ir tas, kā jaunais apjoms tiek veidots un kā tas iederas kultūrvēsturiskajā vidē.</w:t>
      </w:r>
    </w:p>
    <w:p w14:paraId="4342E214" w14:textId="4705E9B3"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R. Liepiņš pauž atbalstu idejai par skārda jumta risinājumu un vaicā, vai nav apsvērta iespēja izmantot slīpos jumtus. Viņš uzsver, ka balkoni ir vērtība un nesaprot PAD iebildumus šajā jautājumā.</w:t>
      </w:r>
    </w:p>
    <w:p w14:paraId="77E7FF2A"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norāda, ka viss ir apspriežams un risinājumi nav galīgi.</w:t>
      </w:r>
    </w:p>
    <w:p w14:paraId="1A34EFA9"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R. Liepiņš jautā, vai ir iespējams fasādi un jumtu realizēt vienā materiālā, jo fasāde vizuāli turpinās jumta plaknē. Viņš atgādina, ka NKMP iebilst pret plakano apjomu un uzsver, ka Bruņinieku ielas fasāde ir vērtīga un unikāla. Tāpat viņš interesējas, vai ēkai jau ir sasniegts maksimālais iespējamais apjoms.</w:t>
      </w:r>
    </w:p>
    <w:p w14:paraId="7BDAF48B"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skaidro, ka maksimālais augstums vēl nav sasniegts.</w:t>
      </w:r>
    </w:p>
    <w:p w14:paraId="19E463A5"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R. Liepiņš vaicā, kāda funkcija paredzēta vidējās ēkas pirmajā stāvā.</w:t>
      </w:r>
    </w:p>
    <w:p w14:paraId="69CF8130"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informē, ka tur paredzētas pagrabtelpas un glabātavas, </w:t>
      </w:r>
      <w:proofErr w:type="spellStart"/>
      <w:r w:rsidRPr="00AC74BC">
        <w:rPr>
          <w:rFonts w:ascii="Arial Narrow" w:hAnsi="Arial Narrow"/>
          <w:color w:val="000000"/>
          <w:sz w:val="22"/>
          <w:szCs w:val="22"/>
        </w:rPr>
        <w:t>komerctelpas</w:t>
      </w:r>
      <w:proofErr w:type="spellEnd"/>
      <w:r w:rsidRPr="00AC74BC">
        <w:rPr>
          <w:rFonts w:ascii="Arial Narrow" w:hAnsi="Arial Narrow"/>
          <w:color w:val="000000"/>
          <w:sz w:val="22"/>
          <w:szCs w:val="22"/>
        </w:rPr>
        <w:t xml:space="preserve"> nav plānotas; tikai pirmajā stāvā ir neliela komercfunkcija.</w:t>
      </w:r>
    </w:p>
    <w:p w14:paraId="589BFCE1"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R. Liepiņš piekrīt, ka šajā pilsētas daļā trūkst kvalitatīvu </w:t>
      </w:r>
      <w:proofErr w:type="spellStart"/>
      <w:r w:rsidRPr="00AC74BC">
        <w:rPr>
          <w:rFonts w:ascii="Arial Narrow" w:hAnsi="Arial Narrow"/>
          <w:color w:val="000000"/>
          <w:sz w:val="22"/>
          <w:szCs w:val="22"/>
        </w:rPr>
        <w:t>komerctelpu</w:t>
      </w:r>
      <w:proofErr w:type="spellEnd"/>
      <w:r w:rsidRPr="00AC74BC">
        <w:rPr>
          <w:rFonts w:ascii="Arial Narrow" w:hAnsi="Arial Narrow"/>
          <w:color w:val="000000"/>
          <w:sz w:val="22"/>
          <w:szCs w:val="22"/>
        </w:rPr>
        <w:t>.</w:t>
      </w:r>
    </w:p>
    <w:p w14:paraId="734139E6"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Lapiņš aicina izteikt viedokļus.</w:t>
      </w:r>
    </w:p>
    <w:p w14:paraId="2857178E"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R. Liepiņš noslēdz, ka kopumā projektu vērtē atbalstoši.</w:t>
      </w:r>
    </w:p>
    <w:p w14:paraId="302F64C0"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A. Kušķis pievienojas diskusijai par fasādēm, norādot, ka tās var raksturot kā “aklās fasādes”, kas RVC kontekstā nav labākais risinājums. Viņš atzīmē, ka </w:t>
      </w:r>
      <w:proofErr w:type="spellStart"/>
      <w:r w:rsidRPr="00AC74BC">
        <w:rPr>
          <w:rFonts w:ascii="Arial Narrow" w:hAnsi="Arial Narrow"/>
          <w:color w:val="000000"/>
          <w:sz w:val="22"/>
          <w:szCs w:val="22"/>
        </w:rPr>
        <w:t>komerctelpu</w:t>
      </w:r>
      <w:proofErr w:type="spellEnd"/>
      <w:r w:rsidRPr="00AC74BC">
        <w:rPr>
          <w:rFonts w:ascii="Arial Narrow" w:hAnsi="Arial Narrow"/>
          <w:color w:val="000000"/>
          <w:sz w:val="22"/>
          <w:szCs w:val="22"/>
        </w:rPr>
        <w:t xml:space="preserve"> piepildīšana ar funkciju var būt izaicinājums, taču iespējams, ka risinājums izdosies. </w:t>
      </w:r>
      <w:proofErr w:type="spellStart"/>
      <w:r w:rsidRPr="00AC74BC">
        <w:rPr>
          <w:rFonts w:ascii="Arial Narrow" w:hAnsi="Arial Narrow"/>
          <w:color w:val="000000"/>
          <w:sz w:val="22"/>
          <w:szCs w:val="22"/>
        </w:rPr>
        <w:t>Vizualizācija</w:t>
      </w:r>
      <w:proofErr w:type="spellEnd"/>
      <w:r w:rsidRPr="00AC74BC">
        <w:rPr>
          <w:rFonts w:ascii="Arial Narrow" w:hAnsi="Arial Narrow"/>
          <w:color w:val="000000"/>
          <w:sz w:val="22"/>
          <w:szCs w:val="22"/>
        </w:rPr>
        <w:t xml:space="preserve"> tiek vērtēta pozitīvi. A. Kušķis uzsver, ka ieejas neesamība no ielas puses ir mīnuss. Viņš vaicā, kāpēc pagrabs nav veidots kā pilnvērtīgs pagrabs un kāpēc dzīvokļi pacelti tik augstu. Balkonus viņš raksturo kā lielisku risinājumu, kas atbilst mūsdienu tendencei nodrošināt </w:t>
      </w:r>
      <w:proofErr w:type="spellStart"/>
      <w:r w:rsidRPr="00AC74BC">
        <w:rPr>
          <w:rFonts w:ascii="Arial Narrow" w:hAnsi="Arial Narrow"/>
          <w:color w:val="000000"/>
          <w:sz w:val="22"/>
          <w:szCs w:val="22"/>
        </w:rPr>
        <w:t>ārtelpas</w:t>
      </w:r>
      <w:proofErr w:type="spellEnd"/>
      <w:r w:rsidRPr="00AC74BC">
        <w:rPr>
          <w:rFonts w:ascii="Arial Narrow" w:hAnsi="Arial Narrow"/>
          <w:color w:val="000000"/>
          <w:sz w:val="22"/>
          <w:szCs w:val="22"/>
        </w:rPr>
        <w:t xml:space="preserve"> iespējas.</w:t>
      </w:r>
    </w:p>
    <w:p w14:paraId="2538DC23"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L. Auziņa precizē, ka zemākā jumta plakne ir 15,2</w:t>
      </w:r>
      <w:r w:rsidRPr="00AC74BC">
        <w:rPr>
          <w:rFonts w:ascii="Arial" w:hAnsi="Arial" w:cs="Arial"/>
          <w:color w:val="000000"/>
          <w:sz w:val="22"/>
          <w:szCs w:val="22"/>
        </w:rPr>
        <w:t> </w:t>
      </w:r>
      <w:r w:rsidRPr="00AC74BC">
        <w:rPr>
          <w:rFonts w:ascii="Arial Narrow" w:hAnsi="Arial Narrow"/>
          <w:color w:val="000000"/>
          <w:sz w:val="22"/>
          <w:szCs w:val="22"/>
        </w:rPr>
        <w:t>m augsta, bet augst</w:t>
      </w:r>
      <w:r w:rsidRPr="00AC74BC">
        <w:rPr>
          <w:rFonts w:ascii="Arial Narrow" w:hAnsi="Arial Narrow" w:cs="Arial Narrow"/>
          <w:color w:val="000000"/>
          <w:sz w:val="22"/>
          <w:szCs w:val="22"/>
        </w:rPr>
        <w:t>ā</w:t>
      </w:r>
      <w:r w:rsidRPr="00AC74BC">
        <w:rPr>
          <w:rFonts w:ascii="Arial Narrow" w:hAnsi="Arial Narrow"/>
          <w:color w:val="000000"/>
          <w:sz w:val="22"/>
          <w:szCs w:val="22"/>
        </w:rPr>
        <w:t>k</w:t>
      </w:r>
      <w:r w:rsidRPr="00AC74BC">
        <w:rPr>
          <w:rFonts w:ascii="Arial Narrow" w:hAnsi="Arial Narrow" w:cs="Arial Narrow"/>
          <w:color w:val="000000"/>
          <w:sz w:val="22"/>
          <w:szCs w:val="22"/>
        </w:rPr>
        <w:t>ā</w:t>
      </w:r>
      <w:r w:rsidRPr="00AC74BC">
        <w:rPr>
          <w:rFonts w:ascii="Arial Narrow" w:hAnsi="Arial Narrow"/>
          <w:color w:val="000000"/>
          <w:sz w:val="22"/>
          <w:szCs w:val="22"/>
        </w:rPr>
        <w:t xml:space="preserve"> sasniedz 22,6</w:t>
      </w:r>
      <w:r w:rsidRPr="00AC74BC">
        <w:rPr>
          <w:rFonts w:ascii="Arial" w:hAnsi="Arial" w:cs="Arial"/>
          <w:color w:val="000000"/>
          <w:sz w:val="22"/>
          <w:szCs w:val="22"/>
        </w:rPr>
        <w:t> </w:t>
      </w:r>
      <w:r w:rsidRPr="00AC74BC">
        <w:rPr>
          <w:rFonts w:ascii="Arial Narrow" w:hAnsi="Arial Narrow"/>
          <w:color w:val="000000"/>
          <w:sz w:val="22"/>
          <w:szCs w:val="22"/>
        </w:rPr>
        <w:t>m.</w:t>
      </w:r>
    </w:p>
    <w:p w14:paraId="11620202"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Kušķis norāda, ka šāds augstums neiekļaujas noteiktajā 21,3</w:t>
      </w:r>
      <w:r w:rsidRPr="00AC74BC">
        <w:rPr>
          <w:rFonts w:ascii="Arial" w:hAnsi="Arial" w:cs="Arial"/>
          <w:color w:val="000000"/>
          <w:sz w:val="22"/>
          <w:szCs w:val="22"/>
        </w:rPr>
        <w:t> </w:t>
      </w:r>
      <w:r w:rsidRPr="00AC74BC">
        <w:rPr>
          <w:rFonts w:ascii="Arial Narrow" w:hAnsi="Arial Narrow"/>
          <w:color w:val="000000"/>
          <w:sz w:val="22"/>
          <w:szCs w:val="22"/>
        </w:rPr>
        <w:t>m robe</w:t>
      </w:r>
      <w:r w:rsidRPr="00AC74BC">
        <w:rPr>
          <w:rFonts w:ascii="Arial Narrow" w:hAnsi="Arial Narrow" w:cs="Arial Narrow"/>
          <w:color w:val="000000"/>
          <w:sz w:val="22"/>
          <w:szCs w:val="22"/>
        </w:rPr>
        <w:t>žā</w:t>
      </w:r>
      <w:r w:rsidRPr="00AC74BC">
        <w:rPr>
          <w:rFonts w:ascii="Arial Narrow" w:hAnsi="Arial Narrow"/>
          <w:color w:val="000000"/>
          <w:sz w:val="22"/>
          <w:szCs w:val="22"/>
        </w:rPr>
        <w:t>.</w:t>
      </w:r>
    </w:p>
    <w:p w14:paraId="77F3D1A7"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L. Auziņa skaidro, ka augstumu ir iespējams koriģēt, taču pašreizējais risinājums komandai šķiet vizuāli simpātisks.</w:t>
      </w:r>
    </w:p>
    <w:p w14:paraId="5FBEE615" w14:textId="4250CFE0"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A. Kušķis norāda, ka maksimālais pieļaujamais dzegas augstums </w:t>
      </w:r>
      <w:r w:rsidR="00ED766E">
        <w:rPr>
          <w:rFonts w:ascii="Arial Narrow" w:hAnsi="Arial Narrow"/>
          <w:color w:val="000000"/>
          <w:sz w:val="22"/>
          <w:szCs w:val="22"/>
        </w:rPr>
        <w:t xml:space="preserve">pagalma ēkai </w:t>
      </w:r>
      <w:r w:rsidRPr="00AC74BC">
        <w:rPr>
          <w:rFonts w:ascii="Arial Narrow" w:hAnsi="Arial Narrow"/>
          <w:color w:val="000000"/>
          <w:sz w:val="22"/>
          <w:szCs w:val="22"/>
        </w:rPr>
        <w:t>ir 21,3</w:t>
      </w:r>
      <w:r w:rsidRPr="00AC74BC">
        <w:rPr>
          <w:rFonts w:ascii="Arial" w:hAnsi="Arial" w:cs="Arial"/>
          <w:color w:val="000000"/>
          <w:sz w:val="22"/>
          <w:szCs w:val="22"/>
        </w:rPr>
        <w:t> </w:t>
      </w:r>
      <w:r w:rsidRPr="00AC74BC">
        <w:rPr>
          <w:rFonts w:ascii="Arial Narrow" w:hAnsi="Arial Narrow"/>
          <w:color w:val="000000"/>
          <w:sz w:val="22"/>
          <w:szCs w:val="22"/>
        </w:rPr>
        <w:t>m un aicina izv</w:t>
      </w:r>
      <w:r w:rsidRPr="00AC74BC">
        <w:rPr>
          <w:rFonts w:ascii="Arial Narrow" w:hAnsi="Arial Narrow" w:cs="Arial Narrow"/>
          <w:color w:val="000000"/>
          <w:sz w:val="22"/>
          <w:szCs w:val="22"/>
        </w:rPr>
        <w:t>ē</w:t>
      </w:r>
      <w:r w:rsidRPr="00AC74BC">
        <w:rPr>
          <w:rFonts w:ascii="Arial Narrow" w:hAnsi="Arial Narrow"/>
          <w:color w:val="000000"/>
          <w:sz w:val="22"/>
          <w:szCs w:val="22"/>
        </w:rPr>
        <w:t>rt</w:t>
      </w:r>
      <w:r w:rsidRPr="00AC74BC">
        <w:rPr>
          <w:rFonts w:ascii="Arial Narrow" w:hAnsi="Arial Narrow" w:cs="Arial Narrow"/>
          <w:color w:val="000000"/>
          <w:sz w:val="22"/>
          <w:szCs w:val="22"/>
        </w:rPr>
        <w:t>ē</w:t>
      </w:r>
      <w:r w:rsidRPr="00AC74BC">
        <w:rPr>
          <w:rFonts w:ascii="Arial Narrow" w:hAnsi="Arial Narrow"/>
          <w:color w:val="000000"/>
          <w:sz w:val="22"/>
          <w:szCs w:val="22"/>
        </w:rPr>
        <w:t>t, vai projekt</w:t>
      </w:r>
      <w:r w:rsidRPr="00AC74BC">
        <w:rPr>
          <w:rFonts w:ascii="Arial Narrow" w:hAnsi="Arial Narrow" w:cs="Arial Narrow"/>
          <w:color w:val="000000"/>
          <w:sz w:val="22"/>
          <w:szCs w:val="22"/>
        </w:rPr>
        <w:t>ā</w:t>
      </w:r>
      <w:r w:rsidRPr="00AC74BC">
        <w:rPr>
          <w:rFonts w:ascii="Arial Narrow" w:hAnsi="Arial Narrow"/>
          <w:color w:val="000000"/>
          <w:sz w:val="22"/>
          <w:szCs w:val="22"/>
        </w:rPr>
        <w:t xml:space="preserve"> izmantotais materi</w:t>
      </w:r>
      <w:r w:rsidRPr="00AC74BC">
        <w:rPr>
          <w:rFonts w:ascii="Arial Narrow" w:hAnsi="Arial Narrow" w:cs="Arial Narrow"/>
          <w:color w:val="000000"/>
          <w:sz w:val="22"/>
          <w:szCs w:val="22"/>
        </w:rPr>
        <w:t>ā</w:t>
      </w:r>
      <w:r w:rsidRPr="00AC74BC">
        <w:rPr>
          <w:rFonts w:ascii="Arial Narrow" w:hAnsi="Arial Narrow"/>
          <w:color w:val="000000"/>
          <w:sz w:val="22"/>
          <w:szCs w:val="22"/>
        </w:rPr>
        <w:t>ls, ja tas ir spo</w:t>
      </w:r>
      <w:r w:rsidRPr="00AC74BC">
        <w:rPr>
          <w:rFonts w:ascii="Arial Narrow" w:hAnsi="Arial Narrow" w:cs="Arial Narrow"/>
          <w:color w:val="000000"/>
          <w:sz w:val="22"/>
          <w:szCs w:val="22"/>
        </w:rPr>
        <w:t>ž</w:t>
      </w:r>
      <w:r w:rsidRPr="00AC74BC">
        <w:rPr>
          <w:rFonts w:ascii="Arial Narrow" w:hAnsi="Arial Narrow"/>
          <w:color w:val="000000"/>
          <w:sz w:val="22"/>
          <w:szCs w:val="22"/>
        </w:rPr>
        <w:t>s, nerad</w:t>
      </w:r>
      <w:r w:rsidRPr="00AC74BC">
        <w:rPr>
          <w:rFonts w:ascii="Arial Narrow" w:hAnsi="Arial Narrow" w:cs="Arial Narrow"/>
          <w:color w:val="000000"/>
          <w:sz w:val="22"/>
          <w:szCs w:val="22"/>
        </w:rPr>
        <w:t>ī</w:t>
      </w:r>
      <w:r w:rsidRPr="00AC74BC">
        <w:rPr>
          <w:rFonts w:ascii="Arial Narrow" w:hAnsi="Arial Narrow"/>
          <w:color w:val="000000"/>
          <w:sz w:val="22"/>
          <w:szCs w:val="22"/>
        </w:rPr>
        <w:t>s sp</w:t>
      </w:r>
      <w:r w:rsidRPr="00AC74BC">
        <w:rPr>
          <w:rFonts w:ascii="Arial Narrow" w:hAnsi="Arial Narrow" w:cs="Arial Narrow"/>
          <w:color w:val="000000"/>
          <w:sz w:val="22"/>
          <w:szCs w:val="22"/>
        </w:rPr>
        <w:t>ē</w:t>
      </w:r>
      <w:r w:rsidRPr="00AC74BC">
        <w:rPr>
          <w:rFonts w:ascii="Arial Narrow" w:hAnsi="Arial Narrow"/>
          <w:color w:val="000000"/>
          <w:sz w:val="22"/>
          <w:szCs w:val="22"/>
        </w:rPr>
        <w:t>c</w:t>
      </w:r>
      <w:r w:rsidRPr="00AC74BC">
        <w:rPr>
          <w:rFonts w:ascii="Arial Narrow" w:hAnsi="Arial Narrow" w:cs="Arial Narrow"/>
          <w:color w:val="000000"/>
          <w:sz w:val="22"/>
          <w:szCs w:val="22"/>
        </w:rPr>
        <w:t>ī</w:t>
      </w:r>
      <w:r w:rsidRPr="00AC74BC">
        <w:rPr>
          <w:rFonts w:ascii="Arial Narrow" w:hAnsi="Arial Narrow"/>
          <w:color w:val="000000"/>
          <w:sz w:val="22"/>
          <w:szCs w:val="22"/>
        </w:rPr>
        <w:t>gus gaismas atstarojumus uz blakus eso</w:t>
      </w:r>
      <w:r w:rsidRPr="00AC74BC">
        <w:rPr>
          <w:rFonts w:ascii="Arial Narrow" w:hAnsi="Arial Narrow" w:cs="Arial Narrow"/>
          <w:color w:val="000000"/>
          <w:sz w:val="22"/>
          <w:szCs w:val="22"/>
        </w:rPr>
        <w:t>š</w:t>
      </w:r>
      <w:r w:rsidRPr="00AC74BC">
        <w:rPr>
          <w:rFonts w:ascii="Arial Narrow" w:hAnsi="Arial Narrow"/>
          <w:color w:val="000000"/>
          <w:sz w:val="22"/>
          <w:szCs w:val="22"/>
        </w:rPr>
        <w:t>aj</w:t>
      </w:r>
      <w:r w:rsidRPr="00AC74BC">
        <w:rPr>
          <w:rFonts w:ascii="Arial Narrow" w:hAnsi="Arial Narrow" w:cs="Arial Narrow"/>
          <w:color w:val="000000"/>
          <w:sz w:val="22"/>
          <w:szCs w:val="22"/>
        </w:rPr>
        <w:t>ā</w:t>
      </w:r>
      <w:r w:rsidRPr="00AC74BC">
        <w:rPr>
          <w:rFonts w:ascii="Arial Narrow" w:hAnsi="Arial Narrow"/>
          <w:color w:val="000000"/>
          <w:sz w:val="22"/>
          <w:szCs w:val="22"/>
        </w:rPr>
        <w:t xml:space="preserve">m </w:t>
      </w:r>
      <w:r w:rsidRPr="00AC74BC">
        <w:rPr>
          <w:rFonts w:ascii="Arial Narrow" w:hAnsi="Arial Narrow" w:cs="Arial Narrow"/>
          <w:color w:val="000000"/>
          <w:sz w:val="22"/>
          <w:szCs w:val="22"/>
        </w:rPr>
        <w:t>ē</w:t>
      </w:r>
      <w:r w:rsidRPr="00AC74BC">
        <w:rPr>
          <w:rFonts w:ascii="Arial Narrow" w:hAnsi="Arial Narrow"/>
          <w:color w:val="000000"/>
          <w:sz w:val="22"/>
          <w:szCs w:val="22"/>
        </w:rPr>
        <w:t>k</w:t>
      </w:r>
      <w:r w:rsidRPr="00AC74BC">
        <w:rPr>
          <w:rFonts w:ascii="Arial Narrow" w:hAnsi="Arial Narrow" w:cs="Arial Narrow"/>
          <w:color w:val="000000"/>
          <w:sz w:val="22"/>
          <w:szCs w:val="22"/>
        </w:rPr>
        <w:t>ā</w:t>
      </w:r>
      <w:r w:rsidRPr="00AC74BC">
        <w:rPr>
          <w:rFonts w:ascii="Arial Narrow" w:hAnsi="Arial Narrow"/>
          <w:color w:val="000000"/>
          <w:sz w:val="22"/>
          <w:szCs w:val="22"/>
        </w:rPr>
        <w:t>m. Vi</w:t>
      </w:r>
      <w:r w:rsidRPr="00AC74BC">
        <w:rPr>
          <w:rFonts w:ascii="Arial Narrow" w:hAnsi="Arial Narrow" w:cs="Arial Narrow"/>
          <w:color w:val="000000"/>
          <w:sz w:val="22"/>
          <w:szCs w:val="22"/>
        </w:rPr>
        <w:t>ņš</w:t>
      </w:r>
      <w:r w:rsidRPr="00AC74BC">
        <w:rPr>
          <w:rFonts w:ascii="Arial Narrow" w:hAnsi="Arial Narrow"/>
          <w:color w:val="000000"/>
          <w:sz w:val="22"/>
          <w:szCs w:val="22"/>
        </w:rPr>
        <w:t xml:space="preserve"> aicina </w:t>
      </w:r>
      <w:r w:rsidRPr="00AC74BC">
        <w:rPr>
          <w:rFonts w:ascii="Arial Narrow" w:hAnsi="Arial Narrow" w:cs="Arial Narrow"/>
          <w:color w:val="000000"/>
          <w:sz w:val="22"/>
          <w:szCs w:val="22"/>
        </w:rPr>
        <w:t>š</w:t>
      </w:r>
      <w:r w:rsidRPr="00AC74BC">
        <w:rPr>
          <w:rFonts w:ascii="Arial Narrow" w:hAnsi="Arial Narrow"/>
          <w:color w:val="000000"/>
          <w:sz w:val="22"/>
          <w:szCs w:val="22"/>
        </w:rPr>
        <w:t>o aspektu r</w:t>
      </w:r>
      <w:r w:rsidRPr="00AC74BC">
        <w:rPr>
          <w:rFonts w:ascii="Arial Narrow" w:hAnsi="Arial Narrow" w:cs="Arial Narrow"/>
          <w:color w:val="000000"/>
          <w:sz w:val="22"/>
          <w:szCs w:val="22"/>
        </w:rPr>
        <w:t>ū</w:t>
      </w:r>
      <w:r w:rsidRPr="00AC74BC">
        <w:rPr>
          <w:rFonts w:ascii="Arial Narrow" w:hAnsi="Arial Narrow"/>
          <w:color w:val="000000"/>
          <w:sz w:val="22"/>
          <w:szCs w:val="22"/>
        </w:rPr>
        <w:t>p</w:t>
      </w:r>
      <w:r w:rsidRPr="00AC74BC">
        <w:rPr>
          <w:rFonts w:ascii="Arial Narrow" w:hAnsi="Arial Narrow" w:cs="Arial Narrow"/>
          <w:color w:val="000000"/>
          <w:sz w:val="22"/>
          <w:szCs w:val="22"/>
        </w:rPr>
        <w:t>ī</w:t>
      </w:r>
      <w:r w:rsidRPr="00AC74BC">
        <w:rPr>
          <w:rFonts w:ascii="Arial Narrow" w:hAnsi="Arial Narrow"/>
          <w:color w:val="000000"/>
          <w:sz w:val="22"/>
          <w:szCs w:val="22"/>
        </w:rPr>
        <w:t>gi p</w:t>
      </w:r>
      <w:r w:rsidRPr="00AC74BC">
        <w:rPr>
          <w:rFonts w:ascii="Arial Narrow" w:hAnsi="Arial Narrow" w:cs="Arial Narrow"/>
          <w:color w:val="000000"/>
          <w:sz w:val="22"/>
          <w:szCs w:val="22"/>
        </w:rPr>
        <w:t>ā</w:t>
      </w:r>
      <w:r w:rsidRPr="00AC74BC">
        <w:rPr>
          <w:rFonts w:ascii="Arial Narrow" w:hAnsi="Arial Narrow"/>
          <w:color w:val="000000"/>
          <w:sz w:val="22"/>
          <w:szCs w:val="22"/>
        </w:rPr>
        <w:t>rdom</w:t>
      </w:r>
      <w:r w:rsidRPr="00AC74BC">
        <w:rPr>
          <w:rFonts w:ascii="Arial Narrow" w:hAnsi="Arial Narrow" w:cs="Arial Narrow"/>
          <w:color w:val="000000"/>
          <w:sz w:val="22"/>
          <w:szCs w:val="22"/>
        </w:rPr>
        <w:t>ā</w:t>
      </w:r>
      <w:r w:rsidRPr="00AC74BC">
        <w:rPr>
          <w:rFonts w:ascii="Arial Narrow" w:hAnsi="Arial Narrow"/>
          <w:color w:val="000000"/>
          <w:sz w:val="22"/>
          <w:szCs w:val="22"/>
        </w:rPr>
        <w:t>t.</w:t>
      </w:r>
    </w:p>
    <w:p w14:paraId="398D9B8E"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Lapiņš vaicā, vai komanda ir gatava veikt kādas korekcijas vai izmaiņas projektā.</w:t>
      </w:r>
    </w:p>
    <w:p w14:paraId="08956DF5"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skaidro, ka, ja izteiktie priekšlikumi tiek formulēti kā rekomendācijas, komanda ir gatava tos uzklausīt un ņemt vērā turpmākajā darbā.</w:t>
      </w:r>
    </w:p>
    <w:p w14:paraId="67A7FB89"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A. Lapiņš precizē jautājumu par pirmā stāva </w:t>
      </w:r>
      <w:proofErr w:type="spellStart"/>
      <w:r w:rsidRPr="00AC74BC">
        <w:rPr>
          <w:rFonts w:ascii="Arial Narrow" w:hAnsi="Arial Narrow"/>
          <w:color w:val="000000"/>
          <w:sz w:val="22"/>
          <w:szCs w:val="22"/>
        </w:rPr>
        <w:t>atvērtību</w:t>
      </w:r>
      <w:proofErr w:type="spellEnd"/>
      <w:r w:rsidRPr="00AC74BC">
        <w:rPr>
          <w:rFonts w:ascii="Arial Narrow" w:hAnsi="Arial Narrow"/>
          <w:color w:val="000000"/>
          <w:sz w:val="22"/>
          <w:szCs w:val="22"/>
        </w:rPr>
        <w:t xml:space="preserve"> ielas virzienā.</w:t>
      </w:r>
    </w:p>
    <w:p w14:paraId="3269A511"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lastRenderedPageBreak/>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atbild, ka pirmajā stāvā varētu tikt izvietota, piemēram, darbnīca vai </w:t>
      </w:r>
      <w:proofErr w:type="spellStart"/>
      <w:r w:rsidRPr="00AC74BC">
        <w:rPr>
          <w:rFonts w:ascii="Arial Narrow" w:hAnsi="Arial Narrow"/>
          <w:color w:val="000000"/>
          <w:sz w:val="22"/>
          <w:szCs w:val="22"/>
        </w:rPr>
        <w:t>velonovietne</w:t>
      </w:r>
      <w:proofErr w:type="spellEnd"/>
      <w:r w:rsidRPr="00AC74BC">
        <w:rPr>
          <w:rFonts w:ascii="Arial Narrow" w:hAnsi="Arial Narrow"/>
          <w:color w:val="000000"/>
          <w:sz w:val="22"/>
          <w:szCs w:val="22"/>
        </w:rPr>
        <w:t xml:space="preserve">. Viņš piebilst, ka </w:t>
      </w:r>
      <w:proofErr w:type="spellStart"/>
      <w:r w:rsidRPr="00AC74BC">
        <w:rPr>
          <w:rFonts w:ascii="Arial Narrow" w:hAnsi="Arial Narrow"/>
          <w:color w:val="000000"/>
          <w:sz w:val="22"/>
          <w:szCs w:val="22"/>
        </w:rPr>
        <w:t>komerctelpu</w:t>
      </w:r>
      <w:proofErr w:type="spellEnd"/>
      <w:r w:rsidRPr="00AC74BC">
        <w:rPr>
          <w:rFonts w:ascii="Arial Narrow" w:hAnsi="Arial Narrow"/>
          <w:color w:val="000000"/>
          <w:sz w:val="22"/>
          <w:szCs w:val="22"/>
        </w:rPr>
        <w:t xml:space="preserve"> izvietošana pagrabstāvā viņu pašu neuzrunā un nešķiet piemērota.</w:t>
      </w:r>
    </w:p>
    <w:p w14:paraId="19EE3F0A"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R. Liepiņš norāda, ka Antonijas ielas pagrabtelpās ir dzīvīga komercdarbība, un uzsver, ka viss ir atkarīgs no konkrētā komercdarbības veicēja.</w:t>
      </w:r>
    </w:p>
    <w:p w14:paraId="63F52F82" w14:textId="7B88644C"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A. Kušķis atsaucas uz diskusijām par </w:t>
      </w:r>
      <w:r w:rsidR="002E60EE">
        <w:rPr>
          <w:rFonts w:ascii="Arial Narrow" w:hAnsi="Arial Narrow"/>
          <w:color w:val="000000"/>
          <w:sz w:val="22"/>
          <w:szCs w:val="22"/>
        </w:rPr>
        <w:t xml:space="preserve">jaunbūvēm </w:t>
      </w:r>
      <w:proofErr w:type="spellStart"/>
      <w:r w:rsidRPr="00AC74BC">
        <w:rPr>
          <w:rFonts w:ascii="Arial Narrow" w:hAnsi="Arial Narrow"/>
          <w:color w:val="000000"/>
          <w:sz w:val="22"/>
          <w:szCs w:val="22"/>
        </w:rPr>
        <w:t>Lastādijas</w:t>
      </w:r>
      <w:proofErr w:type="spellEnd"/>
      <w:r w:rsidRPr="00AC74BC">
        <w:rPr>
          <w:rFonts w:ascii="Arial Narrow" w:hAnsi="Arial Narrow"/>
          <w:color w:val="000000"/>
          <w:sz w:val="22"/>
          <w:szCs w:val="22"/>
        </w:rPr>
        <w:t xml:space="preserve"> un Elijas ielas stūri, kur tika </w:t>
      </w:r>
      <w:r w:rsidR="009B5EF0">
        <w:rPr>
          <w:rFonts w:ascii="Arial Narrow" w:hAnsi="Arial Narrow"/>
          <w:color w:val="000000"/>
          <w:sz w:val="22"/>
          <w:szCs w:val="22"/>
        </w:rPr>
        <w:t>paredzēta</w:t>
      </w:r>
      <w:r w:rsidRPr="00AC74BC">
        <w:rPr>
          <w:rFonts w:ascii="Arial Narrow" w:hAnsi="Arial Narrow"/>
          <w:color w:val="000000"/>
          <w:sz w:val="22"/>
          <w:szCs w:val="22"/>
        </w:rPr>
        <w:t xml:space="preserve"> iespēja autostāvvietas </w:t>
      </w:r>
      <w:r w:rsidR="00CB765B">
        <w:rPr>
          <w:rFonts w:ascii="Arial Narrow" w:hAnsi="Arial Narrow"/>
          <w:color w:val="000000"/>
          <w:sz w:val="22"/>
          <w:szCs w:val="22"/>
        </w:rPr>
        <w:t xml:space="preserve">telpas cokolstāvā </w:t>
      </w:r>
      <w:r w:rsidRPr="00AC74BC">
        <w:rPr>
          <w:rFonts w:ascii="Arial Narrow" w:hAnsi="Arial Narrow"/>
          <w:color w:val="000000"/>
          <w:sz w:val="22"/>
          <w:szCs w:val="22"/>
        </w:rPr>
        <w:t>izmantot dažādām funkcijām.</w:t>
      </w:r>
    </w:p>
    <w:p w14:paraId="502C7600"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I. Bula vaicā, vai projekts ir saskaņots ar PAD.</w:t>
      </w:r>
    </w:p>
    <w:p w14:paraId="54B7CDCB"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skaidro, ka šobrīd projekts atrodas NKMP izskatīšanā.</w:t>
      </w:r>
    </w:p>
    <w:p w14:paraId="2A5EBEE3"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I. Bula norāda, ka iepriekšējā RVC SAP protokolā bijusi diskusija par plakanajiem jumtiem. Viņa uzsver, ka PAD bija lūdzis ielas ainavas analīzi, un, lai gan komanda rūpīgi izstrādājusi TIAN, atbildes uz konkrētajiem jautājumiem nav saņemtas. Viņa atgādina, ka Bruņinieku ielā ir daudz vēsturisku apjomu, un jau iepriekš tika uzdoti jautājumi par izvēlēto risinājumu un krāsu izvēli. Analīze, kas pamatotu šos lēmumus, nav prezentēta.</w:t>
      </w:r>
    </w:p>
    <w:p w14:paraId="0FCDD1A6"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E. </w:t>
      </w:r>
      <w:proofErr w:type="spellStart"/>
      <w:r w:rsidRPr="00AC74BC">
        <w:rPr>
          <w:rFonts w:ascii="Arial Narrow" w:hAnsi="Arial Narrow"/>
          <w:color w:val="000000"/>
          <w:sz w:val="22"/>
          <w:szCs w:val="22"/>
        </w:rPr>
        <w:t>Rožulapa</w:t>
      </w:r>
      <w:proofErr w:type="spellEnd"/>
      <w:r w:rsidRPr="00AC74BC">
        <w:rPr>
          <w:rFonts w:ascii="Arial Narrow" w:hAnsi="Arial Narrow"/>
          <w:color w:val="000000"/>
          <w:sz w:val="22"/>
          <w:szCs w:val="22"/>
        </w:rPr>
        <w:t xml:space="preserve"> norāda, ka objekts jau iepriekš skatīts meta stadijā un ielas frontes risinājums nav ticis mainīts. Viņa atgādina, ka tika lūgts to pamatot ar analīzi. Tāpat viņa informē, ka MBP vēl nav nonācis PAD.</w:t>
      </w:r>
    </w:p>
    <w:p w14:paraId="65F09635"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Lapiņš secina, ka nepieciešams papildināt iesniegtos materiālus, un tikai tad varēs turpināt diskusiju.</w:t>
      </w:r>
    </w:p>
    <w:p w14:paraId="59BF6557"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I. Bula informē, ka šobrīd projekts ir iesniegts saskaņošanai, un termiņš ir 3. marts. Viņa atgādina, ka iepriekšējā RVC SAP protokolā notikusi diskusija par plakanajiem jumtiem. PAD bija lūdzis ielas ainavas analīzi, taču, lai gan komanda rūpīgi izstrādājusi TIAN, atbildes uz konkrētajiem jautājumiem nav saņemtas. Viņa uzsver, ka Bruņinieku ielā ir daudz vēsturisku apjomu, un jau iepriekš tika jautāts, kāpēc izvēlēts šāds risinājums un krāsu gamma. Analīze, kas to pamatotu, nav prezentēta.</w:t>
      </w:r>
    </w:p>
    <w:p w14:paraId="1E9F9EA3"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V. </w:t>
      </w:r>
      <w:proofErr w:type="spellStart"/>
      <w:r w:rsidRPr="00AC74BC">
        <w:rPr>
          <w:rFonts w:ascii="Arial Narrow" w:hAnsi="Arial Narrow"/>
          <w:color w:val="000000"/>
          <w:sz w:val="22"/>
          <w:szCs w:val="22"/>
        </w:rPr>
        <w:t>Onkelis</w:t>
      </w:r>
      <w:proofErr w:type="spellEnd"/>
      <w:r w:rsidRPr="00AC74BC">
        <w:rPr>
          <w:rFonts w:ascii="Arial Narrow" w:hAnsi="Arial Narrow"/>
          <w:color w:val="000000"/>
          <w:sz w:val="22"/>
          <w:szCs w:val="22"/>
        </w:rPr>
        <w:t xml:space="preserve"> skaidro, ka analīzi ir iespējams papildināt. Viņš neredz nepieciešamību papildināt ielas fasādes risinājumu, taču saprot norādes par pagalma apjomu. Viņš piebilst, ka varētu tikt pārskatīti augšējās dzegas risinājumi, tostarp </w:t>
      </w:r>
      <w:proofErr w:type="spellStart"/>
      <w:r w:rsidRPr="00AC74BC">
        <w:rPr>
          <w:rFonts w:ascii="Arial Narrow" w:hAnsi="Arial Narrow"/>
          <w:color w:val="000000"/>
          <w:sz w:val="22"/>
          <w:szCs w:val="22"/>
        </w:rPr>
        <w:t>divslīpju</w:t>
      </w:r>
      <w:proofErr w:type="spellEnd"/>
      <w:r w:rsidRPr="00AC74BC">
        <w:rPr>
          <w:rFonts w:ascii="Arial Narrow" w:hAnsi="Arial Narrow"/>
          <w:color w:val="000000"/>
          <w:sz w:val="22"/>
          <w:szCs w:val="22"/>
        </w:rPr>
        <w:t xml:space="preserve"> jumtu iespējas.</w:t>
      </w:r>
    </w:p>
    <w:p w14:paraId="6C95997F"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Ancāne norāda, ka, ja ir sajūta, ka projekts varētu netikt atbalstīts, pastāv iespēja to atsaukt, pilnveidot un iesniegt atkārtoti.</w:t>
      </w:r>
    </w:p>
    <w:p w14:paraId="00F26965" w14:textId="422E8583" w:rsid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I. Bula skaidro procedūru: nav obligāti doties uz RVC SAP. No birokrātiskā viedokļa termiņš ir 3. marts, un projektu var virzīt uz balsošanu. Ja balsojumā tas tiek saskaņots ar </w:t>
      </w:r>
      <w:proofErr w:type="spellStart"/>
      <w:r w:rsidRPr="00AC74BC">
        <w:rPr>
          <w:rFonts w:ascii="Arial Narrow" w:hAnsi="Arial Narrow"/>
          <w:color w:val="000000"/>
          <w:sz w:val="22"/>
          <w:szCs w:val="22"/>
        </w:rPr>
        <w:t>iebildēm</w:t>
      </w:r>
      <w:proofErr w:type="spellEnd"/>
      <w:r w:rsidRPr="00AC74BC">
        <w:rPr>
          <w:rFonts w:ascii="Arial Narrow" w:hAnsi="Arial Narrow"/>
          <w:color w:val="000000"/>
          <w:sz w:val="22"/>
          <w:szCs w:val="22"/>
        </w:rPr>
        <w:t>, process turpinās; ja balsojums ir negatīvs, projekts netiks saskaņots.</w:t>
      </w:r>
    </w:p>
    <w:p w14:paraId="37CBEF69" w14:textId="77777777" w:rsidR="00216463" w:rsidRPr="00AC74BC" w:rsidRDefault="00216463" w:rsidP="00AC74BC">
      <w:pPr>
        <w:spacing w:before="240" w:after="240"/>
        <w:jc w:val="both"/>
        <w:rPr>
          <w:rFonts w:ascii="Arial Narrow" w:hAnsi="Arial Narrow"/>
          <w:color w:val="000000"/>
          <w:sz w:val="22"/>
          <w:szCs w:val="22"/>
        </w:rPr>
      </w:pPr>
    </w:p>
    <w:p w14:paraId="54A8B93B" w14:textId="12F0EC1F" w:rsidR="00AC74BC" w:rsidRDefault="00AC74BC" w:rsidP="00AC74BC">
      <w:pPr>
        <w:spacing w:before="240" w:after="240"/>
        <w:jc w:val="both"/>
        <w:rPr>
          <w:rFonts w:ascii="Arial Narrow" w:hAnsi="Arial Narrow"/>
          <w:color w:val="000000"/>
          <w:sz w:val="22"/>
          <w:szCs w:val="22"/>
        </w:rPr>
      </w:pPr>
      <w:r w:rsidRPr="00AC74BC">
        <w:rPr>
          <w:rFonts w:ascii="Arial Narrow" w:hAnsi="Arial Narrow"/>
          <w:b/>
          <w:bCs/>
          <w:color w:val="000000"/>
          <w:sz w:val="22"/>
          <w:szCs w:val="22"/>
        </w:rPr>
        <w:t>Padome balso par lēmumu:</w:t>
      </w:r>
      <w:r w:rsidRPr="00AC74BC">
        <w:rPr>
          <w:rFonts w:ascii="Arial Narrow" w:hAnsi="Arial Narrow"/>
          <w:color w:val="000000"/>
          <w:sz w:val="22"/>
          <w:szCs w:val="22"/>
        </w:rPr>
        <w:t xml:space="preserve"> atbalstīt, aicinot jumta formu pielāgot apkārtējās vides raksturam, kā arī pārdomāt ielas fasādes un cokolstāva iespējamo izmantojumu, lai veicinātu publiskās </w:t>
      </w:r>
      <w:proofErr w:type="spellStart"/>
      <w:r w:rsidRPr="00AC74BC">
        <w:rPr>
          <w:rFonts w:ascii="Arial Narrow" w:hAnsi="Arial Narrow"/>
          <w:color w:val="000000"/>
          <w:sz w:val="22"/>
          <w:szCs w:val="22"/>
        </w:rPr>
        <w:t>ārtelpas</w:t>
      </w:r>
      <w:proofErr w:type="spellEnd"/>
      <w:r w:rsidRPr="00AC74BC">
        <w:rPr>
          <w:rFonts w:ascii="Arial Narrow" w:hAnsi="Arial Narrow"/>
          <w:color w:val="000000"/>
          <w:sz w:val="22"/>
          <w:szCs w:val="22"/>
        </w:rPr>
        <w:t xml:space="preserve"> kvalitāti.</w:t>
      </w:r>
    </w:p>
    <w:p w14:paraId="7C820377" w14:textId="77777777" w:rsidR="00E1120C" w:rsidRPr="00AC74BC" w:rsidRDefault="00E1120C" w:rsidP="00AC74BC">
      <w:pPr>
        <w:spacing w:before="240" w:after="240"/>
        <w:jc w:val="both"/>
        <w:rPr>
          <w:rFonts w:ascii="Arial Narrow" w:hAnsi="Arial Narrow"/>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387"/>
        <w:gridCol w:w="1115"/>
        <w:gridCol w:w="990"/>
        <w:gridCol w:w="990"/>
      </w:tblGrid>
      <w:tr w:rsidR="00AC74BC" w:rsidRPr="00AC74BC" w14:paraId="5B94E672"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AF6CFEC"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9938013"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Par</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AA5561B"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Pret</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3E537A8"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Atturas</w:t>
            </w:r>
          </w:p>
        </w:tc>
      </w:tr>
      <w:tr w:rsidR="00AC74BC" w:rsidRPr="00AC74BC" w14:paraId="64533696"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A598903"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Aigars Kušķis</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7EA43FB"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13ED2D1"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22A8592"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AC74BC" w:rsidRPr="00AC74BC" w14:paraId="29370059"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761FEC4"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lastRenderedPageBreak/>
              <w:t>Ināra Bula</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577A315" w14:textId="77777777" w:rsidR="00AC74BC" w:rsidRPr="00AC74BC" w:rsidRDefault="00AC74BC"/>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9B83C76"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BF460EC" w14:textId="77777777" w:rsidR="00AC74BC" w:rsidRPr="00AC74BC" w:rsidRDefault="00AC74BC"/>
        </w:tc>
      </w:tr>
      <w:tr w:rsidR="00AC74BC" w:rsidRPr="00AC74BC" w14:paraId="27C1B71A"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E151C2A"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Anna Ancāne</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AE65C30" w14:textId="77777777" w:rsidR="00AC74BC" w:rsidRPr="00AC74BC" w:rsidRDefault="00AC74BC"/>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26B6A9E"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DE5E652" w14:textId="77777777" w:rsidR="00AC74BC" w:rsidRPr="00AC74BC" w:rsidRDefault="00AC74BC"/>
        </w:tc>
      </w:tr>
      <w:tr w:rsidR="00AC74BC" w:rsidRPr="00AC74BC" w14:paraId="2539D4E1"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D9A2CCC"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Baiba </w:t>
            </w:r>
            <w:proofErr w:type="spellStart"/>
            <w:r w:rsidRPr="00AC74BC">
              <w:rPr>
                <w:rFonts w:ascii="Arial Narrow" w:hAnsi="Arial Narrow"/>
                <w:color w:val="000000"/>
                <w:sz w:val="22"/>
                <w:szCs w:val="22"/>
                <w:lang w:val="lv-LV"/>
              </w:rPr>
              <w:t>Moļņika</w:t>
            </w:r>
            <w:proofErr w:type="spellEnd"/>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EB56B79" w14:textId="77777777" w:rsidR="00AC74BC" w:rsidRPr="00AC74BC" w:rsidRDefault="00AC74BC"/>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0E8C0E0"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C3C0286"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1 </w:t>
            </w:r>
          </w:p>
        </w:tc>
      </w:tr>
      <w:tr w:rsidR="00AC74BC" w:rsidRPr="00AC74BC" w14:paraId="6AC4A2CF"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6A8870B"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Reinis Liepiņš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A517986"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2B0034A"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57B003A"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AC74BC" w:rsidRPr="00AC74BC" w14:paraId="596B5A25"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4A6D510"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Daina Pētersone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F489603"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EAFCAB3" w14:textId="77777777" w:rsidR="00AC74BC" w:rsidRPr="00AC74BC" w:rsidRDefault="00AC74BC"/>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9003E86" w14:textId="77777777" w:rsidR="00AC74BC" w:rsidRPr="00AC74BC" w:rsidRDefault="00AC74BC"/>
        </w:tc>
      </w:tr>
      <w:tr w:rsidR="00AC74BC" w:rsidRPr="00AC74BC" w14:paraId="7A328110"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66E1184"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Elīna </w:t>
            </w:r>
            <w:proofErr w:type="spellStart"/>
            <w:r w:rsidRPr="00AC74BC">
              <w:rPr>
                <w:rFonts w:ascii="Arial Narrow" w:hAnsi="Arial Narrow"/>
                <w:color w:val="000000"/>
                <w:sz w:val="22"/>
                <w:szCs w:val="22"/>
                <w:lang w:val="lv-LV"/>
              </w:rPr>
              <w:t>Rožulapa</w:t>
            </w:r>
            <w:proofErr w:type="spellEnd"/>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7A2A0C9"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4FF22D3" w14:textId="77777777" w:rsidR="00AC74BC" w:rsidRPr="00AC74BC" w:rsidRDefault="00AC74BC"/>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AE7D066" w14:textId="77777777" w:rsidR="00AC74BC" w:rsidRPr="00AC74BC" w:rsidRDefault="00AC74BC"/>
        </w:tc>
      </w:tr>
      <w:tr w:rsidR="00AC74BC" w:rsidRPr="00AC74BC" w14:paraId="5640AC51"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E8E42DD"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Artūrs Lapiņš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2A80276"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2732B2D" w14:textId="77777777" w:rsidR="00AC74BC" w:rsidRPr="00AC74BC" w:rsidRDefault="00AC74BC"/>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74C5409" w14:textId="77777777" w:rsidR="00AC74BC" w:rsidRPr="00AC74BC" w:rsidRDefault="00AC74BC"/>
        </w:tc>
      </w:tr>
    </w:tbl>
    <w:p w14:paraId="62CE73AF"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b/>
          <w:bCs/>
          <w:color w:val="000000"/>
          <w:sz w:val="22"/>
          <w:szCs w:val="22"/>
          <w:lang w:val="lv-LV"/>
        </w:rPr>
        <w:t>Balsojuma rezultāts:</w:t>
      </w:r>
    </w:p>
    <w:p w14:paraId="2538DB8A" w14:textId="25A0A6A1"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Par :  5</w:t>
      </w:r>
    </w:p>
    <w:p w14:paraId="114B043E" w14:textId="47F768D2"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Pret :  2</w:t>
      </w:r>
    </w:p>
    <w:p w14:paraId="05EE8077"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Atturas: 1</w:t>
      </w:r>
    </w:p>
    <w:p w14:paraId="56EDF12E" w14:textId="29C302B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b/>
          <w:bCs/>
          <w:color w:val="000000"/>
          <w:sz w:val="22"/>
          <w:szCs w:val="22"/>
        </w:rPr>
        <w:t xml:space="preserve">Padomes lēmums: </w:t>
      </w:r>
      <w:r w:rsidRPr="00AC74BC">
        <w:rPr>
          <w:rFonts w:ascii="Arial Narrow" w:hAnsi="Arial Narrow"/>
          <w:color w:val="000000"/>
          <w:sz w:val="22"/>
          <w:szCs w:val="22"/>
        </w:rPr>
        <w:t xml:space="preserve">atbalstīt, aicinot jumta formu pielāgot apkārtējās vides raksturam, kā arī pārdomāt ielas fasādes un cokolstāva iespējamo izmantojumu, lai veicinātu publiskās </w:t>
      </w:r>
      <w:proofErr w:type="spellStart"/>
      <w:r w:rsidRPr="00AC74BC">
        <w:rPr>
          <w:rFonts w:ascii="Arial Narrow" w:hAnsi="Arial Narrow"/>
          <w:color w:val="000000"/>
          <w:sz w:val="22"/>
          <w:szCs w:val="22"/>
        </w:rPr>
        <w:t>ārtelpas</w:t>
      </w:r>
      <w:proofErr w:type="spellEnd"/>
      <w:r w:rsidRPr="00AC74BC">
        <w:rPr>
          <w:rFonts w:ascii="Arial Narrow" w:hAnsi="Arial Narrow"/>
          <w:color w:val="000000"/>
          <w:sz w:val="22"/>
          <w:szCs w:val="22"/>
        </w:rPr>
        <w:t xml:space="preserve"> kvalitāti.</w:t>
      </w:r>
    </w:p>
    <w:p w14:paraId="2211E8DE" w14:textId="77777777" w:rsidR="00AC74BC" w:rsidRDefault="00AC74BC" w:rsidP="00AC74BC">
      <w:pPr>
        <w:spacing w:before="240" w:after="240"/>
        <w:jc w:val="both"/>
        <w:rPr>
          <w:rFonts w:ascii="Arial Narrow" w:hAnsi="Arial Narrow"/>
          <w:color w:val="000000"/>
          <w:sz w:val="22"/>
          <w:szCs w:val="22"/>
        </w:rPr>
      </w:pPr>
    </w:p>
    <w:p w14:paraId="5D522F9E" w14:textId="77777777" w:rsidR="00E1120C" w:rsidRPr="00AC74BC" w:rsidRDefault="00E1120C" w:rsidP="00AC74BC">
      <w:pPr>
        <w:spacing w:before="240" w:after="240"/>
        <w:jc w:val="both"/>
        <w:rPr>
          <w:rFonts w:ascii="Arial Narrow" w:hAnsi="Arial Narrow"/>
          <w:color w:val="000000"/>
          <w:sz w:val="22"/>
          <w:szCs w:val="22"/>
        </w:rPr>
      </w:pPr>
    </w:p>
    <w:p w14:paraId="0F625A34" w14:textId="7D94588C" w:rsidR="00AC74BC" w:rsidRPr="00AC74BC" w:rsidRDefault="00AC74BC" w:rsidP="00AC74BC">
      <w:pPr>
        <w:spacing w:before="240" w:after="240"/>
        <w:ind w:left="280"/>
        <w:jc w:val="center"/>
      </w:pPr>
      <w:r w:rsidRPr="00AC74BC">
        <w:rPr>
          <w:rFonts w:ascii="Arial Narrow" w:hAnsi="Arial Narrow"/>
          <w:color w:val="000000"/>
        </w:rPr>
        <w:t> </w:t>
      </w:r>
      <w:r w:rsidRPr="00AC74BC">
        <w:rPr>
          <w:rFonts w:ascii="Arial Narrow" w:hAnsi="Arial Narrow"/>
          <w:b/>
          <w:bCs/>
          <w:color w:val="000000"/>
          <w:sz w:val="22"/>
          <w:szCs w:val="22"/>
        </w:rPr>
        <w:t>6.</w:t>
      </w:r>
    </w:p>
    <w:p w14:paraId="0601FB2C" w14:textId="77777777" w:rsidR="00AC74BC" w:rsidRPr="00AC74BC" w:rsidRDefault="00AC74BC" w:rsidP="00AC74BC">
      <w:pPr>
        <w:pBdr>
          <w:bottom w:val="single" w:sz="4" w:space="1" w:color="000000"/>
        </w:pBdr>
        <w:jc w:val="center"/>
        <w:rPr>
          <w:rFonts w:ascii="Arial Narrow" w:hAnsi="Arial Narrow"/>
          <w:b/>
          <w:bCs/>
          <w:color w:val="000000"/>
          <w:sz w:val="22"/>
          <w:szCs w:val="22"/>
        </w:rPr>
      </w:pPr>
      <w:r w:rsidRPr="00AC74BC">
        <w:rPr>
          <w:rFonts w:ascii="Arial Narrow" w:hAnsi="Arial Narrow"/>
          <w:b/>
          <w:bCs/>
          <w:color w:val="000000"/>
          <w:sz w:val="22"/>
          <w:szCs w:val="22"/>
        </w:rPr>
        <w:t>Par mākslinieka darbnīcas pārbūvi par dzīvokļiem Grēcinieku ielā 26-16A</w:t>
      </w:r>
    </w:p>
    <w:p w14:paraId="51C34524" w14:textId="5C500CA5" w:rsidR="00AC74BC" w:rsidRPr="00AC74BC" w:rsidRDefault="00AC74BC" w:rsidP="00AC74BC">
      <w:pPr>
        <w:pBdr>
          <w:bottom w:val="single" w:sz="4" w:space="1" w:color="000000"/>
        </w:pBdr>
        <w:jc w:val="center"/>
        <w:rPr>
          <w:rFonts w:ascii="Arial Narrow" w:eastAsia="Arial Narrow" w:hAnsi="Arial Narrow" w:cs="Arial Narrow"/>
          <w:b/>
          <w:color w:val="000000"/>
          <w:sz w:val="22"/>
          <w:szCs w:val="22"/>
        </w:rPr>
      </w:pPr>
      <w:r w:rsidRPr="00AC74BC">
        <w:rPr>
          <w:rFonts w:ascii="Arial Narrow" w:eastAsia="Arial Narrow" w:hAnsi="Arial Narrow" w:cs="Arial Narrow"/>
          <w:b/>
          <w:color w:val="000000"/>
          <w:sz w:val="22"/>
          <w:szCs w:val="22"/>
        </w:rPr>
        <w:t xml:space="preserve">Iesniedzējs: </w:t>
      </w:r>
      <w:r w:rsidRPr="00AC74BC">
        <w:rPr>
          <w:rFonts w:ascii="Arial Narrow" w:eastAsia="Arial Narrow" w:hAnsi="Arial Narrow" w:cs="Arial Narrow"/>
          <w:b/>
          <w:sz w:val="22"/>
          <w:szCs w:val="22"/>
        </w:rPr>
        <w:t>NKMP</w:t>
      </w:r>
    </w:p>
    <w:p w14:paraId="7ACFC4BD" w14:textId="164A9CE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G. Vērpe iepazīstina ar sevi un norāda, ka pārstāv NKMP Arhitektūras un mākslas daļu, kas ir saņēmusi SIA “Meldera arhitektūras studija” iesniegumu izvērtēšanai. Viņš informē, ka attiecīgā ēka ir kultūrvēsturiski vērtīga, tai noteikti kultūrvēsturisko vērtību veidojošie elementi, tostarp publiski uztveramais apjoma kārtojums un jumta forma. Tiek skaidrots, ka jautājums jau iepriekš izskatīts RVC SAP 437. un 458. sēdē, taču abās reizēs nav saņemts pozitīvs atzinums un balsojums ticis atlikts. G. Vērpe nolasot NKMP iepriekš sniegto vērtējumu norāda, ka “piedāvātā jumta pārbūve ar dažāda veida logu izbūvēm un haotiski izvietotiem atšķirīgu gabarītu jumta logiem rada vizuāli sadrumstalotu jumta plakni. Nav panākts Vecrīgai raksturīgais jumta slīpumu raksturs, tiek veidotas dažāda izmēra un neraksturīgas formas izbūves, kā arī netiek respektēta kvartāla kopējā jumta ainava. Risinājums atzīts par koriģējamu.” Tā kā risinājums ir pilnveidots un iesniegts atkārtoti, nepieciešams RVC SAP locekļu balsojums par projekta turpmāko virzību.</w:t>
      </w:r>
    </w:p>
    <w:p w14:paraId="0FBB9195" w14:textId="7BE4B3EB"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lastRenderedPageBreak/>
        <w:t xml:space="preserve">J. </w:t>
      </w:r>
      <w:proofErr w:type="spellStart"/>
      <w:r w:rsidRPr="00AC74BC">
        <w:rPr>
          <w:rFonts w:ascii="Arial Narrow" w:hAnsi="Arial Narrow"/>
          <w:color w:val="000000"/>
          <w:sz w:val="22"/>
          <w:szCs w:val="22"/>
        </w:rPr>
        <w:t>Melders</w:t>
      </w:r>
      <w:proofErr w:type="spellEnd"/>
      <w:r w:rsidRPr="00AC74BC">
        <w:rPr>
          <w:rFonts w:ascii="Arial Narrow" w:hAnsi="Arial Narrow"/>
          <w:color w:val="000000"/>
          <w:sz w:val="22"/>
          <w:szCs w:val="22"/>
        </w:rPr>
        <w:t xml:space="preserve"> prezentē koriģēto plānu un skaidro, ka pēc pēdējās RVC SAP sēdes tika ņemti vērā ieteikumi par nepieciešamajām izmaiņām, īpaši attiecībā uz jumta izbūvju kompozīciju. Galvenais uzdevums bija panākt vienotu soli un ritmiku, lai izbūves būtu vizuāli pievilcīgas un veidotu sakārtotu kopējo kompozīciju. Šīs rekomendācijas projektā ir ieviestas. Fasādes risinājumā, balstoties uz iepriekšējo diskusiju, logi stilistiski veidoti vertikāli līdzīgi, nodrošinot vienotu arhitektonisko valodu. Tāpat, ņemot vērā iepriekšējos iebildumus, jumta ainava tagad veidota vienotā stilā, panākot saskaņotu kopskatu. J. </w:t>
      </w:r>
      <w:proofErr w:type="spellStart"/>
      <w:r w:rsidRPr="00AC74BC">
        <w:rPr>
          <w:rFonts w:ascii="Arial Narrow" w:hAnsi="Arial Narrow"/>
          <w:color w:val="000000"/>
          <w:sz w:val="22"/>
          <w:szCs w:val="22"/>
        </w:rPr>
        <w:t>Melders</w:t>
      </w:r>
      <w:proofErr w:type="spellEnd"/>
      <w:r w:rsidRPr="00AC74BC">
        <w:rPr>
          <w:rFonts w:ascii="Arial Narrow" w:hAnsi="Arial Narrow"/>
          <w:color w:val="000000"/>
          <w:sz w:val="22"/>
          <w:szCs w:val="22"/>
        </w:rPr>
        <w:t xml:space="preserve"> norāda, ka jumta logi projektā izvietoti tā, lai tie būtu mazāk pamanāmi — tie paslēpti starp skursteņu un kāpņu izbūvēm. Rezultātā, skatot ēku no Sv. Pēterbaznīcas torņa — vienīgā būtiskā </w:t>
      </w:r>
      <w:proofErr w:type="spellStart"/>
      <w:r w:rsidRPr="00AC74BC">
        <w:rPr>
          <w:rFonts w:ascii="Arial Narrow" w:hAnsi="Arial Narrow"/>
          <w:color w:val="000000"/>
          <w:sz w:val="22"/>
          <w:szCs w:val="22"/>
        </w:rPr>
        <w:t>skatpunkta</w:t>
      </w:r>
      <w:proofErr w:type="spellEnd"/>
      <w:r w:rsidRPr="00AC74BC">
        <w:rPr>
          <w:rFonts w:ascii="Arial Narrow" w:hAnsi="Arial Narrow"/>
          <w:color w:val="000000"/>
          <w:sz w:val="22"/>
          <w:szCs w:val="22"/>
        </w:rPr>
        <w:t xml:space="preserve"> — šie logi gandrīz nav saskatāmi. Viņš uzsver, ka pēc pēdējās RVC SAP sēdes visi sniegtie ieteikumi ir ņemti vērā un ieviesti projektā. Šobrīd nepieciešams RVC SAP locekļu balsojums par projekta tālāku virzību.</w:t>
      </w:r>
    </w:p>
    <w:p w14:paraId="29CCAB9D" w14:textId="0FD74432"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A. Lapiņš pateicas par stāstījumu un aicina RVC SAP uzdot jautājumus.</w:t>
      </w:r>
    </w:p>
    <w:p w14:paraId="2BE07F80"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R. Liepiņš uzdod precizējošu jautājumu, vai </w:t>
      </w:r>
      <w:proofErr w:type="spellStart"/>
      <w:r w:rsidRPr="00AC74BC">
        <w:rPr>
          <w:rFonts w:ascii="Arial Narrow" w:hAnsi="Arial Narrow"/>
          <w:color w:val="000000"/>
          <w:sz w:val="22"/>
          <w:szCs w:val="22"/>
        </w:rPr>
        <w:t>vizualizācijā</w:t>
      </w:r>
      <w:proofErr w:type="spellEnd"/>
      <w:r w:rsidRPr="00AC74BC">
        <w:rPr>
          <w:rFonts w:ascii="Arial Narrow" w:hAnsi="Arial Narrow"/>
          <w:color w:val="000000"/>
          <w:sz w:val="22"/>
          <w:szCs w:val="22"/>
        </w:rPr>
        <w:t xml:space="preserve"> redzamajām trim jumta izbūvēm ir horizontāls jumts?</w:t>
      </w:r>
    </w:p>
    <w:p w14:paraId="5E8826B1"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J. </w:t>
      </w:r>
      <w:proofErr w:type="spellStart"/>
      <w:r w:rsidRPr="00AC74BC">
        <w:rPr>
          <w:rFonts w:ascii="Arial Narrow" w:hAnsi="Arial Narrow"/>
          <w:color w:val="000000"/>
          <w:sz w:val="22"/>
          <w:szCs w:val="22"/>
        </w:rPr>
        <w:t>Melders</w:t>
      </w:r>
      <w:proofErr w:type="spellEnd"/>
      <w:r w:rsidRPr="00AC74BC">
        <w:rPr>
          <w:rFonts w:ascii="Arial Narrow" w:hAnsi="Arial Narrow"/>
          <w:color w:val="000000"/>
          <w:sz w:val="22"/>
          <w:szCs w:val="22"/>
        </w:rPr>
        <w:t xml:space="preserve"> skaidro, ka </w:t>
      </w:r>
      <w:proofErr w:type="spellStart"/>
      <w:r w:rsidRPr="00AC74BC">
        <w:rPr>
          <w:rFonts w:ascii="Arial Narrow" w:hAnsi="Arial Narrow"/>
          <w:color w:val="000000"/>
          <w:sz w:val="22"/>
          <w:szCs w:val="22"/>
        </w:rPr>
        <w:t>vizualizācijā</w:t>
      </w:r>
      <w:proofErr w:type="spellEnd"/>
      <w:r w:rsidRPr="00AC74BC">
        <w:rPr>
          <w:rFonts w:ascii="Arial Narrow" w:hAnsi="Arial Narrow"/>
          <w:color w:val="000000"/>
          <w:sz w:val="22"/>
          <w:szCs w:val="22"/>
        </w:rPr>
        <w:t xml:space="preserve"> redzamais iespaids varētu būt radies perspektīvas dēļ, taču projektā jumta izbūvēm nav paredzēts horizontāls posms. Mērķis ir saglabāt slīpu jumta plakni ar nepieciešamo kritumu, un plakans jumts netiek paredzēts.</w:t>
      </w:r>
    </w:p>
    <w:p w14:paraId="2841424C"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R. Liepiņš norāda, ka </w:t>
      </w:r>
      <w:proofErr w:type="spellStart"/>
      <w:r w:rsidRPr="00AC74BC">
        <w:rPr>
          <w:rFonts w:ascii="Arial Narrow" w:hAnsi="Arial Narrow"/>
          <w:color w:val="000000"/>
          <w:sz w:val="22"/>
          <w:szCs w:val="22"/>
        </w:rPr>
        <w:t>vizualizācijā</w:t>
      </w:r>
      <w:proofErr w:type="spellEnd"/>
      <w:r w:rsidRPr="00AC74BC">
        <w:rPr>
          <w:rFonts w:ascii="Arial Narrow" w:hAnsi="Arial Narrow"/>
          <w:color w:val="000000"/>
          <w:sz w:val="22"/>
          <w:szCs w:val="22"/>
        </w:rPr>
        <w:t xml:space="preserve"> izskatās ievērojami stāvāks, nekā tam vajadzētu būt.</w:t>
      </w:r>
    </w:p>
    <w:p w14:paraId="6A9929F6"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J. </w:t>
      </w:r>
      <w:proofErr w:type="spellStart"/>
      <w:r w:rsidRPr="00AC74BC">
        <w:rPr>
          <w:rFonts w:ascii="Arial Narrow" w:hAnsi="Arial Narrow"/>
          <w:color w:val="000000"/>
          <w:sz w:val="22"/>
          <w:szCs w:val="22"/>
        </w:rPr>
        <w:t>Melders</w:t>
      </w:r>
      <w:proofErr w:type="spellEnd"/>
      <w:r w:rsidRPr="00AC74BC">
        <w:rPr>
          <w:rFonts w:ascii="Arial Narrow" w:hAnsi="Arial Narrow"/>
          <w:color w:val="000000"/>
          <w:sz w:val="22"/>
          <w:szCs w:val="22"/>
        </w:rPr>
        <w:t xml:space="preserve"> informē, ka, izstrādājot pilnu būvprojektu, tehniskais risinājums vēl tiks precizēts, lai augstumu varētu precīzi iekļaut projektā. Šobrīd paredzētais augstums ir 2,7 m; iespējams, slīpums būs stāvāks, lai nodrošinātu lielāku kritumu, un logs būs mazāks.</w:t>
      </w:r>
    </w:p>
    <w:p w14:paraId="10EB9FBB"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R. Liepiņš norāda, ka </w:t>
      </w:r>
      <w:proofErr w:type="spellStart"/>
      <w:r w:rsidRPr="00AC74BC">
        <w:rPr>
          <w:rFonts w:ascii="Arial Narrow" w:hAnsi="Arial Narrow"/>
          <w:color w:val="000000"/>
          <w:sz w:val="22"/>
          <w:szCs w:val="22"/>
        </w:rPr>
        <w:t>vizualizācijā</w:t>
      </w:r>
      <w:proofErr w:type="spellEnd"/>
      <w:r w:rsidRPr="00AC74BC">
        <w:rPr>
          <w:rFonts w:ascii="Arial Narrow" w:hAnsi="Arial Narrow"/>
          <w:color w:val="000000"/>
          <w:sz w:val="22"/>
          <w:szCs w:val="22"/>
        </w:rPr>
        <w:t xml:space="preserve"> objekts izskatās plakans, un neredz nepieciešamību jumta izbūvei izvēlēties 2,7 m augstumu.</w:t>
      </w:r>
    </w:p>
    <w:p w14:paraId="3A5B88D9"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J. </w:t>
      </w:r>
      <w:proofErr w:type="spellStart"/>
      <w:r w:rsidRPr="00AC74BC">
        <w:rPr>
          <w:rFonts w:ascii="Arial Narrow" w:hAnsi="Arial Narrow"/>
          <w:color w:val="000000"/>
          <w:sz w:val="22"/>
          <w:szCs w:val="22"/>
        </w:rPr>
        <w:t>Melders</w:t>
      </w:r>
      <w:proofErr w:type="spellEnd"/>
      <w:r w:rsidRPr="00AC74BC">
        <w:rPr>
          <w:rFonts w:ascii="Arial Narrow" w:hAnsi="Arial Narrow"/>
          <w:color w:val="000000"/>
          <w:sz w:val="22"/>
          <w:szCs w:val="22"/>
        </w:rPr>
        <w:t xml:space="preserve"> atbild, ka šo augstumu var arī samazināt.</w:t>
      </w:r>
    </w:p>
    <w:p w14:paraId="649DC459"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R. Liepiņš skaidro, ka šodien prezentētā </w:t>
      </w:r>
      <w:proofErr w:type="spellStart"/>
      <w:r w:rsidRPr="00AC74BC">
        <w:rPr>
          <w:rFonts w:ascii="Arial Narrow" w:hAnsi="Arial Narrow"/>
          <w:color w:val="000000"/>
          <w:sz w:val="22"/>
          <w:szCs w:val="22"/>
        </w:rPr>
        <w:t>vizualizācija</w:t>
      </w:r>
      <w:proofErr w:type="spellEnd"/>
      <w:r w:rsidRPr="00AC74BC">
        <w:rPr>
          <w:rFonts w:ascii="Arial Narrow" w:hAnsi="Arial Narrow"/>
          <w:color w:val="000000"/>
          <w:sz w:val="22"/>
          <w:szCs w:val="22"/>
        </w:rPr>
        <w:t xml:space="preserve"> atšķiras no iepriekšējās sēdēs redzētās.</w:t>
      </w:r>
    </w:p>
    <w:p w14:paraId="13826A2B"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 xml:space="preserve">J. </w:t>
      </w:r>
      <w:proofErr w:type="spellStart"/>
      <w:r w:rsidRPr="00AC74BC">
        <w:rPr>
          <w:rFonts w:ascii="Arial Narrow" w:hAnsi="Arial Narrow"/>
          <w:color w:val="000000"/>
          <w:sz w:val="22"/>
          <w:szCs w:val="22"/>
        </w:rPr>
        <w:t>Melders</w:t>
      </w:r>
      <w:proofErr w:type="spellEnd"/>
      <w:r w:rsidRPr="00AC74BC">
        <w:rPr>
          <w:rFonts w:ascii="Arial Narrow" w:hAnsi="Arial Narrow"/>
          <w:color w:val="000000"/>
          <w:sz w:val="22"/>
          <w:szCs w:val="22"/>
        </w:rPr>
        <w:t xml:space="preserve"> apstiprina, ka jumta slīpums noteikti tiks saglabāts un tas nebūs horizontāls un plakans.</w:t>
      </w:r>
    </w:p>
    <w:p w14:paraId="0D2FB350" w14:textId="77777777" w:rsidR="00AC74BC" w:rsidRPr="00AC74BC" w:rsidRDefault="00AC74BC" w:rsidP="00AC74BC">
      <w:pPr>
        <w:spacing w:before="240" w:after="240"/>
        <w:jc w:val="both"/>
        <w:rPr>
          <w:rFonts w:ascii="Arial Narrow" w:hAnsi="Arial Narrow"/>
          <w:color w:val="000000"/>
          <w:sz w:val="22"/>
          <w:szCs w:val="22"/>
        </w:rPr>
      </w:pPr>
      <w:r w:rsidRPr="00AC74BC">
        <w:rPr>
          <w:rFonts w:ascii="Arial Narrow" w:hAnsi="Arial Narrow"/>
          <w:color w:val="000000"/>
          <w:sz w:val="22"/>
          <w:szCs w:val="22"/>
        </w:rPr>
        <w:t>R. Liepiņš norāda, ka jumta izbūvju augstumu nevajadzētu pārsniegt 2,3 m, jo situācija jau tā ir saspringta.</w:t>
      </w:r>
    </w:p>
    <w:p w14:paraId="0BE0D5DF" w14:textId="34F9B31D" w:rsidR="002E74E5" w:rsidRDefault="00AC74BC" w:rsidP="00E1120C">
      <w:pPr>
        <w:spacing w:before="240" w:after="240"/>
        <w:jc w:val="both"/>
        <w:rPr>
          <w:rFonts w:ascii="Arial Narrow" w:hAnsi="Arial Narrow"/>
          <w:color w:val="000000"/>
          <w:sz w:val="22"/>
          <w:szCs w:val="22"/>
        </w:rPr>
      </w:pPr>
      <w:r w:rsidRPr="00AC74BC">
        <w:rPr>
          <w:rFonts w:ascii="Arial Narrow" w:hAnsi="Arial Narrow"/>
          <w:color w:val="000000"/>
          <w:sz w:val="22"/>
          <w:szCs w:val="22"/>
        </w:rPr>
        <w:t>A. Ancāne izsaka pateicību autoram, norādot, ka jautājuma izskatīšana bija ilgstoša, un, salīdzinot sākotnējo ieceri ar pašreizējo risinājumu, redzams būtisks uzlabojums. Viņa pauž gandarījumu par sadarbību.</w:t>
      </w:r>
    </w:p>
    <w:p w14:paraId="62A6E95C" w14:textId="77777777" w:rsidR="00216463" w:rsidRPr="00AC74BC" w:rsidRDefault="00216463" w:rsidP="00E1120C">
      <w:pPr>
        <w:spacing w:before="240" w:after="240"/>
        <w:jc w:val="both"/>
        <w:rPr>
          <w:rFonts w:ascii="Arial Narrow" w:hAnsi="Arial Narrow"/>
          <w:color w:val="000000"/>
          <w:sz w:val="22"/>
          <w:szCs w:val="22"/>
        </w:rPr>
      </w:pPr>
    </w:p>
    <w:p w14:paraId="626F0F4C"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b/>
          <w:bCs/>
          <w:color w:val="000000"/>
          <w:sz w:val="22"/>
          <w:szCs w:val="22"/>
          <w:lang w:val="lv-LV"/>
        </w:rPr>
        <w:t xml:space="preserve">Padome balso par lēmumu: </w:t>
      </w:r>
      <w:r w:rsidRPr="00AC74BC">
        <w:rPr>
          <w:rFonts w:ascii="Arial Narrow" w:hAnsi="Arial Narrow"/>
          <w:color w:val="000000"/>
          <w:sz w:val="22"/>
          <w:szCs w:val="22"/>
          <w:lang w:val="lv-LV"/>
        </w:rPr>
        <w:t>atbalstīt iesniegto risinājumu, ņemot vērā RVC SAP sniegtos ieteikumus, ievērojot jumta izbūves slīpumu un pievēršot īpašu uzmanību skārda ieklāšanas kvalitātei.</w:t>
      </w:r>
    </w:p>
    <w:tbl>
      <w:tblPr>
        <w:tblW w:w="0" w:type="auto"/>
        <w:tblCellMar>
          <w:top w:w="15" w:type="dxa"/>
          <w:left w:w="15" w:type="dxa"/>
          <w:bottom w:w="15" w:type="dxa"/>
          <w:right w:w="15" w:type="dxa"/>
        </w:tblCellMar>
        <w:tblLook w:val="04A0" w:firstRow="1" w:lastRow="0" w:firstColumn="1" w:lastColumn="0" w:noHBand="0" w:noVBand="1"/>
      </w:tblPr>
      <w:tblGrid>
        <w:gridCol w:w="2387"/>
        <w:gridCol w:w="1115"/>
        <w:gridCol w:w="990"/>
        <w:gridCol w:w="1080"/>
      </w:tblGrid>
      <w:tr w:rsidR="00AC74BC" w:rsidRPr="00AC74BC" w14:paraId="43C5B6C4"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9AAC0EE"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6B86100"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Par</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A6DFE1C"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Pret</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8BA7275"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Atturas</w:t>
            </w:r>
          </w:p>
        </w:tc>
      </w:tr>
      <w:tr w:rsidR="00AC74BC" w:rsidRPr="00AC74BC" w14:paraId="264F7D6C"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30142E4"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Aigars Kušķis</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26FD575"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75CBEED"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C154046"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AC74BC" w:rsidRPr="00AC74BC" w14:paraId="0C37812A"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28B505B"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Anna Ancāne</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5968EC5"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BF001FE" w14:textId="77777777" w:rsidR="00AC74BC" w:rsidRPr="00AC74BC" w:rsidRDefault="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18952BB" w14:textId="77777777" w:rsidR="00AC74BC" w:rsidRPr="00AC74BC" w:rsidRDefault="00AC74BC"/>
        </w:tc>
      </w:tr>
      <w:tr w:rsidR="00AC74BC" w:rsidRPr="00AC74BC" w14:paraId="61092E16"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862E8B2"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lastRenderedPageBreak/>
              <w:t>Ināra Bula</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585E21A"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C3FAAC1" w14:textId="77777777" w:rsidR="00AC74BC" w:rsidRPr="00AC74BC" w:rsidRDefault="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1868781" w14:textId="77777777" w:rsidR="00AC74BC" w:rsidRPr="00AC74BC" w:rsidRDefault="00AC74BC"/>
        </w:tc>
      </w:tr>
      <w:tr w:rsidR="00AC74BC" w:rsidRPr="00AC74BC" w14:paraId="0FB40E26"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839F41C"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Baiba </w:t>
            </w:r>
            <w:proofErr w:type="spellStart"/>
            <w:r w:rsidRPr="00AC74BC">
              <w:rPr>
                <w:rFonts w:ascii="Arial Narrow" w:hAnsi="Arial Narrow"/>
                <w:color w:val="000000"/>
                <w:sz w:val="22"/>
                <w:szCs w:val="22"/>
                <w:lang w:val="lv-LV"/>
              </w:rPr>
              <w:t>Moļņika</w:t>
            </w:r>
            <w:proofErr w:type="spellEnd"/>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256A227"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0976CAF"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7C317074"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AC74BC" w:rsidRPr="00AC74BC" w14:paraId="249BC515"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98F92F6"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Reinis Liepiņš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6405A1F6"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72335DB"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CD5E415"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 </w:t>
            </w:r>
          </w:p>
        </w:tc>
      </w:tr>
      <w:tr w:rsidR="00AC74BC" w:rsidRPr="00AC74BC" w14:paraId="17C8AD11"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6E48D1A"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Daina Pētersone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905C317"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D19F603" w14:textId="77777777" w:rsidR="00AC74BC" w:rsidRPr="00AC74BC" w:rsidRDefault="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27FFB4D2" w14:textId="77777777" w:rsidR="00AC74BC" w:rsidRPr="00AC74BC" w:rsidRDefault="00AC74BC"/>
        </w:tc>
      </w:tr>
      <w:tr w:rsidR="00AC74BC" w:rsidRPr="00AC74BC" w14:paraId="3B052DE0"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8A41150"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 xml:space="preserve">Elīna </w:t>
            </w:r>
            <w:proofErr w:type="spellStart"/>
            <w:r w:rsidRPr="00AC74BC">
              <w:rPr>
                <w:rFonts w:ascii="Arial Narrow" w:hAnsi="Arial Narrow"/>
                <w:color w:val="000000"/>
                <w:sz w:val="22"/>
                <w:szCs w:val="22"/>
                <w:lang w:val="lv-LV"/>
              </w:rPr>
              <w:t>Rožulapa</w:t>
            </w:r>
            <w:proofErr w:type="spellEnd"/>
            <w:r w:rsidRPr="00AC74BC">
              <w:rPr>
                <w:rFonts w:ascii="Arial Narrow" w:hAnsi="Arial Narrow"/>
                <w:color w:val="000000"/>
                <w:sz w:val="22"/>
                <w:szCs w:val="22"/>
                <w:lang w:val="lv-LV"/>
              </w:rPr>
              <w:t xml:space="preserve"> (attālināti)</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938DD04"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3583A9B6" w14:textId="77777777" w:rsidR="00AC74BC" w:rsidRPr="00AC74BC" w:rsidRDefault="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7127AFE" w14:textId="77777777" w:rsidR="00AC74BC" w:rsidRPr="00AC74BC" w:rsidRDefault="00AC74BC"/>
        </w:tc>
      </w:tr>
      <w:tr w:rsidR="00AC74BC" w:rsidRPr="00AC74BC" w14:paraId="562A3FA1" w14:textId="77777777" w:rsidTr="00AC74B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50BDCEC7" w14:textId="77777777" w:rsidR="00AC74BC" w:rsidRPr="00AC74BC" w:rsidRDefault="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Artūrs Lapiņš</w:t>
            </w:r>
          </w:p>
        </w:tc>
        <w:tc>
          <w:tcPr>
            <w:tcW w:w="11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1CB2916B" w14:textId="77777777" w:rsidR="00AC74BC" w:rsidRPr="00AC74BC" w:rsidRDefault="00AC74BC">
            <w:pPr>
              <w:pStyle w:val="Paraststmeklis"/>
              <w:spacing w:before="240" w:beforeAutospacing="0" w:after="240" w:afterAutospacing="0"/>
              <w:jc w:val="center"/>
              <w:rPr>
                <w:lang w:val="lv-LV"/>
              </w:rPr>
            </w:pPr>
            <w:r w:rsidRPr="00AC74BC">
              <w:rPr>
                <w:rFonts w:ascii="Arial Narrow" w:hAnsi="Arial Narrow"/>
                <w:color w:val="000000"/>
                <w:sz w:val="22"/>
                <w:szCs w:val="22"/>
                <w:lang w:val="lv-LV"/>
              </w:rPr>
              <w:t>1</w:t>
            </w:r>
          </w:p>
        </w:tc>
        <w:tc>
          <w:tcPr>
            <w:tcW w:w="9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098189A5" w14:textId="77777777" w:rsidR="00AC74BC" w:rsidRPr="00AC74BC" w:rsidRDefault="00AC74BC"/>
        </w:tc>
        <w:tc>
          <w:tcPr>
            <w:tcW w:w="1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hideMark/>
          </w:tcPr>
          <w:p w14:paraId="498A3544" w14:textId="77777777" w:rsidR="00AC74BC" w:rsidRPr="00AC74BC" w:rsidRDefault="00AC74BC"/>
        </w:tc>
      </w:tr>
    </w:tbl>
    <w:p w14:paraId="04A90044"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b/>
          <w:bCs/>
          <w:color w:val="000000"/>
          <w:sz w:val="22"/>
          <w:szCs w:val="22"/>
          <w:lang w:val="lv-LV"/>
        </w:rPr>
        <w:t>Balsojuma rezultāts:</w:t>
      </w:r>
    </w:p>
    <w:p w14:paraId="627BDE08"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Par:  8 </w:t>
      </w:r>
    </w:p>
    <w:p w14:paraId="4501D4FD"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Pret:  0</w:t>
      </w:r>
    </w:p>
    <w:p w14:paraId="7254BFF4"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color w:val="000000"/>
          <w:sz w:val="22"/>
          <w:szCs w:val="22"/>
          <w:lang w:val="lv-LV"/>
        </w:rPr>
        <w:t>Atturas: 0</w:t>
      </w:r>
    </w:p>
    <w:p w14:paraId="3854EFDF" w14:textId="77777777" w:rsidR="00AC74BC" w:rsidRPr="00AC74BC" w:rsidRDefault="00AC74BC" w:rsidP="00AC74BC">
      <w:pPr>
        <w:pStyle w:val="Paraststmeklis"/>
        <w:spacing w:before="240" w:beforeAutospacing="0" w:after="240" w:afterAutospacing="0"/>
        <w:jc w:val="both"/>
        <w:rPr>
          <w:lang w:val="lv-LV"/>
        </w:rPr>
      </w:pPr>
      <w:r w:rsidRPr="00AC74BC">
        <w:rPr>
          <w:rFonts w:ascii="Arial Narrow" w:hAnsi="Arial Narrow"/>
          <w:b/>
          <w:bCs/>
          <w:color w:val="000000"/>
          <w:sz w:val="22"/>
          <w:szCs w:val="22"/>
          <w:lang w:val="lv-LV"/>
        </w:rPr>
        <w:t xml:space="preserve">Padomes lēmums: </w:t>
      </w:r>
      <w:r w:rsidRPr="00AC74BC">
        <w:rPr>
          <w:rFonts w:ascii="Arial Narrow" w:hAnsi="Arial Narrow"/>
          <w:color w:val="000000"/>
          <w:sz w:val="22"/>
          <w:szCs w:val="22"/>
          <w:lang w:val="lv-LV"/>
        </w:rPr>
        <w:t>atbalstīt iesniegto risinājumu, ņemot vērā RVC SAP sniegtos ieteikumus, ievērojot jumta izbūves slīpumu un pievēršot īpašu uzmanību skārda ieklāšanas kvalitātei.</w:t>
      </w:r>
    </w:p>
    <w:p w14:paraId="0C5AFAD6" w14:textId="77777777" w:rsidR="00AC74BC" w:rsidRDefault="00AC74BC" w:rsidP="00AC74BC">
      <w:pPr>
        <w:spacing w:before="240" w:after="240"/>
        <w:jc w:val="both"/>
        <w:rPr>
          <w:rFonts w:ascii="Arial Narrow" w:hAnsi="Arial Narrow"/>
          <w:color w:val="000000"/>
          <w:sz w:val="22"/>
          <w:szCs w:val="22"/>
        </w:rPr>
      </w:pPr>
    </w:p>
    <w:p w14:paraId="4A5014CE" w14:textId="77777777" w:rsidR="00E1120C" w:rsidRPr="00AC74BC" w:rsidRDefault="00E1120C" w:rsidP="00AC74BC">
      <w:pPr>
        <w:spacing w:before="240" w:after="240"/>
        <w:jc w:val="both"/>
        <w:rPr>
          <w:rFonts w:ascii="Arial Narrow" w:hAnsi="Arial Narrow"/>
          <w:color w:val="000000"/>
          <w:sz w:val="22"/>
          <w:szCs w:val="22"/>
        </w:rPr>
      </w:pPr>
    </w:p>
    <w:p w14:paraId="6FEA2E50" w14:textId="235021A2" w:rsidR="002E74E5" w:rsidRPr="00AC74BC" w:rsidRDefault="002E74E5" w:rsidP="002E74E5">
      <w:pPr>
        <w:spacing w:before="240" w:after="240"/>
        <w:ind w:left="280"/>
        <w:jc w:val="center"/>
      </w:pPr>
      <w:r w:rsidRPr="00AC74BC">
        <w:rPr>
          <w:rFonts w:ascii="Arial Narrow" w:hAnsi="Arial Narrow"/>
          <w:color w:val="000000"/>
        </w:rPr>
        <w:t> </w:t>
      </w:r>
      <w:r>
        <w:rPr>
          <w:rFonts w:ascii="Arial Narrow" w:hAnsi="Arial Narrow"/>
          <w:b/>
          <w:bCs/>
          <w:color w:val="000000"/>
          <w:sz w:val="22"/>
          <w:szCs w:val="22"/>
        </w:rPr>
        <w:t>7</w:t>
      </w:r>
      <w:r w:rsidRPr="00AC74BC">
        <w:rPr>
          <w:rFonts w:ascii="Arial Narrow" w:hAnsi="Arial Narrow"/>
          <w:b/>
          <w:bCs/>
          <w:color w:val="000000"/>
          <w:sz w:val="22"/>
          <w:szCs w:val="22"/>
        </w:rPr>
        <w:t>.</w:t>
      </w:r>
    </w:p>
    <w:p w14:paraId="3E55856C" w14:textId="02B2864C" w:rsidR="002E74E5" w:rsidRPr="002E74E5" w:rsidRDefault="00A902A5" w:rsidP="002E74E5">
      <w:pPr>
        <w:pBdr>
          <w:bottom w:val="single" w:sz="4" w:space="1" w:color="000000"/>
        </w:pBdr>
        <w:jc w:val="center"/>
        <w:rPr>
          <w:rFonts w:ascii="Arial Narrow" w:hAnsi="Arial Narrow"/>
          <w:b/>
          <w:bCs/>
          <w:sz w:val="22"/>
          <w:szCs w:val="22"/>
        </w:rPr>
      </w:pPr>
      <w:r>
        <w:rPr>
          <w:rFonts w:ascii="Arial Narrow" w:hAnsi="Arial Narrow"/>
          <w:b/>
          <w:bCs/>
          <w:sz w:val="22"/>
          <w:szCs w:val="22"/>
        </w:rPr>
        <w:t>Par f</w:t>
      </w:r>
      <w:r w:rsidR="002E74E5" w:rsidRPr="002E74E5">
        <w:rPr>
          <w:rFonts w:ascii="Arial Narrow" w:hAnsi="Arial Narrow"/>
          <w:b/>
          <w:bCs/>
          <w:sz w:val="22"/>
          <w:szCs w:val="22"/>
        </w:rPr>
        <w:t>ilharmonijas idejas attīstību un līdzšinējo progresu</w:t>
      </w:r>
    </w:p>
    <w:p w14:paraId="3D78EA48" w14:textId="573599AE" w:rsidR="002E74E5" w:rsidRPr="00AC74BC" w:rsidRDefault="002E74E5" w:rsidP="002E74E5">
      <w:pPr>
        <w:pBdr>
          <w:bottom w:val="single" w:sz="4" w:space="1" w:color="000000"/>
        </w:pBdr>
        <w:jc w:val="center"/>
        <w:rPr>
          <w:rFonts w:ascii="Arial Narrow" w:eastAsia="Arial Narrow" w:hAnsi="Arial Narrow" w:cs="Arial Narrow"/>
          <w:b/>
          <w:color w:val="000000"/>
          <w:sz w:val="22"/>
          <w:szCs w:val="22"/>
        </w:rPr>
      </w:pPr>
      <w:r w:rsidRPr="00AC74BC">
        <w:rPr>
          <w:rFonts w:ascii="Arial Narrow" w:eastAsia="Arial Narrow" w:hAnsi="Arial Narrow" w:cs="Arial Narrow"/>
          <w:b/>
          <w:color w:val="000000"/>
          <w:sz w:val="22"/>
          <w:szCs w:val="22"/>
        </w:rPr>
        <w:t xml:space="preserve">Iesniedzējs: </w:t>
      </w:r>
      <w:r w:rsidRPr="00AC74BC">
        <w:rPr>
          <w:rFonts w:ascii="Arial Narrow" w:eastAsia="Arial Narrow" w:hAnsi="Arial Narrow" w:cs="Arial Narrow"/>
          <w:b/>
          <w:sz w:val="22"/>
          <w:szCs w:val="22"/>
        </w:rPr>
        <w:t>NKMP</w:t>
      </w:r>
    </w:p>
    <w:p w14:paraId="34F98E09" w14:textId="77777777" w:rsidR="002E74E5" w:rsidRDefault="002E74E5" w:rsidP="00936DA8">
      <w:pPr>
        <w:widowControl w:val="0"/>
        <w:jc w:val="both"/>
        <w:rPr>
          <w:rFonts w:ascii="Arial Narrow" w:hAnsi="Arial Narrow"/>
          <w:color w:val="000000"/>
          <w:sz w:val="22"/>
          <w:szCs w:val="22"/>
        </w:rPr>
      </w:pPr>
    </w:p>
    <w:p w14:paraId="51E87079" w14:textId="589742D2" w:rsidR="002E74E5" w:rsidRDefault="002E74E5" w:rsidP="00936DA8">
      <w:pPr>
        <w:widowControl w:val="0"/>
        <w:jc w:val="both"/>
        <w:rPr>
          <w:rFonts w:ascii="Arial Narrow" w:hAnsi="Arial Narrow"/>
          <w:color w:val="000000"/>
          <w:sz w:val="22"/>
          <w:szCs w:val="22"/>
        </w:rPr>
      </w:pPr>
      <w:r w:rsidRPr="002E74E5">
        <w:rPr>
          <w:rFonts w:ascii="Arial Narrow" w:hAnsi="Arial Narrow"/>
          <w:color w:val="000000"/>
          <w:sz w:val="22"/>
          <w:szCs w:val="22"/>
        </w:rPr>
        <w:t xml:space="preserve">I. Bula aktualizē jautājumu par Filharmonijas idejas attīstību un līdzšinējo progresu. Viņa norāda, ka NKMP </w:t>
      </w:r>
      <w:r w:rsidR="00216463">
        <w:rPr>
          <w:rFonts w:ascii="Arial Narrow" w:hAnsi="Arial Narrow"/>
          <w:color w:val="000000"/>
          <w:sz w:val="22"/>
          <w:szCs w:val="22"/>
        </w:rPr>
        <w:t>gatavo</w:t>
      </w:r>
      <w:r w:rsidRPr="002E74E5">
        <w:rPr>
          <w:rFonts w:ascii="Arial Narrow" w:hAnsi="Arial Narrow"/>
          <w:color w:val="000000"/>
          <w:sz w:val="22"/>
          <w:szCs w:val="22"/>
        </w:rPr>
        <w:t xml:space="preserve"> ziņojumu</w:t>
      </w:r>
      <w:r w:rsidR="00216463">
        <w:rPr>
          <w:rFonts w:ascii="Arial Narrow" w:hAnsi="Arial Narrow"/>
          <w:color w:val="000000"/>
          <w:sz w:val="22"/>
          <w:szCs w:val="22"/>
        </w:rPr>
        <w:t xml:space="preserve">, </w:t>
      </w:r>
      <w:r w:rsidR="00216463" w:rsidRPr="00216463">
        <w:rPr>
          <w:rFonts w:ascii="Arial Narrow" w:hAnsi="Arial Narrow"/>
          <w:color w:val="000000"/>
          <w:sz w:val="22"/>
          <w:szCs w:val="22"/>
        </w:rPr>
        <w:t>kas ir saistībā arī ar jauno speciālo objekta likumu</w:t>
      </w:r>
      <w:r w:rsidRPr="002E74E5">
        <w:rPr>
          <w:rFonts w:ascii="Arial Narrow" w:hAnsi="Arial Narrow"/>
          <w:color w:val="000000"/>
          <w:sz w:val="22"/>
          <w:szCs w:val="22"/>
        </w:rPr>
        <w:t>. RVC SAP informāciju pieņem zināšanai.</w:t>
      </w:r>
    </w:p>
    <w:p w14:paraId="0ABE8D30" w14:textId="77777777" w:rsidR="002E74E5" w:rsidRDefault="002E74E5" w:rsidP="00936DA8">
      <w:pPr>
        <w:widowControl w:val="0"/>
        <w:jc w:val="both"/>
        <w:rPr>
          <w:rFonts w:ascii="Arial Narrow" w:hAnsi="Arial Narrow"/>
          <w:color w:val="000000"/>
          <w:sz w:val="22"/>
          <w:szCs w:val="22"/>
        </w:rPr>
      </w:pPr>
    </w:p>
    <w:p w14:paraId="363F4873" w14:textId="1C72D33E" w:rsidR="002E74E5" w:rsidRDefault="002E74E5" w:rsidP="00936DA8">
      <w:pPr>
        <w:widowControl w:val="0"/>
        <w:jc w:val="both"/>
        <w:rPr>
          <w:rFonts w:ascii="Arial Narrow" w:hAnsi="Arial Narrow"/>
          <w:color w:val="000000"/>
          <w:sz w:val="22"/>
          <w:szCs w:val="22"/>
        </w:rPr>
      </w:pPr>
      <w:r w:rsidRPr="002E74E5">
        <w:rPr>
          <w:rFonts w:ascii="Arial Narrow" w:hAnsi="Arial Narrow"/>
          <w:color w:val="000000"/>
          <w:sz w:val="22"/>
          <w:szCs w:val="22"/>
        </w:rPr>
        <w:t>A. Lapiņš pateicas visiem klātesošajiem par dalību RVC SAP 460. sēdē</w:t>
      </w:r>
    </w:p>
    <w:p w14:paraId="3E6D8584" w14:textId="77777777" w:rsidR="002E74E5" w:rsidRDefault="002E74E5" w:rsidP="00936DA8">
      <w:pPr>
        <w:widowControl w:val="0"/>
        <w:jc w:val="both"/>
        <w:rPr>
          <w:rFonts w:ascii="Arial Narrow" w:hAnsi="Arial Narrow"/>
          <w:color w:val="000000"/>
          <w:sz w:val="22"/>
          <w:szCs w:val="22"/>
        </w:rPr>
      </w:pPr>
    </w:p>
    <w:p w14:paraId="0946C036" w14:textId="4B3B1FC9" w:rsidR="00936DA8" w:rsidRPr="00AC74BC" w:rsidRDefault="00936DA8" w:rsidP="00936DA8">
      <w:pPr>
        <w:widowControl w:val="0"/>
        <w:jc w:val="both"/>
        <w:rPr>
          <w:rFonts w:ascii="Arial Narrow" w:eastAsia="Arial Narrow" w:hAnsi="Arial Narrow" w:cs="Arial Narrow"/>
          <w:sz w:val="22"/>
          <w:szCs w:val="22"/>
        </w:rPr>
      </w:pPr>
      <w:r w:rsidRPr="00AC74BC">
        <w:rPr>
          <w:rFonts w:ascii="Arial Narrow" w:eastAsia="Arial Narrow" w:hAnsi="Arial Narrow" w:cs="Arial Narrow"/>
          <w:sz w:val="22"/>
          <w:szCs w:val="22"/>
        </w:rPr>
        <w:t>Sēdi slēdz plkst. 1</w:t>
      </w:r>
      <w:r w:rsidR="00087764" w:rsidRPr="00AC74BC">
        <w:rPr>
          <w:rFonts w:ascii="Arial Narrow" w:eastAsia="Arial Narrow" w:hAnsi="Arial Narrow" w:cs="Arial Narrow"/>
          <w:sz w:val="22"/>
          <w:szCs w:val="22"/>
        </w:rPr>
        <w:t>7</w:t>
      </w:r>
      <w:r w:rsidRPr="00AC74BC">
        <w:rPr>
          <w:rFonts w:ascii="Arial Narrow" w:eastAsia="Arial Narrow" w:hAnsi="Arial Narrow" w:cs="Arial Narrow"/>
          <w:sz w:val="22"/>
          <w:szCs w:val="22"/>
        </w:rPr>
        <w:t>:</w:t>
      </w:r>
      <w:r w:rsidR="00087764" w:rsidRPr="00AC74BC">
        <w:rPr>
          <w:rFonts w:ascii="Arial Narrow" w:eastAsia="Arial Narrow" w:hAnsi="Arial Narrow" w:cs="Arial Narrow"/>
          <w:sz w:val="22"/>
          <w:szCs w:val="22"/>
        </w:rPr>
        <w:t>3</w:t>
      </w:r>
      <w:r w:rsidR="004D4D7C" w:rsidRPr="00AC74BC">
        <w:rPr>
          <w:rFonts w:ascii="Arial Narrow" w:eastAsia="Arial Narrow" w:hAnsi="Arial Narrow" w:cs="Arial Narrow"/>
          <w:sz w:val="22"/>
          <w:szCs w:val="22"/>
        </w:rPr>
        <w:t>0</w:t>
      </w:r>
    </w:p>
    <w:p w14:paraId="27B42A64" w14:textId="77777777" w:rsidR="00C56970" w:rsidRDefault="00C56970" w:rsidP="00936DA8">
      <w:pPr>
        <w:widowControl w:val="0"/>
        <w:jc w:val="both"/>
        <w:rPr>
          <w:rFonts w:ascii="Arial Narrow" w:eastAsia="Arial Narrow" w:hAnsi="Arial Narrow" w:cs="Arial Narrow"/>
          <w:sz w:val="22"/>
          <w:szCs w:val="22"/>
        </w:rPr>
      </w:pPr>
    </w:p>
    <w:p w14:paraId="6A1F9023" w14:textId="77777777" w:rsidR="002E74E5" w:rsidRPr="00AC74BC" w:rsidRDefault="002E74E5" w:rsidP="00936DA8">
      <w:pPr>
        <w:widowControl w:val="0"/>
        <w:jc w:val="both"/>
        <w:rPr>
          <w:rFonts w:ascii="Arial Narrow" w:eastAsia="Arial Narrow" w:hAnsi="Arial Narrow" w:cs="Arial Narrow"/>
          <w:sz w:val="22"/>
          <w:szCs w:val="22"/>
        </w:rPr>
      </w:pPr>
    </w:p>
    <w:p w14:paraId="4AD6775C" w14:textId="3B4C6578" w:rsidR="00936DA8" w:rsidRPr="00AC74BC" w:rsidRDefault="00936DA8" w:rsidP="00916324">
      <w:pPr>
        <w:pBdr>
          <w:top w:val="nil"/>
          <w:left w:val="nil"/>
          <w:bottom w:val="nil"/>
          <w:right w:val="nil"/>
          <w:between w:val="nil"/>
        </w:pBdr>
        <w:rPr>
          <w:rFonts w:ascii="Arial Narrow" w:eastAsia="Arial Narrow" w:hAnsi="Arial Narrow" w:cs="Arial Narrow"/>
          <w:color w:val="000000"/>
          <w:sz w:val="22"/>
          <w:szCs w:val="22"/>
        </w:rPr>
      </w:pPr>
      <w:r w:rsidRPr="00AC74BC">
        <w:rPr>
          <w:rFonts w:ascii="Arial Narrow" w:eastAsia="Arial Narrow" w:hAnsi="Arial Narrow" w:cs="Arial Narrow"/>
          <w:color w:val="000000"/>
          <w:sz w:val="22"/>
          <w:szCs w:val="22"/>
        </w:rPr>
        <w:t>Sēdi vadīja:</w:t>
      </w:r>
      <w:r w:rsidRPr="00AC74BC">
        <w:rPr>
          <w:rFonts w:ascii="Arial Narrow" w:eastAsia="Arial Narrow" w:hAnsi="Arial Narrow" w:cs="Arial Narrow"/>
          <w:color w:val="000000"/>
          <w:sz w:val="22"/>
          <w:szCs w:val="22"/>
        </w:rPr>
        <w:tab/>
        <w:t xml:space="preserve">         </w:t>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t>A.</w:t>
      </w:r>
      <w:r w:rsidR="004D4D7C" w:rsidRPr="00AC74BC">
        <w:rPr>
          <w:rFonts w:ascii="Arial Narrow" w:eastAsia="Arial Narrow" w:hAnsi="Arial Narrow" w:cs="Arial Narrow"/>
          <w:color w:val="000000"/>
          <w:sz w:val="22"/>
          <w:szCs w:val="22"/>
        </w:rPr>
        <w:t xml:space="preserve"> </w:t>
      </w:r>
      <w:r w:rsidRPr="00AC74BC">
        <w:rPr>
          <w:rFonts w:ascii="Arial Narrow" w:eastAsia="Arial Narrow" w:hAnsi="Arial Narrow" w:cs="Arial Narrow"/>
          <w:color w:val="000000"/>
          <w:sz w:val="22"/>
          <w:szCs w:val="22"/>
        </w:rPr>
        <w:t>Lapiņš</w:t>
      </w:r>
    </w:p>
    <w:p w14:paraId="20ADCEAE" w14:textId="77777777" w:rsidR="00936DA8" w:rsidRPr="00AC74BC" w:rsidRDefault="00936DA8" w:rsidP="00C56970">
      <w:pPr>
        <w:pBdr>
          <w:top w:val="nil"/>
          <w:left w:val="nil"/>
          <w:bottom w:val="nil"/>
          <w:right w:val="nil"/>
          <w:between w:val="nil"/>
        </w:pBdr>
        <w:jc w:val="right"/>
        <w:rPr>
          <w:rFonts w:ascii="Arial Narrow" w:eastAsia="Arial Narrow" w:hAnsi="Arial Narrow" w:cs="Arial Narrow"/>
          <w:sz w:val="22"/>
          <w:szCs w:val="22"/>
        </w:rPr>
      </w:pPr>
    </w:p>
    <w:p w14:paraId="46DE9CE9" w14:textId="77777777" w:rsidR="00936DA8" w:rsidRPr="00AC74BC" w:rsidRDefault="00936DA8" w:rsidP="00C56970">
      <w:pPr>
        <w:pBdr>
          <w:top w:val="nil"/>
          <w:left w:val="nil"/>
          <w:bottom w:val="nil"/>
          <w:right w:val="nil"/>
          <w:between w:val="nil"/>
        </w:pBdr>
        <w:jc w:val="right"/>
        <w:rPr>
          <w:rFonts w:ascii="Arial Narrow" w:eastAsia="Arial Narrow" w:hAnsi="Arial Narrow" w:cs="Arial Narrow"/>
          <w:color w:val="000000"/>
          <w:sz w:val="22"/>
          <w:szCs w:val="22"/>
        </w:rPr>
      </w:pP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p>
    <w:p w14:paraId="766EC0BB" w14:textId="37848C59" w:rsidR="00936DA8" w:rsidRPr="00AC74BC" w:rsidRDefault="00936DA8" w:rsidP="00916324">
      <w:pPr>
        <w:pBdr>
          <w:top w:val="nil"/>
          <w:left w:val="nil"/>
          <w:bottom w:val="nil"/>
          <w:right w:val="nil"/>
          <w:between w:val="nil"/>
        </w:pBdr>
        <w:spacing w:line="480" w:lineRule="auto"/>
        <w:rPr>
          <w:rFonts w:ascii="Arial Narrow" w:eastAsia="Arial Narrow" w:hAnsi="Arial Narrow" w:cs="Arial Narrow"/>
          <w:sz w:val="22"/>
          <w:szCs w:val="22"/>
        </w:rPr>
      </w:pPr>
      <w:r w:rsidRPr="00AC74BC">
        <w:rPr>
          <w:rFonts w:ascii="Arial Narrow" w:eastAsia="Arial Narrow" w:hAnsi="Arial Narrow" w:cs="Arial Narrow"/>
          <w:color w:val="000000"/>
          <w:sz w:val="22"/>
          <w:szCs w:val="22"/>
        </w:rPr>
        <w:t>Sēdē piedalījās:</w:t>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00916324" w:rsidRPr="00AC74BC">
        <w:rPr>
          <w:rFonts w:ascii="Arial Narrow" w:eastAsia="Arial Narrow" w:hAnsi="Arial Narrow" w:cs="Arial Narrow"/>
          <w:color w:val="000000"/>
          <w:sz w:val="22"/>
          <w:szCs w:val="22"/>
        </w:rPr>
        <w:t xml:space="preserve">     </w:t>
      </w:r>
      <w:r w:rsidR="004D4D7C" w:rsidRPr="00AC74BC">
        <w:rPr>
          <w:rFonts w:ascii="Arial Narrow" w:eastAsia="Arial Narrow" w:hAnsi="Arial Narrow" w:cs="Arial Narrow"/>
          <w:sz w:val="22"/>
          <w:szCs w:val="22"/>
        </w:rPr>
        <w:t>A. Ancāne</w:t>
      </w:r>
    </w:p>
    <w:p w14:paraId="11E4BBA6" w14:textId="72302D36" w:rsidR="00936DA8" w:rsidRPr="00AC74BC" w:rsidRDefault="00936DA8" w:rsidP="00C56970">
      <w:pPr>
        <w:pBdr>
          <w:top w:val="nil"/>
          <w:left w:val="nil"/>
          <w:bottom w:val="nil"/>
          <w:right w:val="nil"/>
          <w:between w:val="nil"/>
        </w:pBdr>
        <w:spacing w:line="480" w:lineRule="auto"/>
        <w:jc w:val="right"/>
        <w:rPr>
          <w:rFonts w:ascii="Arial Narrow" w:eastAsia="Arial Narrow" w:hAnsi="Arial Narrow" w:cs="Arial Narrow"/>
          <w:color w:val="000000"/>
          <w:sz w:val="22"/>
          <w:szCs w:val="22"/>
        </w:rPr>
      </w:pP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004D4D7C" w:rsidRPr="00AC74BC">
        <w:rPr>
          <w:rFonts w:ascii="Arial Narrow" w:eastAsia="Arial Narrow" w:hAnsi="Arial Narrow" w:cs="Arial Narrow"/>
          <w:sz w:val="22"/>
          <w:szCs w:val="22"/>
        </w:rPr>
        <w:t xml:space="preserve">I. Bula </w:t>
      </w:r>
    </w:p>
    <w:p w14:paraId="7D59EC87" w14:textId="77F4E019" w:rsidR="00936DA8" w:rsidRPr="00AC74BC" w:rsidRDefault="00936DA8" w:rsidP="00C56970">
      <w:pPr>
        <w:pBdr>
          <w:top w:val="nil"/>
          <w:left w:val="nil"/>
          <w:bottom w:val="nil"/>
          <w:right w:val="nil"/>
          <w:between w:val="nil"/>
        </w:pBdr>
        <w:spacing w:line="480" w:lineRule="auto"/>
        <w:jc w:val="right"/>
        <w:rPr>
          <w:rFonts w:ascii="Arial Narrow" w:eastAsia="Arial Narrow" w:hAnsi="Arial Narrow" w:cs="Arial Narrow"/>
          <w:sz w:val="22"/>
          <w:szCs w:val="22"/>
        </w:rPr>
      </w:pPr>
      <w:r w:rsidRPr="00AC74BC">
        <w:rPr>
          <w:rFonts w:ascii="Arial Narrow" w:eastAsia="Arial Narrow" w:hAnsi="Arial Narrow" w:cs="Arial Narrow"/>
          <w:sz w:val="22"/>
          <w:szCs w:val="22"/>
        </w:rPr>
        <w:lastRenderedPageBreak/>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Pr="00AC74BC">
        <w:rPr>
          <w:rFonts w:ascii="Arial Narrow" w:eastAsia="Arial Narrow" w:hAnsi="Arial Narrow" w:cs="Arial Narrow"/>
          <w:sz w:val="22"/>
          <w:szCs w:val="22"/>
        </w:rPr>
        <w:tab/>
      </w:r>
      <w:r w:rsidR="004D4D7C" w:rsidRPr="00AC74BC">
        <w:rPr>
          <w:rFonts w:ascii="Arial Narrow" w:eastAsia="Arial Narrow" w:hAnsi="Arial Narrow" w:cs="Arial Narrow"/>
          <w:sz w:val="22"/>
          <w:szCs w:val="22"/>
        </w:rPr>
        <w:t>A. Kušķis</w:t>
      </w:r>
    </w:p>
    <w:p w14:paraId="7288F13A" w14:textId="7AB93590" w:rsidR="00D36E2A" w:rsidRPr="00AC74BC" w:rsidRDefault="00D36E2A" w:rsidP="00C56970">
      <w:pPr>
        <w:pBdr>
          <w:top w:val="nil"/>
          <w:left w:val="nil"/>
          <w:bottom w:val="nil"/>
          <w:right w:val="nil"/>
          <w:between w:val="nil"/>
        </w:pBdr>
        <w:spacing w:line="480" w:lineRule="auto"/>
        <w:jc w:val="right"/>
        <w:rPr>
          <w:rFonts w:ascii="Arial Narrow" w:eastAsia="Arial Narrow" w:hAnsi="Arial Narrow" w:cs="Arial Narrow"/>
          <w:sz w:val="22"/>
          <w:szCs w:val="22"/>
        </w:rPr>
      </w:pPr>
      <w:r w:rsidRPr="00AC74BC">
        <w:rPr>
          <w:rFonts w:ascii="Arial Narrow" w:eastAsia="Arial Narrow" w:hAnsi="Arial Narrow" w:cs="Arial Narrow"/>
          <w:sz w:val="22"/>
          <w:szCs w:val="22"/>
        </w:rPr>
        <w:t xml:space="preserve">B. </w:t>
      </w:r>
      <w:proofErr w:type="spellStart"/>
      <w:r w:rsidRPr="00AC74BC">
        <w:rPr>
          <w:rFonts w:ascii="Arial Narrow" w:eastAsia="Arial Narrow" w:hAnsi="Arial Narrow" w:cs="Arial Narrow"/>
          <w:sz w:val="22"/>
          <w:szCs w:val="22"/>
        </w:rPr>
        <w:t>Moļņika</w:t>
      </w:r>
      <w:proofErr w:type="spellEnd"/>
    </w:p>
    <w:p w14:paraId="7DD3FFC9" w14:textId="39AAD9E8" w:rsidR="00936DA8" w:rsidRPr="00AC74BC" w:rsidRDefault="00936DA8" w:rsidP="00C56970">
      <w:pPr>
        <w:pBdr>
          <w:top w:val="nil"/>
          <w:left w:val="nil"/>
          <w:bottom w:val="nil"/>
          <w:right w:val="nil"/>
          <w:between w:val="nil"/>
        </w:pBdr>
        <w:spacing w:line="480" w:lineRule="auto"/>
        <w:ind w:left="6480" w:firstLine="720"/>
        <w:jc w:val="right"/>
        <w:rPr>
          <w:rFonts w:ascii="Arial Narrow" w:eastAsia="Arial Narrow" w:hAnsi="Arial Narrow" w:cs="Arial Narrow"/>
          <w:sz w:val="22"/>
          <w:szCs w:val="22"/>
        </w:rPr>
      </w:pPr>
      <w:r w:rsidRPr="00AC74BC">
        <w:rPr>
          <w:rFonts w:ascii="Arial Narrow" w:eastAsia="Arial Narrow" w:hAnsi="Arial Narrow" w:cs="Arial Narrow"/>
          <w:color w:val="000000"/>
          <w:sz w:val="22"/>
          <w:szCs w:val="22"/>
        </w:rPr>
        <w:t>R.</w:t>
      </w:r>
      <w:r w:rsidR="004D4D7C" w:rsidRPr="00AC74BC">
        <w:rPr>
          <w:rFonts w:ascii="Arial Narrow" w:eastAsia="Arial Narrow" w:hAnsi="Arial Narrow" w:cs="Arial Narrow"/>
          <w:color w:val="000000"/>
          <w:sz w:val="22"/>
          <w:szCs w:val="22"/>
        </w:rPr>
        <w:t xml:space="preserve"> </w:t>
      </w:r>
      <w:r w:rsidRPr="00AC74BC">
        <w:rPr>
          <w:rFonts w:ascii="Arial Narrow" w:eastAsia="Arial Narrow" w:hAnsi="Arial Narrow" w:cs="Arial Narrow"/>
          <w:color w:val="000000"/>
          <w:sz w:val="22"/>
          <w:szCs w:val="22"/>
        </w:rPr>
        <w:t>Liepiņš</w:t>
      </w:r>
    </w:p>
    <w:p w14:paraId="4908AEE4" w14:textId="45E29075" w:rsidR="00936DA8" w:rsidRPr="00AC74BC" w:rsidRDefault="00936DA8" w:rsidP="00C56970">
      <w:pPr>
        <w:pBdr>
          <w:top w:val="nil"/>
          <w:left w:val="nil"/>
          <w:bottom w:val="nil"/>
          <w:right w:val="nil"/>
          <w:between w:val="nil"/>
        </w:pBdr>
        <w:spacing w:line="480" w:lineRule="auto"/>
        <w:jc w:val="right"/>
        <w:rPr>
          <w:rFonts w:ascii="Arial Narrow" w:eastAsia="Arial Narrow" w:hAnsi="Arial Narrow" w:cs="Arial Narrow"/>
          <w:sz w:val="22"/>
          <w:szCs w:val="22"/>
        </w:rPr>
      </w:pP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sz w:val="22"/>
          <w:szCs w:val="22"/>
        </w:rPr>
        <w:t xml:space="preserve">       </w:t>
      </w:r>
      <w:r w:rsidR="004D4D7C" w:rsidRPr="00AC74BC">
        <w:rPr>
          <w:rFonts w:ascii="Arial Narrow" w:eastAsia="Arial Narrow" w:hAnsi="Arial Narrow" w:cs="Arial Narrow"/>
          <w:sz w:val="22"/>
          <w:szCs w:val="22"/>
        </w:rPr>
        <w:t xml:space="preserve">     </w:t>
      </w:r>
      <w:r w:rsidRPr="00AC74BC">
        <w:rPr>
          <w:rFonts w:ascii="Arial Narrow" w:eastAsia="Arial Narrow" w:hAnsi="Arial Narrow" w:cs="Arial Narrow"/>
          <w:sz w:val="22"/>
          <w:szCs w:val="22"/>
        </w:rPr>
        <w:t xml:space="preserve"> </w:t>
      </w:r>
      <w:r w:rsidR="00EE7681" w:rsidRPr="00AC74BC">
        <w:rPr>
          <w:rFonts w:ascii="Arial Narrow" w:eastAsia="Arial Narrow" w:hAnsi="Arial Narrow" w:cs="Arial Narrow"/>
          <w:sz w:val="22"/>
          <w:szCs w:val="22"/>
        </w:rPr>
        <w:t xml:space="preserve">                </w:t>
      </w:r>
      <w:r w:rsidRPr="00AC74BC">
        <w:rPr>
          <w:rFonts w:ascii="Arial Narrow" w:eastAsia="Arial Narrow" w:hAnsi="Arial Narrow" w:cs="Arial Narrow"/>
          <w:sz w:val="22"/>
          <w:szCs w:val="22"/>
        </w:rPr>
        <w:t>D.</w:t>
      </w:r>
      <w:r w:rsidR="00EE7681" w:rsidRPr="00AC74BC">
        <w:rPr>
          <w:rFonts w:ascii="Arial Narrow" w:eastAsia="Arial Narrow" w:hAnsi="Arial Narrow" w:cs="Arial Narrow"/>
          <w:sz w:val="22"/>
          <w:szCs w:val="22"/>
        </w:rPr>
        <w:t xml:space="preserve"> </w:t>
      </w:r>
      <w:r w:rsidRPr="00AC74BC">
        <w:rPr>
          <w:rFonts w:ascii="Arial Narrow" w:eastAsia="Arial Narrow" w:hAnsi="Arial Narrow" w:cs="Arial Narrow"/>
          <w:sz w:val="22"/>
          <w:szCs w:val="22"/>
        </w:rPr>
        <w:t xml:space="preserve">Pētersone </w:t>
      </w:r>
    </w:p>
    <w:p w14:paraId="6D2A37D1" w14:textId="3DDB6DC1" w:rsidR="00936DA8" w:rsidRPr="00AC74BC" w:rsidRDefault="00936DA8" w:rsidP="00C56970">
      <w:pPr>
        <w:pBdr>
          <w:top w:val="nil"/>
          <w:left w:val="nil"/>
          <w:bottom w:val="nil"/>
          <w:right w:val="nil"/>
          <w:between w:val="nil"/>
        </w:pBdr>
        <w:spacing w:line="480" w:lineRule="auto"/>
        <w:ind w:left="720"/>
        <w:jc w:val="right"/>
        <w:rPr>
          <w:rFonts w:ascii="Arial Narrow" w:eastAsia="Arial Narrow" w:hAnsi="Arial Narrow" w:cs="Arial Narrow"/>
          <w:color w:val="000000"/>
          <w:sz w:val="22"/>
          <w:szCs w:val="22"/>
        </w:rPr>
      </w:pPr>
      <w:bookmarkStart w:id="0" w:name="_30j0zll" w:colFirst="0" w:colLast="0"/>
      <w:bookmarkEnd w:id="0"/>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00EE7681" w:rsidRPr="00AC74BC">
        <w:rPr>
          <w:rFonts w:ascii="Arial Narrow" w:eastAsia="Arial Narrow" w:hAnsi="Arial Narrow" w:cs="Arial Narrow"/>
          <w:color w:val="000000"/>
          <w:sz w:val="22"/>
          <w:szCs w:val="22"/>
        </w:rPr>
        <w:t xml:space="preserve"> E. </w:t>
      </w:r>
      <w:proofErr w:type="spellStart"/>
      <w:r w:rsidR="00EE7681" w:rsidRPr="00AC74BC">
        <w:rPr>
          <w:rFonts w:ascii="Arial Narrow" w:eastAsia="Arial Narrow" w:hAnsi="Arial Narrow" w:cs="Arial Narrow"/>
          <w:color w:val="000000"/>
          <w:sz w:val="22"/>
          <w:szCs w:val="22"/>
        </w:rPr>
        <w:t>Rož</w:t>
      </w:r>
      <w:r w:rsidR="003D430E" w:rsidRPr="00AC74BC">
        <w:rPr>
          <w:rFonts w:ascii="Arial Narrow" w:eastAsia="Arial Narrow" w:hAnsi="Arial Narrow" w:cs="Arial Narrow"/>
          <w:color w:val="000000"/>
          <w:sz w:val="22"/>
          <w:szCs w:val="22"/>
        </w:rPr>
        <w:t>u</w:t>
      </w:r>
      <w:r w:rsidR="00EE7681" w:rsidRPr="00AC74BC">
        <w:rPr>
          <w:rFonts w:ascii="Arial Narrow" w:eastAsia="Arial Narrow" w:hAnsi="Arial Narrow" w:cs="Arial Narrow"/>
          <w:color w:val="000000"/>
          <w:sz w:val="22"/>
          <w:szCs w:val="22"/>
        </w:rPr>
        <w:t>lapa</w:t>
      </w:r>
      <w:proofErr w:type="spellEnd"/>
    </w:p>
    <w:p w14:paraId="5773113C" w14:textId="43546A4F" w:rsidR="00936DA8" w:rsidRPr="00AC74BC" w:rsidRDefault="00936DA8" w:rsidP="00087764">
      <w:pPr>
        <w:pBdr>
          <w:top w:val="nil"/>
          <w:left w:val="nil"/>
          <w:bottom w:val="nil"/>
          <w:right w:val="nil"/>
          <w:between w:val="nil"/>
        </w:pBdr>
        <w:spacing w:line="480" w:lineRule="auto"/>
        <w:rPr>
          <w:rFonts w:ascii="Arial Narrow" w:eastAsia="Arial Narrow" w:hAnsi="Arial Narrow" w:cs="Arial Narrow"/>
          <w:color w:val="000000"/>
          <w:sz w:val="22"/>
          <w:szCs w:val="22"/>
        </w:rPr>
      </w:pPr>
      <w:r w:rsidRPr="00AC74BC">
        <w:rPr>
          <w:rFonts w:ascii="Arial Narrow" w:eastAsia="Arial Narrow" w:hAnsi="Arial Narrow" w:cs="Arial Narrow"/>
          <w:color w:val="000000"/>
          <w:sz w:val="22"/>
          <w:szCs w:val="22"/>
        </w:rPr>
        <w:t xml:space="preserve">Sēdi protokolēja:   </w:t>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r>
      <w:r w:rsidRPr="00AC74BC">
        <w:rPr>
          <w:rFonts w:ascii="Arial Narrow" w:eastAsia="Arial Narrow" w:hAnsi="Arial Narrow" w:cs="Arial Narrow"/>
          <w:color w:val="000000"/>
          <w:sz w:val="22"/>
          <w:szCs w:val="22"/>
        </w:rPr>
        <w:tab/>
        <w:t xml:space="preserve">                                                      </w:t>
      </w:r>
      <w:r w:rsidR="00EE7681" w:rsidRPr="00AC74BC">
        <w:rPr>
          <w:rFonts w:ascii="Arial Narrow" w:eastAsia="Arial Narrow" w:hAnsi="Arial Narrow" w:cs="Arial Narrow"/>
          <w:color w:val="000000"/>
          <w:sz w:val="22"/>
          <w:szCs w:val="22"/>
        </w:rPr>
        <w:t>L. Šmiukše</w:t>
      </w:r>
    </w:p>
    <w:p w14:paraId="796194DB" w14:textId="77777777" w:rsidR="00936DA8" w:rsidRPr="00EE7681" w:rsidRDefault="00936DA8"/>
    <w:sectPr w:rsidR="00936DA8" w:rsidRPr="00EE7681">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D295" w14:textId="77777777" w:rsidR="00C13C30" w:rsidRPr="00AC74BC" w:rsidRDefault="00C13C30" w:rsidP="004D4D7C">
      <w:r w:rsidRPr="00AC74BC">
        <w:separator/>
      </w:r>
    </w:p>
  </w:endnote>
  <w:endnote w:type="continuationSeparator" w:id="0">
    <w:p w14:paraId="378FDD90" w14:textId="77777777" w:rsidR="00C13C30" w:rsidRPr="00AC74BC" w:rsidRDefault="00C13C30" w:rsidP="004D4D7C">
      <w:r w:rsidRPr="00AC74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6C8A" w14:textId="32581399" w:rsidR="004D4D7C" w:rsidRPr="00AC74BC" w:rsidRDefault="004D4D7C">
    <w:pPr>
      <w:pStyle w:val="Kjene"/>
      <w:rPr>
        <w:sz w:val="18"/>
        <w:szCs w:val="18"/>
      </w:rPr>
    </w:pPr>
    <w:r w:rsidRPr="00AC74BC">
      <w:rPr>
        <w:sz w:val="18"/>
        <w:szCs w:val="18"/>
      </w:rPr>
      <w:t xml:space="preserve">Izmantotie saīsinājumi: Rīgas vēsturiskā centra saglabāšanas un attīstības padome (RVC SAP); Rīgas vēsturiskais centrs (RVC); Nacionālā kultūras mantojuma pārvalde (NKMP); Rīgas </w:t>
    </w:r>
    <w:proofErr w:type="spellStart"/>
    <w:r w:rsidRPr="00AC74BC">
      <w:rPr>
        <w:sz w:val="18"/>
        <w:szCs w:val="18"/>
      </w:rPr>
      <w:t>valstspilsētas</w:t>
    </w:r>
    <w:proofErr w:type="spellEnd"/>
    <w:r w:rsidRPr="00AC74BC">
      <w:rPr>
        <w:sz w:val="18"/>
        <w:szCs w:val="18"/>
      </w:rPr>
      <w:t xml:space="preserve"> pašvaldības Pilsētas attīstības departaments (PAD);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38186" w14:textId="77777777" w:rsidR="00C13C30" w:rsidRPr="00AC74BC" w:rsidRDefault="00C13C30" w:rsidP="004D4D7C">
      <w:r w:rsidRPr="00AC74BC">
        <w:separator/>
      </w:r>
    </w:p>
  </w:footnote>
  <w:footnote w:type="continuationSeparator" w:id="0">
    <w:p w14:paraId="5C46AE94" w14:textId="77777777" w:rsidR="00C13C30" w:rsidRPr="00AC74BC" w:rsidRDefault="00C13C30" w:rsidP="004D4D7C">
      <w:r w:rsidRPr="00AC74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113488593"/>
      <w:docPartObj>
        <w:docPartGallery w:val="Page Numbers (Top of Page)"/>
        <w:docPartUnique/>
      </w:docPartObj>
    </w:sdtPr>
    <w:sdtEndPr>
      <w:rPr>
        <w:noProof/>
      </w:rPr>
    </w:sdtEndPr>
    <w:sdtContent>
      <w:p w14:paraId="4585DD88" w14:textId="38F3FDF1" w:rsidR="00ED3730" w:rsidRPr="002D1009" w:rsidRDefault="00ED3730">
        <w:pPr>
          <w:pStyle w:val="Galvene"/>
          <w:jc w:val="right"/>
          <w:rPr>
            <w:rFonts w:ascii="Arial Narrow" w:hAnsi="Arial Narrow"/>
          </w:rPr>
        </w:pPr>
        <w:r w:rsidRPr="00A370B4">
          <w:rPr>
            <w:rFonts w:ascii="Arial Narrow" w:hAnsi="Arial Narrow"/>
          </w:rPr>
          <w:fldChar w:fldCharType="begin"/>
        </w:r>
        <w:r w:rsidRPr="00A370B4">
          <w:rPr>
            <w:rFonts w:ascii="Arial Narrow" w:hAnsi="Arial Narrow"/>
          </w:rPr>
          <w:instrText xml:space="preserve"> PAGE   \* MERGEFORMAT </w:instrText>
        </w:r>
        <w:r w:rsidRPr="00A370B4">
          <w:rPr>
            <w:rFonts w:ascii="Arial Narrow" w:hAnsi="Arial Narrow"/>
          </w:rPr>
          <w:fldChar w:fldCharType="separate"/>
        </w:r>
        <w:r w:rsidRPr="002D1009">
          <w:rPr>
            <w:rFonts w:ascii="Arial Narrow" w:hAnsi="Arial Narrow"/>
            <w:noProof/>
          </w:rPr>
          <w:t>2</w:t>
        </w:r>
        <w:r w:rsidRPr="00A370B4">
          <w:rPr>
            <w:rFonts w:ascii="Arial Narrow" w:hAnsi="Arial Narrow"/>
            <w:noProof/>
          </w:rPr>
          <w:fldChar w:fldCharType="end"/>
        </w:r>
      </w:p>
    </w:sdtContent>
  </w:sdt>
  <w:p w14:paraId="1074908D" w14:textId="77777777" w:rsidR="00ED3730" w:rsidRDefault="00ED373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79E3"/>
    <w:multiLevelType w:val="multilevel"/>
    <w:tmpl w:val="77FEE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CB4833"/>
    <w:multiLevelType w:val="multilevel"/>
    <w:tmpl w:val="283CD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889650">
    <w:abstractNumId w:val="1"/>
  </w:num>
  <w:num w:numId="2" w16cid:durableId="140911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DA8"/>
    <w:rsid w:val="0005088D"/>
    <w:rsid w:val="00060B59"/>
    <w:rsid w:val="00082881"/>
    <w:rsid w:val="00087764"/>
    <w:rsid w:val="000B5A2D"/>
    <w:rsid w:val="000F1811"/>
    <w:rsid w:val="00102E90"/>
    <w:rsid w:val="00132688"/>
    <w:rsid w:val="00153822"/>
    <w:rsid w:val="00161CA1"/>
    <w:rsid w:val="00166E54"/>
    <w:rsid w:val="001A2261"/>
    <w:rsid w:val="00216463"/>
    <w:rsid w:val="00285325"/>
    <w:rsid w:val="002A07ED"/>
    <w:rsid w:val="002D1009"/>
    <w:rsid w:val="002D1C3D"/>
    <w:rsid w:val="002E60EE"/>
    <w:rsid w:val="002E74E5"/>
    <w:rsid w:val="00313EF3"/>
    <w:rsid w:val="00324FC0"/>
    <w:rsid w:val="003756E3"/>
    <w:rsid w:val="003D430E"/>
    <w:rsid w:val="00412F18"/>
    <w:rsid w:val="00470537"/>
    <w:rsid w:val="004837CB"/>
    <w:rsid w:val="004B6174"/>
    <w:rsid w:val="004D4D7C"/>
    <w:rsid w:val="004D58CD"/>
    <w:rsid w:val="00562895"/>
    <w:rsid w:val="00605670"/>
    <w:rsid w:val="00610D50"/>
    <w:rsid w:val="00620803"/>
    <w:rsid w:val="00652B4D"/>
    <w:rsid w:val="00656EEB"/>
    <w:rsid w:val="0066526A"/>
    <w:rsid w:val="00674379"/>
    <w:rsid w:val="00710130"/>
    <w:rsid w:val="007274FE"/>
    <w:rsid w:val="007506FE"/>
    <w:rsid w:val="007A3815"/>
    <w:rsid w:val="00826978"/>
    <w:rsid w:val="008671AD"/>
    <w:rsid w:val="008831FA"/>
    <w:rsid w:val="008864DC"/>
    <w:rsid w:val="008A37DA"/>
    <w:rsid w:val="008B08A4"/>
    <w:rsid w:val="008C3E23"/>
    <w:rsid w:val="00916324"/>
    <w:rsid w:val="00925E4B"/>
    <w:rsid w:val="00936DA8"/>
    <w:rsid w:val="00982B74"/>
    <w:rsid w:val="009B0759"/>
    <w:rsid w:val="009B5EF0"/>
    <w:rsid w:val="009B78BD"/>
    <w:rsid w:val="00A0382D"/>
    <w:rsid w:val="00A064B6"/>
    <w:rsid w:val="00A370B4"/>
    <w:rsid w:val="00A74241"/>
    <w:rsid w:val="00A902A5"/>
    <w:rsid w:val="00AC74BC"/>
    <w:rsid w:val="00AF0E0D"/>
    <w:rsid w:val="00B1275B"/>
    <w:rsid w:val="00B264E8"/>
    <w:rsid w:val="00B946CC"/>
    <w:rsid w:val="00BA2972"/>
    <w:rsid w:val="00BF53D8"/>
    <w:rsid w:val="00C13C30"/>
    <w:rsid w:val="00C27E84"/>
    <w:rsid w:val="00C56970"/>
    <w:rsid w:val="00CA1589"/>
    <w:rsid w:val="00CB765B"/>
    <w:rsid w:val="00D0445F"/>
    <w:rsid w:val="00D226CB"/>
    <w:rsid w:val="00D36E2A"/>
    <w:rsid w:val="00D43AA5"/>
    <w:rsid w:val="00DB0851"/>
    <w:rsid w:val="00E10A97"/>
    <w:rsid w:val="00E1120C"/>
    <w:rsid w:val="00E22CE8"/>
    <w:rsid w:val="00E45FD1"/>
    <w:rsid w:val="00ED3730"/>
    <w:rsid w:val="00ED766E"/>
    <w:rsid w:val="00EE19D4"/>
    <w:rsid w:val="00EE7681"/>
    <w:rsid w:val="00F80DC1"/>
    <w:rsid w:val="00FB032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14881"/>
  <w15:chartTrackingRefBased/>
  <w15:docId w15:val="{0C20FBBE-CA88-47B2-935A-4CCC43BA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445F"/>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4D4D7C"/>
    <w:pPr>
      <w:spacing w:before="100" w:beforeAutospacing="1" w:after="100" w:afterAutospacing="1"/>
    </w:pPr>
    <w:rPr>
      <w:lang w:val="en-US"/>
    </w:rPr>
  </w:style>
  <w:style w:type="character" w:customStyle="1" w:styleId="apple-tab-span">
    <w:name w:val="apple-tab-span"/>
    <w:basedOn w:val="Noklusjumarindkopasfonts"/>
    <w:rsid w:val="004D4D7C"/>
  </w:style>
  <w:style w:type="paragraph" w:styleId="Galvene">
    <w:name w:val="header"/>
    <w:basedOn w:val="Parasts"/>
    <w:link w:val="GalveneRakstz"/>
    <w:uiPriority w:val="99"/>
    <w:unhideWhenUsed/>
    <w:rsid w:val="004D4D7C"/>
    <w:pPr>
      <w:tabs>
        <w:tab w:val="center" w:pos="4320"/>
        <w:tab w:val="right" w:pos="8640"/>
      </w:tabs>
    </w:pPr>
  </w:style>
  <w:style w:type="character" w:customStyle="1" w:styleId="GalveneRakstz">
    <w:name w:val="Galvene Rakstz."/>
    <w:basedOn w:val="Noklusjumarindkopasfonts"/>
    <w:link w:val="Galvene"/>
    <w:uiPriority w:val="99"/>
    <w:rsid w:val="004D4D7C"/>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4D4D7C"/>
    <w:pPr>
      <w:tabs>
        <w:tab w:val="center" w:pos="4320"/>
        <w:tab w:val="right" w:pos="8640"/>
      </w:tabs>
    </w:pPr>
  </w:style>
  <w:style w:type="character" w:customStyle="1" w:styleId="KjeneRakstz">
    <w:name w:val="Kājene Rakstz."/>
    <w:basedOn w:val="Noklusjumarindkopasfonts"/>
    <w:link w:val="Kjene"/>
    <w:uiPriority w:val="99"/>
    <w:rsid w:val="004D4D7C"/>
    <w:rPr>
      <w:rFonts w:ascii="Times New Roman" w:eastAsia="Times New Roman" w:hAnsi="Times New Roman" w:cs="Times New Roman"/>
      <w:sz w:val="24"/>
      <w:szCs w:val="24"/>
    </w:rPr>
  </w:style>
  <w:style w:type="paragraph" w:styleId="Prskatjums">
    <w:name w:val="Revision"/>
    <w:hidden/>
    <w:uiPriority w:val="99"/>
    <w:semiHidden/>
    <w:rsid w:val="00DB0851"/>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66526A"/>
    <w:rPr>
      <w:sz w:val="16"/>
      <w:szCs w:val="16"/>
    </w:rPr>
  </w:style>
  <w:style w:type="paragraph" w:styleId="Komentrateksts">
    <w:name w:val="annotation text"/>
    <w:basedOn w:val="Parasts"/>
    <w:link w:val="KomentratekstsRakstz"/>
    <w:uiPriority w:val="99"/>
    <w:unhideWhenUsed/>
    <w:rsid w:val="0066526A"/>
    <w:rPr>
      <w:sz w:val="20"/>
      <w:szCs w:val="20"/>
    </w:rPr>
  </w:style>
  <w:style w:type="character" w:customStyle="1" w:styleId="KomentratekstsRakstz">
    <w:name w:val="Komentāra teksts Rakstz."/>
    <w:basedOn w:val="Noklusjumarindkopasfonts"/>
    <w:link w:val="Komentrateksts"/>
    <w:uiPriority w:val="99"/>
    <w:rsid w:val="0066526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66526A"/>
    <w:rPr>
      <w:b/>
      <w:bCs/>
    </w:rPr>
  </w:style>
  <w:style w:type="character" w:customStyle="1" w:styleId="KomentratmaRakstz">
    <w:name w:val="Komentāra tēma Rakstz."/>
    <w:basedOn w:val="KomentratekstsRakstz"/>
    <w:link w:val="Komentratma"/>
    <w:uiPriority w:val="99"/>
    <w:semiHidden/>
    <w:rsid w:val="0066526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9b022-a29f-4db0-81f3-5d5aa01ad8b2" xsi:nil="true"/>
    <lcf76f155ced4ddcb4097134ff3c332f xmlns="5f27b427-bc52-40b9-b4c8-42fbfa733c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4728355209093D419BB7798F138A99AD" ma:contentTypeVersion="14" ma:contentTypeDescription="Izveidot jaunu dokumentu." ma:contentTypeScope="" ma:versionID="9394553fd550ec453084282b0472a8be">
  <xsd:schema xmlns:xsd="http://www.w3.org/2001/XMLSchema" xmlns:xs="http://www.w3.org/2001/XMLSchema" xmlns:p="http://schemas.microsoft.com/office/2006/metadata/properties" xmlns:ns2="5f27b427-bc52-40b9-b4c8-42fbfa733c43" xmlns:ns3="eba9b022-a29f-4db0-81f3-5d5aa01ad8b2" targetNamespace="http://schemas.microsoft.com/office/2006/metadata/properties" ma:root="true" ma:fieldsID="8f827a7314a25e381eb4d52f54591302" ns2:_="" ns3:_="">
    <xsd:import namespace="5f27b427-bc52-40b9-b4c8-42fbfa733c43"/>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7b427-bc52-40b9-b4c8-42fbfa733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3a7d05-1f65-45e4-8922-725afbbeff38}"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E345F-4FAF-43D4-ABF9-3458F8599CE5}">
  <ds:schemaRefs>
    <ds:schemaRef ds:uri="http://schemas.microsoft.com/sharepoint/v3/contenttype/forms"/>
  </ds:schemaRefs>
</ds:datastoreItem>
</file>

<file path=customXml/itemProps2.xml><?xml version="1.0" encoding="utf-8"?>
<ds:datastoreItem xmlns:ds="http://schemas.openxmlformats.org/officeDocument/2006/customXml" ds:itemID="{3A8E66A4-0C42-41D3-9648-7795149A3ECF}">
  <ds:schemaRefs>
    <ds:schemaRef ds:uri="http://schemas.microsoft.com/office/2006/metadata/properties"/>
    <ds:schemaRef ds:uri="http://schemas.microsoft.com/office/infopath/2007/PartnerControls"/>
    <ds:schemaRef ds:uri="eba9b022-a29f-4db0-81f3-5d5aa01ad8b2"/>
    <ds:schemaRef ds:uri="5f27b427-bc52-40b9-b4c8-42fbfa733c43"/>
  </ds:schemaRefs>
</ds:datastoreItem>
</file>

<file path=customXml/itemProps3.xml><?xml version="1.0" encoding="utf-8"?>
<ds:datastoreItem xmlns:ds="http://schemas.openxmlformats.org/officeDocument/2006/customXml" ds:itemID="{DD128ACF-F874-4612-9700-0EEACB2E4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7b427-bc52-40b9-b4c8-42fbfa733c43"/>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6363</Words>
  <Characters>36274</Characters>
  <Application>Microsoft Office Word</Application>
  <DocSecurity>0</DocSecurity>
  <Lines>302</Lines>
  <Paragraphs>85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Stuce</dc:creator>
  <cp:keywords/>
  <dc:description/>
  <cp:lastModifiedBy>Laima Šmiukše</cp:lastModifiedBy>
  <cp:revision>8</cp:revision>
  <dcterms:created xsi:type="dcterms:W3CDTF">2026-03-24T08:36:00Z</dcterms:created>
  <dcterms:modified xsi:type="dcterms:W3CDTF">2026-03-24T08:43:00Z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0x0101004728355209093D419BB7798F138A99AD</vt:lpwstr>
  </property>
  <property fmtid="{D5CDD505-2E9C-101B-9397-08002B2CF9AE}" pid="3" name="MediaServiceImageTags">
    <vt:lpwstr/>
  </property>
</Properties>
</file>