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562" w:rsidRDefault="000D6562">
      <w:pPr>
        <w:pStyle w:val="Virsraksts1"/>
        <w:rPr>
          <w:rFonts w:ascii="Arial Narrow" w:hAnsi="Arial Narrow"/>
          <w:lang w:val="lv-LV"/>
        </w:rPr>
      </w:pPr>
    </w:p>
    <w:p w:rsidR="000D6562" w:rsidRDefault="002660FB">
      <w:pPr>
        <w:pStyle w:val="Bezatstarpm"/>
        <w:jc w:val="center"/>
        <w:rPr>
          <w:rFonts w:ascii="Arial Narrow" w:hAnsi="Arial Narrow"/>
          <w:sz w:val="22"/>
          <w:szCs w:val="22"/>
          <w:lang w:val="lv-LV"/>
        </w:rPr>
      </w:pPr>
      <w:r>
        <w:rPr>
          <w:rFonts w:ascii="Arial Narrow" w:hAnsi="Arial Narrow"/>
          <w:sz w:val="22"/>
          <w:szCs w:val="22"/>
          <w:lang w:val="lv-LV"/>
        </w:rPr>
        <w:t>RĪGAS VĒSTURISKĀ CENTRA SAGLABĀŠANAS UN ATTĪSTĪBAS PADOME</w:t>
      </w:r>
    </w:p>
    <w:p w:rsidR="000D6562" w:rsidRDefault="000D6562">
      <w:pPr>
        <w:jc w:val="both"/>
        <w:rPr>
          <w:rFonts w:ascii="Arial Narrow" w:hAnsi="Arial Narrow"/>
          <w:sz w:val="22"/>
          <w:szCs w:val="22"/>
        </w:rPr>
      </w:pPr>
    </w:p>
    <w:p w:rsidR="000D6562" w:rsidRDefault="002660FB">
      <w:pPr>
        <w:jc w:val="both"/>
        <w:rPr>
          <w:rFonts w:ascii="Arial Narrow" w:hAnsi="Arial Narrow"/>
          <w:sz w:val="22"/>
          <w:szCs w:val="22"/>
        </w:rPr>
      </w:pPr>
      <w:r>
        <w:rPr>
          <w:rFonts w:ascii="Arial Narrow" w:hAnsi="Arial Narrow"/>
          <w:sz w:val="22"/>
          <w:szCs w:val="22"/>
        </w:rPr>
        <w:t>2025. gada 6. jūnijs</w:t>
      </w:r>
    </w:p>
    <w:p w:rsidR="000D6562" w:rsidRDefault="000D6562">
      <w:pPr>
        <w:jc w:val="both"/>
        <w:rPr>
          <w:rFonts w:ascii="Arial Narrow" w:hAnsi="Arial Narrow"/>
          <w:sz w:val="22"/>
          <w:szCs w:val="22"/>
        </w:rPr>
      </w:pPr>
    </w:p>
    <w:p w:rsidR="000D6562" w:rsidRDefault="002660FB">
      <w:pPr>
        <w:jc w:val="both"/>
        <w:rPr>
          <w:rFonts w:ascii="Arial Narrow" w:hAnsi="Arial Narrow"/>
          <w:sz w:val="22"/>
          <w:szCs w:val="22"/>
        </w:rPr>
      </w:pPr>
      <w:r>
        <w:rPr>
          <w:rFonts w:ascii="Arial Narrow" w:hAnsi="Arial Narrow"/>
          <w:sz w:val="22"/>
          <w:szCs w:val="22"/>
        </w:rPr>
        <w:t>Nacionālā kultūras mantojuma pārvalde Rīgā, Pils ielā 22 (sēde notiek klātienē un attālināti).</w:t>
      </w:r>
    </w:p>
    <w:p w:rsidR="000D6562" w:rsidRDefault="000D6562">
      <w:pPr>
        <w:jc w:val="both"/>
        <w:rPr>
          <w:rFonts w:ascii="Arial Narrow" w:hAnsi="Arial Narrow"/>
          <w:sz w:val="22"/>
          <w:szCs w:val="22"/>
        </w:rPr>
      </w:pPr>
    </w:p>
    <w:p w:rsidR="000D6562" w:rsidRDefault="002660FB">
      <w:pPr>
        <w:jc w:val="center"/>
        <w:rPr>
          <w:rFonts w:ascii="Arial Narrow" w:hAnsi="Arial Narrow"/>
          <w:b/>
          <w:sz w:val="22"/>
          <w:szCs w:val="22"/>
        </w:rPr>
      </w:pPr>
      <w:r>
        <w:rPr>
          <w:rFonts w:ascii="Arial Narrow" w:hAnsi="Arial Narrow"/>
          <w:b/>
          <w:sz w:val="22"/>
          <w:szCs w:val="22"/>
        </w:rPr>
        <w:t>451. sēdes</w:t>
      </w:r>
    </w:p>
    <w:p w:rsidR="000D6562" w:rsidRDefault="002660FB">
      <w:pPr>
        <w:jc w:val="center"/>
        <w:rPr>
          <w:rFonts w:ascii="Arial Narrow" w:hAnsi="Arial Narrow"/>
          <w:b/>
          <w:sz w:val="22"/>
          <w:szCs w:val="22"/>
        </w:rPr>
      </w:pPr>
      <w:r>
        <w:rPr>
          <w:rFonts w:ascii="Arial Narrow" w:hAnsi="Arial Narrow"/>
          <w:b/>
          <w:sz w:val="22"/>
          <w:szCs w:val="22"/>
        </w:rPr>
        <w:t>PROTOKOLS</w:t>
      </w:r>
    </w:p>
    <w:p w:rsidR="000D6562" w:rsidRDefault="000D6562">
      <w:pPr>
        <w:jc w:val="both"/>
        <w:rPr>
          <w:rFonts w:ascii="Arial Narrow" w:hAnsi="Arial Narrow"/>
          <w:sz w:val="22"/>
          <w:szCs w:val="22"/>
        </w:rPr>
      </w:pPr>
    </w:p>
    <w:tbl>
      <w:tblPr>
        <w:tblW w:w="9747" w:type="dxa"/>
        <w:tblLayout w:type="fixed"/>
        <w:tblLook w:val="04A0" w:firstRow="1" w:lastRow="0" w:firstColumn="1" w:lastColumn="0" w:noHBand="0" w:noVBand="1"/>
      </w:tblPr>
      <w:tblGrid>
        <w:gridCol w:w="1915"/>
        <w:gridCol w:w="7832"/>
      </w:tblGrid>
      <w:tr w:rsidR="000D6562">
        <w:trPr>
          <w:trHeight w:val="346"/>
        </w:trPr>
        <w:tc>
          <w:tcPr>
            <w:tcW w:w="1915" w:type="dxa"/>
          </w:tcPr>
          <w:p w:rsidR="000D6562" w:rsidRDefault="002660FB">
            <w:pPr>
              <w:jc w:val="both"/>
              <w:rPr>
                <w:rFonts w:ascii="Arial Narrow" w:hAnsi="Arial Narrow"/>
                <w:sz w:val="22"/>
                <w:szCs w:val="22"/>
              </w:rPr>
            </w:pPr>
            <w:r>
              <w:rPr>
                <w:rFonts w:ascii="Arial Narrow" w:hAnsi="Arial Narrow"/>
                <w:sz w:val="22"/>
                <w:szCs w:val="22"/>
              </w:rPr>
              <w:t>Sēdē piedalās:</w:t>
            </w:r>
          </w:p>
        </w:tc>
        <w:tc>
          <w:tcPr>
            <w:tcW w:w="7831" w:type="dxa"/>
          </w:tcPr>
          <w:p w:rsidR="000D6562" w:rsidRDefault="002660FB">
            <w:pPr>
              <w:jc w:val="both"/>
              <w:rPr>
                <w:rFonts w:ascii="Arial Narrow" w:hAnsi="Arial Narrow"/>
                <w:sz w:val="22"/>
                <w:szCs w:val="22"/>
              </w:rPr>
            </w:pPr>
            <w:r>
              <w:rPr>
                <w:rFonts w:ascii="Arial Narrow" w:hAnsi="Arial Narrow"/>
                <w:b/>
                <w:bCs/>
                <w:sz w:val="22"/>
                <w:szCs w:val="22"/>
                <w:u w:val="single"/>
              </w:rPr>
              <w:t>Padomes locekļi (alfabēta kārtībā)</w:t>
            </w:r>
            <w:r>
              <w:rPr>
                <w:rFonts w:ascii="Arial Narrow" w:hAnsi="Arial Narrow"/>
                <w:sz w:val="22"/>
                <w:szCs w:val="22"/>
                <w:u w:val="single"/>
              </w:rPr>
              <w:t>:</w:t>
            </w:r>
            <w:r>
              <w:rPr>
                <w:rFonts w:ascii="Arial Narrow" w:hAnsi="Arial Narrow"/>
                <w:sz w:val="22"/>
                <w:szCs w:val="22"/>
              </w:rPr>
              <w:t xml:space="preserve">  Anna Ancāne, Ināra Bula, Aigars Kušķis, Artūrs Lapiņš, Reinis Liepiņš, Baiba Moļņika, Daina Pētersone (attālināti), Pēteris Ratas, Elīna Rožulapa </w:t>
            </w:r>
          </w:p>
          <w:p w:rsidR="000D6562" w:rsidRDefault="000D6562">
            <w:pPr>
              <w:jc w:val="both"/>
              <w:rPr>
                <w:rFonts w:ascii="Arial Narrow" w:hAnsi="Arial Narrow"/>
                <w:sz w:val="22"/>
                <w:szCs w:val="22"/>
              </w:rPr>
            </w:pPr>
          </w:p>
          <w:p w:rsidR="000D6562" w:rsidRDefault="000D6562">
            <w:pPr>
              <w:jc w:val="both"/>
              <w:rPr>
                <w:rFonts w:ascii="Arial Narrow" w:hAnsi="Arial Narrow"/>
                <w:sz w:val="22"/>
                <w:szCs w:val="22"/>
              </w:rPr>
            </w:pPr>
          </w:p>
          <w:p w:rsidR="000D6562" w:rsidRDefault="002660FB">
            <w:pPr>
              <w:jc w:val="both"/>
              <w:rPr>
                <w:rFonts w:ascii="Arial Narrow" w:hAnsi="Arial Narrow"/>
                <w:sz w:val="22"/>
                <w:szCs w:val="22"/>
              </w:rPr>
            </w:pPr>
            <w:r>
              <w:rPr>
                <w:rFonts w:ascii="Arial Narrow" w:hAnsi="Arial Narrow"/>
                <w:sz w:val="22"/>
                <w:szCs w:val="22"/>
              </w:rPr>
              <w:t xml:space="preserve">Viesturs Brūzis – </w:t>
            </w:r>
            <w:r w:rsidR="007E4883">
              <w:rPr>
                <w:rFonts w:ascii="Arial Narrow" w:hAnsi="Arial Narrow"/>
                <w:sz w:val="22"/>
                <w:szCs w:val="22"/>
              </w:rPr>
              <w:t xml:space="preserve">Rīgas vēsturiskā centra saglabāšanas un attīstības padomes </w:t>
            </w:r>
            <w:r>
              <w:rPr>
                <w:rFonts w:ascii="Arial Narrow" w:hAnsi="Arial Narrow"/>
                <w:sz w:val="22"/>
                <w:szCs w:val="22"/>
              </w:rPr>
              <w:t>pieaicinātais eksperts</w:t>
            </w:r>
          </w:p>
          <w:p w:rsidR="000D6562" w:rsidRDefault="002660FB">
            <w:pPr>
              <w:jc w:val="both"/>
              <w:rPr>
                <w:rFonts w:ascii="Arial Narrow" w:hAnsi="Arial Narrow"/>
                <w:sz w:val="22"/>
                <w:szCs w:val="22"/>
              </w:rPr>
            </w:pPr>
            <w:r>
              <w:rPr>
                <w:rFonts w:ascii="Arial Narrow" w:hAnsi="Arial Narrow"/>
                <w:sz w:val="22"/>
                <w:szCs w:val="22"/>
              </w:rPr>
              <w:t>Baiba Erdmane – Nacionālās kultūras mantojuma pārvaldes pieaicināts eksperts</w:t>
            </w:r>
            <w:r w:rsidR="00D86E8A">
              <w:rPr>
                <w:rFonts w:ascii="Arial Narrow" w:hAnsi="Arial Narrow"/>
                <w:sz w:val="22"/>
                <w:szCs w:val="22"/>
              </w:rPr>
              <w:t>, jurists</w:t>
            </w:r>
          </w:p>
          <w:p w:rsidR="000D6562" w:rsidRDefault="002660FB">
            <w:pPr>
              <w:jc w:val="both"/>
              <w:rPr>
                <w:rFonts w:ascii="Arial Narrow" w:hAnsi="Arial Narrow"/>
                <w:sz w:val="22"/>
                <w:szCs w:val="22"/>
              </w:rPr>
            </w:pPr>
            <w:r>
              <w:rPr>
                <w:rFonts w:ascii="Arial Narrow" w:hAnsi="Arial Narrow"/>
                <w:sz w:val="22"/>
                <w:szCs w:val="22"/>
              </w:rPr>
              <w:t>Dana Stuce – Nacionālā kultūras mantojuma pārvalde</w:t>
            </w:r>
          </w:p>
          <w:p w:rsidR="00BF4F0B" w:rsidRDefault="00BF4F0B">
            <w:pPr>
              <w:jc w:val="both"/>
              <w:rPr>
                <w:rFonts w:ascii="Arial Narrow" w:hAnsi="Arial Narrow"/>
                <w:sz w:val="22"/>
                <w:szCs w:val="22"/>
              </w:rPr>
            </w:pPr>
            <w:r>
              <w:rPr>
                <w:rFonts w:ascii="Arial Narrow" w:hAnsi="Arial Narrow"/>
                <w:sz w:val="22"/>
                <w:szCs w:val="22"/>
              </w:rPr>
              <w:t>Simona Čevere – Nacionālā kultūras mantojuma pārvalde</w:t>
            </w:r>
          </w:p>
          <w:p w:rsidR="000D6562" w:rsidRDefault="002660FB">
            <w:pPr>
              <w:jc w:val="both"/>
              <w:rPr>
                <w:rFonts w:ascii="Arial Narrow" w:hAnsi="Arial Narrow"/>
                <w:sz w:val="22"/>
                <w:szCs w:val="22"/>
              </w:rPr>
            </w:pPr>
            <w:r>
              <w:rPr>
                <w:rFonts w:ascii="Arial Narrow" w:hAnsi="Arial Narrow"/>
                <w:sz w:val="22"/>
                <w:szCs w:val="22"/>
              </w:rPr>
              <w:t>Marina Levina</w:t>
            </w:r>
            <w:r w:rsidR="00BF4F0B">
              <w:rPr>
                <w:rFonts w:ascii="Arial Narrow" w:hAnsi="Arial Narrow"/>
                <w:sz w:val="22"/>
                <w:szCs w:val="22"/>
              </w:rPr>
              <w:t xml:space="preserve"> (attālināti) </w:t>
            </w:r>
            <w:r>
              <w:rPr>
                <w:rFonts w:ascii="Arial Narrow" w:hAnsi="Arial Narrow"/>
                <w:sz w:val="22"/>
                <w:szCs w:val="22"/>
              </w:rPr>
              <w:t xml:space="preserve"> – Nacionālā kultūras mantojuma pārvalde</w:t>
            </w:r>
          </w:p>
          <w:p w:rsidR="000D6562" w:rsidRDefault="002660FB">
            <w:pPr>
              <w:jc w:val="both"/>
              <w:rPr>
                <w:rFonts w:ascii="Arial Narrow" w:hAnsi="Arial Narrow"/>
                <w:sz w:val="22"/>
                <w:szCs w:val="22"/>
              </w:rPr>
            </w:pPr>
            <w:r>
              <w:rPr>
                <w:rFonts w:ascii="Arial Narrow" w:hAnsi="Arial Narrow"/>
                <w:sz w:val="22"/>
                <w:szCs w:val="22"/>
              </w:rPr>
              <w:t xml:space="preserve">Katrīna Liepa (attālināti) – Nacionālā kultūras mantojuma pārvalde </w:t>
            </w:r>
          </w:p>
          <w:p w:rsidR="000D6562" w:rsidRDefault="002660FB">
            <w:pPr>
              <w:jc w:val="both"/>
              <w:rPr>
                <w:rFonts w:ascii="Arial Narrow" w:hAnsi="Arial Narrow"/>
                <w:sz w:val="22"/>
                <w:szCs w:val="22"/>
              </w:rPr>
            </w:pPr>
            <w:r>
              <w:rPr>
                <w:rFonts w:ascii="Arial Narrow" w:hAnsi="Arial Narrow"/>
                <w:sz w:val="22"/>
                <w:szCs w:val="22"/>
              </w:rPr>
              <w:t>Agate Pudāne (attālināti) – Nacionālā kultūras matojuma pārvalde</w:t>
            </w:r>
          </w:p>
          <w:p w:rsidR="000D6562" w:rsidRDefault="002660FB">
            <w:pPr>
              <w:jc w:val="both"/>
              <w:rPr>
                <w:rFonts w:ascii="Arial Narrow" w:hAnsi="Arial Narrow"/>
                <w:sz w:val="22"/>
                <w:szCs w:val="22"/>
              </w:rPr>
            </w:pPr>
            <w:r>
              <w:rPr>
                <w:rFonts w:ascii="Arial Narrow" w:hAnsi="Arial Narrow"/>
                <w:sz w:val="22"/>
                <w:szCs w:val="22"/>
              </w:rPr>
              <w:t>Kristīne Zīverte (attālināti) – Rīgas valstspilsētas pašvaldības Pilsētas attīstības departaments</w:t>
            </w:r>
          </w:p>
          <w:p w:rsidR="000D6562" w:rsidRDefault="002660FB">
            <w:pPr>
              <w:jc w:val="both"/>
              <w:rPr>
                <w:rFonts w:ascii="Arial Narrow" w:hAnsi="Arial Narrow"/>
                <w:sz w:val="22"/>
                <w:szCs w:val="22"/>
              </w:rPr>
            </w:pPr>
            <w:r>
              <w:rPr>
                <w:rFonts w:ascii="Arial Narrow" w:hAnsi="Arial Narrow"/>
                <w:sz w:val="22"/>
                <w:szCs w:val="22"/>
              </w:rPr>
              <w:t>Ieva Renkvica – Rīgas valstspilsētas pašvaldības Pilsētas attīstības departaments</w:t>
            </w:r>
          </w:p>
          <w:p w:rsidR="000D6562" w:rsidRDefault="002660FB">
            <w:pPr>
              <w:jc w:val="both"/>
              <w:rPr>
                <w:rFonts w:ascii="Arial Narrow" w:hAnsi="Arial Narrow"/>
                <w:sz w:val="22"/>
                <w:szCs w:val="22"/>
              </w:rPr>
            </w:pPr>
            <w:r>
              <w:rPr>
                <w:rFonts w:ascii="Arial Narrow" w:hAnsi="Arial Narrow"/>
                <w:sz w:val="22"/>
                <w:szCs w:val="22"/>
              </w:rPr>
              <w:t>Ilze Gromule  (attālināti) – Rīgas valstspilsētas pašvaldības Pilsētas attīstības departaments</w:t>
            </w:r>
          </w:p>
          <w:p w:rsidR="000D6562" w:rsidRDefault="002660FB">
            <w:pPr>
              <w:jc w:val="both"/>
              <w:rPr>
                <w:rFonts w:ascii="Arial Narrow" w:hAnsi="Arial Narrow"/>
                <w:sz w:val="22"/>
                <w:szCs w:val="22"/>
              </w:rPr>
            </w:pPr>
            <w:r>
              <w:rPr>
                <w:rFonts w:ascii="Arial Narrow" w:hAnsi="Arial Narrow"/>
                <w:sz w:val="22"/>
                <w:szCs w:val="22"/>
              </w:rPr>
              <w:t>Liene Ošiņa  (attālināti) – Rīgas valstspilsētas pašvaldības Pilsētas attīstības departaments</w:t>
            </w:r>
          </w:p>
          <w:p w:rsidR="000D6562" w:rsidRDefault="00BF4F0B">
            <w:pPr>
              <w:jc w:val="both"/>
              <w:rPr>
                <w:rFonts w:ascii="Arial Narrow" w:hAnsi="Arial Narrow"/>
                <w:sz w:val="22"/>
                <w:szCs w:val="22"/>
              </w:rPr>
            </w:pPr>
            <w:r>
              <w:rPr>
                <w:rFonts w:ascii="Arial Narrow" w:hAnsi="Arial Narrow"/>
                <w:sz w:val="22"/>
                <w:szCs w:val="22"/>
              </w:rPr>
              <w:t>Inguna Podžuka</w:t>
            </w:r>
            <w:r w:rsidR="002660FB">
              <w:rPr>
                <w:rFonts w:ascii="Arial Narrow" w:hAnsi="Arial Narrow"/>
                <w:sz w:val="22"/>
                <w:szCs w:val="22"/>
              </w:rPr>
              <w:t xml:space="preserve"> (attālināti) – Rīgas valstspilsētas pašvaldības Pilsētas attīstības departaments</w:t>
            </w:r>
          </w:p>
          <w:p w:rsidR="00BA224C" w:rsidRDefault="00BA224C">
            <w:pPr>
              <w:jc w:val="both"/>
              <w:rPr>
                <w:rFonts w:ascii="Arial Narrow" w:hAnsi="Arial Narrow"/>
                <w:sz w:val="22"/>
                <w:szCs w:val="22"/>
              </w:rPr>
            </w:pPr>
            <w:r>
              <w:rPr>
                <w:rFonts w:ascii="Arial Narrow" w:hAnsi="Arial Narrow"/>
                <w:sz w:val="22"/>
                <w:szCs w:val="22"/>
              </w:rPr>
              <w:t>Ilze Balode – Rīgas valstspilsētas pašvaldības Pilsētas attīstības departaments</w:t>
            </w:r>
          </w:p>
          <w:p w:rsidR="000D6562" w:rsidRDefault="000D6562">
            <w:pPr>
              <w:jc w:val="both"/>
              <w:rPr>
                <w:rFonts w:ascii="Arial Narrow" w:hAnsi="Arial Narrow"/>
                <w:sz w:val="22"/>
                <w:szCs w:val="22"/>
              </w:rPr>
            </w:pPr>
          </w:p>
          <w:p w:rsidR="000D6562" w:rsidRDefault="000D6562">
            <w:pPr>
              <w:jc w:val="both"/>
              <w:rPr>
                <w:rFonts w:ascii="Arial Narrow" w:hAnsi="Arial Narrow"/>
                <w:sz w:val="22"/>
                <w:szCs w:val="22"/>
              </w:rPr>
            </w:pPr>
          </w:p>
        </w:tc>
      </w:tr>
      <w:tr w:rsidR="000D6562">
        <w:trPr>
          <w:trHeight w:val="650"/>
        </w:trPr>
        <w:tc>
          <w:tcPr>
            <w:tcW w:w="1915" w:type="dxa"/>
          </w:tcPr>
          <w:p w:rsidR="000D6562" w:rsidRDefault="000D6562">
            <w:pPr>
              <w:jc w:val="both"/>
              <w:rPr>
                <w:rFonts w:ascii="Arial Narrow" w:eastAsia="Calibri" w:hAnsi="Arial Narrow"/>
                <w:sz w:val="22"/>
                <w:szCs w:val="22"/>
              </w:rPr>
            </w:pPr>
          </w:p>
        </w:tc>
        <w:tc>
          <w:tcPr>
            <w:tcW w:w="7831" w:type="dxa"/>
          </w:tcPr>
          <w:p w:rsidR="000D6562" w:rsidRDefault="002660FB">
            <w:pPr>
              <w:jc w:val="both"/>
              <w:rPr>
                <w:rFonts w:ascii="Arial Narrow" w:hAnsi="Arial Narrow"/>
                <w:sz w:val="22"/>
                <w:szCs w:val="22"/>
                <w:u w:val="single"/>
              </w:rPr>
            </w:pPr>
            <w:r>
              <w:rPr>
                <w:rFonts w:ascii="Arial Narrow" w:hAnsi="Arial Narrow"/>
                <w:b/>
                <w:bCs/>
                <w:sz w:val="22"/>
                <w:szCs w:val="22"/>
                <w:u w:val="single"/>
              </w:rPr>
              <w:t>Projektu pārstāvji</w:t>
            </w:r>
            <w:r>
              <w:rPr>
                <w:rFonts w:ascii="Arial Narrow" w:hAnsi="Arial Narrow"/>
                <w:sz w:val="22"/>
                <w:szCs w:val="22"/>
                <w:u w:val="single"/>
              </w:rPr>
              <w:t>:</w:t>
            </w:r>
          </w:p>
          <w:p w:rsidR="000D6562" w:rsidRDefault="000D6562">
            <w:pPr>
              <w:jc w:val="both"/>
              <w:rPr>
                <w:rFonts w:ascii="Arial Narrow" w:hAnsi="Arial Narrow"/>
                <w:sz w:val="22"/>
                <w:szCs w:val="22"/>
              </w:rPr>
            </w:pPr>
          </w:p>
          <w:p w:rsidR="000D6562" w:rsidRDefault="002660FB">
            <w:pPr>
              <w:jc w:val="both"/>
              <w:rPr>
                <w:rFonts w:ascii="Arial Narrow" w:hAnsi="Arial Narrow"/>
                <w:sz w:val="22"/>
                <w:szCs w:val="22"/>
              </w:rPr>
            </w:pPr>
            <w:r>
              <w:rPr>
                <w:rFonts w:ascii="Arial Narrow" w:hAnsi="Arial Narrow"/>
                <w:sz w:val="22"/>
                <w:szCs w:val="22"/>
              </w:rPr>
              <w:t>Salvis Stafeckis – Čaka iela 31</w:t>
            </w:r>
          </w:p>
          <w:p w:rsidR="000D6562" w:rsidRDefault="002660FB">
            <w:pPr>
              <w:jc w:val="both"/>
              <w:rPr>
                <w:rFonts w:ascii="Arial Narrow" w:hAnsi="Arial Narrow"/>
                <w:sz w:val="22"/>
                <w:szCs w:val="22"/>
              </w:rPr>
            </w:pPr>
            <w:r>
              <w:rPr>
                <w:rFonts w:ascii="Arial Narrow" w:hAnsi="Arial Narrow"/>
                <w:sz w:val="22"/>
                <w:szCs w:val="22"/>
              </w:rPr>
              <w:t>Inese Gasone – Brīvības bulvāra, laukuma un Baumaņa skvēra attīstība;</w:t>
            </w:r>
          </w:p>
          <w:p w:rsidR="000D6562" w:rsidRDefault="002660FB">
            <w:pPr>
              <w:jc w:val="both"/>
              <w:rPr>
                <w:rFonts w:ascii="Arial Narrow" w:hAnsi="Arial Narrow"/>
                <w:sz w:val="22"/>
                <w:szCs w:val="22"/>
              </w:rPr>
            </w:pPr>
            <w:r>
              <w:rPr>
                <w:rFonts w:ascii="Arial Narrow" w:hAnsi="Arial Narrow"/>
                <w:sz w:val="22"/>
                <w:szCs w:val="22"/>
              </w:rPr>
              <w:t>Laura Kļaviņa – Brīvības bulvāra, laukuma un Baumaņa skvēra attīstība;</w:t>
            </w:r>
          </w:p>
          <w:p w:rsidR="000D6562" w:rsidRDefault="002660FB">
            <w:pPr>
              <w:jc w:val="both"/>
              <w:rPr>
                <w:rFonts w:ascii="Arial Narrow" w:hAnsi="Arial Narrow"/>
                <w:sz w:val="22"/>
                <w:szCs w:val="22"/>
              </w:rPr>
            </w:pPr>
            <w:r>
              <w:rPr>
                <w:rFonts w:ascii="Arial Narrow" w:hAnsi="Arial Narrow"/>
                <w:sz w:val="22"/>
                <w:szCs w:val="22"/>
              </w:rPr>
              <w:t>Kristaps Lizdiks – Brīvības bulvāra, laukuma un Baumaņa skvēra attīstība;</w:t>
            </w:r>
          </w:p>
          <w:p w:rsidR="000D6562" w:rsidRDefault="00BF4F0B">
            <w:pPr>
              <w:jc w:val="both"/>
              <w:rPr>
                <w:rFonts w:ascii="Arial Narrow" w:hAnsi="Arial Narrow"/>
                <w:sz w:val="22"/>
                <w:szCs w:val="22"/>
              </w:rPr>
            </w:pPr>
            <w:r>
              <w:rPr>
                <w:rFonts w:ascii="Arial Narrow" w:hAnsi="Arial Narrow"/>
                <w:sz w:val="22"/>
                <w:szCs w:val="22"/>
              </w:rPr>
              <w:t>Aija Rozīte – Brīvības bulvāra, laukuma un Baumaņa skvēra attīstība;</w:t>
            </w:r>
          </w:p>
          <w:p w:rsidR="000D6562" w:rsidRDefault="002660FB">
            <w:pPr>
              <w:jc w:val="both"/>
              <w:rPr>
                <w:rFonts w:ascii="Arial Narrow" w:hAnsi="Arial Narrow"/>
                <w:sz w:val="22"/>
                <w:szCs w:val="22"/>
              </w:rPr>
            </w:pPr>
            <w:r>
              <w:rPr>
                <w:rFonts w:ascii="Arial Narrow" w:hAnsi="Arial Narrow"/>
                <w:sz w:val="22"/>
                <w:szCs w:val="22"/>
              </w:rPr>
              <w:t>Renārs Liepiņš – Katrīnas iela 1;</w:t>
            </w:r>
          </w:p>
          <w:p w:rsidR="000D6562" w:rsidRDefault="002660FB">
            <w:pPr>
              <w:jc w:val="both"/>
              <w:rPr>
                <w:rFonts w:ascii="Arial Narrow" w:hAnsi="Arial Narrow"/>
                <w:sz w:val="22"/>
                <w:szCs w:val="22"/>
              </w:rPr>
            </w:pPr>
            <w:r>
              <w:rPr>
                <w:rFonts w:ascii="Arial Narrow" w:hAnsi="Arial Narrow"/>
                <w:sz w:val="22"/>
                <w:szCs w:val="22"/>
              </w:rPr>
              <w:t>Iļja Milgroms – Bruņinieku iela 101;</w:t>
            </w:r>
          </w:p>
          <w:p w:rsidR="008D6DA7" w:rsidRDefault="008D6DA7">
            <w:pPr>
              <w:jc w:val="both"/>
              <w:rPr>
                <w:rFonts w:ascii="Arial Narrow" w:hAnsi="Arial Narrow"/>
                <w:sz w:val="22"/>
                <w:szCs w:val="22"/>
              </w:rPr>
            </w:pPr>
          </w:p>
          <w:p w:rsidR="000D6562" w:rsidRDefault="000D6562">
            <w:pPr>
              <w:jc w:val="both"/>
              <w:rPr>
                <w:rFonts w:ascii="Arial Narrow" w:hAnsi="Arial Narrow"/>
                <w:sz w:val="22"/>
                <w:szCs w:val="22"/>
              </w:rPr>
            </w:pPr>
          </w:p>
          <w:p w:rsidR="000D6562" w:rsidRDefault="000D6562">
            <w:pPr>
              <w:jc w:val="both"/>
              <w:rPr>
                <w:rFonts w:ascii="Arial Narrow" w:hAnsi="Arial Narrow"/>
                <w:sz w:val="22"/>
                <w:szCs w:val="22"/>
              </w:rPr>
            </w:pPr>
          </w:p>
          <w:p w:rsidR="000D6562" w:rsidRDefault="000D6562">
            <w:pPr>
              <w:jc w:val="both"/>
              <w:rPr>
                <w:rFonts w:ascii="Arial Narrow" w:hAnsi="Arial Narrow"/>
                <w:sz w:val="22"/>
                <w:szCs w:val="22"/>
              </w:rPr>
            </w:pPr>
          </w:p>
          <w:p w:rsidR="000D6562" w:rsidRDefault="000D6562">
            <w:pPr>
              <w:jc w:val="both"/>
              <w:rPr>
                <w:rFonts w:ascii="Arial Narrow" w:hAnsi="Arial Narrow"/>
                <w:sz w:val="22"/>
                <w:szCs w:val="22"/>
              </w:rPr>
            </w:pPr>
          </w:p>
        </w:tc>
      </w:tr>
    </w:tbl>
    <w:p w:rsidR="000D6562" w:rsidRDefault="000D6562">
      <w:pPr>
        <w:jc w:val="both"/>
        <w:rPr>
          <w:rFonts w:ascii="Arial Narrow" w:hAnsi="Arial Narrow"/>
          <w:sz w:val="22"/>
          <w:szCs w:val="22"/>
        </w:rPr>
      </w:pPr>
    </w:p>
    <w:p w:rsidR="000D6562" w:rsidRDefault="002660FB">
      <w:pPr>
        <w:jc w:val="both"/>
        <w:rPr>
          <w:rFonts w:ascii="Arial Narrow" w:hAnsi="Arial Narrow"/>
          <w:sz w:val="22"/>
          <w:szCs w:val="22"/>
        </w:rPr>
      </w:pPr>
      <w:r>
        <w:rPr>
          <w:rFonts w:ascii="Arial Narrow" w:hAnsi="Arial Narrow"/>
          <w:sz w:val="22"/>
          <w:szCs w:val="22"/>
        </w:rPr>
        <w:t>Sēdi vada: A. Lapiņš</w:t>
      </w:r>
    </w:p>
    <w:p w:rsidR="000D6562" w:rsidRDefault="002660FB">
      <w:pPr>
        <w:jc w:val="both"/>
        <w:rPr>
          <w:rFonts w:ascii="Arial Narrow" w:hAnsi="Arial Narrow"/>
          <w:sz w:val="22"/>
          <w:szCs w:val="22"/>
        </w:rPr>
      </w:pPr>
      <w:r>
        <w:rPr>
          <w:rFonts w:ascii="Arial Narrow" w:hAnsi="Arial Narrow"/>
          <w:sz w:val="22"/>
          <w:szCs w:val="22"/>
        </w:rPr>
        <w:t>Sēdi protokolē: L. Zonne-Zumberga</w:t>
      </w:r>
    </w:p>
    <w:p w:rsidR="000D6562" w:rsidRDefault="002660FB">
      <w:pPr>
        <w:rPr>
          <w:rFonts w:ascii="Arial Narrow" w:hAnsi="Arial Narrow"/>
          <w:sz w:val="22"/>
          <w:szCs w:val="22"/>
        </w:rPr>
      </w:pPr>
      <w:r>
        <w:rPr>
          <w:rFonts w:ascii="Arial Narrow" w:hAnsi="Arial Narrow"/>
          <w:sz w:val="22"/>
          <w:szCs w:val="22"/>
        </w:rPr>
        <w:t>Sēdi atklāj: 14.00</w:t>
      </w:r>
    </w:p>
    <w:p w:rsidR="000D6562" w:rsidRDefault="000D6562">
      <w:pPr>
        <w:rPr>
          <w:rFonts w:ascii="Arial Narrow" w:hAnsi="Arial Narrow"/>
          <w:sz w:val="22"/>
          <w:szCs w:val="22"/>
        </w:rPr>
      </w:pPr>
    </w:p>
    <w:p w:rsidR="000D6562" w:rsidRDefault="002660FB">
      <w:pPr>
        <w:jc w:val="both"/>
        <w:rPr>
          <w:rFonts w:ascii="Arial Narrow" w:hAnsi="Arial Narrow"/>
          <w:sz w:val="20"/>
          <w:szCs w:val="22"/>
        </w:rPr>
      </w:pPr>
      <w:r>
        <w:rPr>
          <w:rFonts w:ascii="Arial Narrow" w:hAnsi="Arial Narrow"/>
          <w:b/>
          <w:sz w:val="20"/>
          <w:szCs w:val="22"/>
          <w:u w:val="single"/>
        </w:rPr>
        <w:t>Izmantotie saīsinājumi:</w:t>
      </w:r>
      <w:r>
        <w:rPr>
          <w:rFonts w:ascii="Arial Narrow" w:hAnsi="Arial Narrow"/>
          <w:sz w:val="20"/>
          <w:szCs w:val="22"/>
        </w:rPr>
        <w:t xml:space="preserve"> Rīgas vēsturiskā centra saglabāšanas un attīstības padome (RVC SAP); Rīgas vēsturiskais centrs (RVC); Nacionālā kultūras mantojuma pārvalde (NKMP); Rīgas valstspilsētas pašvaldības Pilsētas attīstības departaments (PAD);</w:t>
      </w:r>
    </w:p>
    <w:p w:rsidR="000D6562" w:rsidRDefault="000D6562">
      <w:pPr>
        <w:rPr>
          <w:rFonts w:ascii="Arial Narrow" w:hAnsi="Arial Narrow"/>
          <w:sz w:val="22"/>
          <w:szCs w:val="22"/>
        </w:rPr>
      </w:pPr>
    </w:p>
    <w:p w:rsidR="000D6562" w:rsidRDefault="000D6562">
      <w:pPr>
        <w:rPr>
          <w:rFonts w:ascii="Arial Narrow" w:hAnsi="Arial Narrow"/>
          <w:sz w:val="22"/>
          <w:szCs w:val="22"/>
        </w:rPr>
      </w:pPr>
    </w:p>
    <w:tbl>
      <w:tblPr>
        <w:tblW w:w="8306" w:type="dxa"/>
        <w:jc w:val="center"/>
        <w:tblLayout w:type="fixed"/>
        <w:tblLook w:val="04A0" w:firstRow="1" w:lastRow="0" w:firstColumn="1" w:lastColumn="0" w:noHBand="0" w:noVBand="1"/>
      </w:tblPr>
      <w:tblGrid>
        <w:gridCol w:w="8306"/>
      </w:tblGrid>
      <w:tr w:rsidR="000D6562">
        <w:trPr>
          <w:jc w:val="center"/>
        </w:trPr>
        <w:tc>
          <w:tcPr>
            <w:tcW w:w="8306" w:type="dxa"/>
            <w:tcBorders>
              <w:bottom w:val="single" w:sz="4" w:space="0" w:color="000000"/>
            </w:tcBorders>
            <w:shd w:val="clear" w:color="auto" w:fill="auto"/>
          </w:tcPr>
          <w:p w:rsidR="000D6562" w:rsidRDefault="000D6562">
            <w:pPr>
              <w:rPr>
                <w:rFonts w:ascii="Arial Narrow" w:hAnsi="Arial Narrow"/>
                <w:sz w:val="22"/>
                <w:szCs w:val="22"/>
              </w:rPr>
            </w:pPr>
          </w:p>
          <w:p w:rsidR="000D6562" w:rsidRDefault="002660FB">
            <w:pPr>
              <w:jc w:val="center"/>
              <w:rPr>
                <w:rFonts w:ascii="Arial Narrow" w:hAnsi="Arial Narrow"/>
                <w:b/>
                <w:bCs/>
                <w:sz w:val="22"/>
                <w:szCs w:val="22"/>
              </w:rPr>
            </w:pPr>
            <w:r>
              <w:rPr>
                <w:rFonts w:ascii="Arial Narrow" w:hAnsi="Arial Narrow"/>
                <w:b/>
                <w:bCs/>
                <w:sz w:val="22"/>
                <w:szCs w:val="22"/>
              </w:rPr>
              <w:t>1.</w:t>
            </w:r>
          </w:p>
          <w:p w:rsidR="000D6562" w:rsidRDefault="002660FB">
            <w:pPr>
              <w:pStyle w:val="Sarakstarindkopa"/>
              <w:ind w:left="0"/>
              <w:jc w:val="center"/>
              <w:rPr>
                <w:rFonts w:ascii="Arial Narrow" w:hAnsi="Arial Narrow"/>
                <w:b/>
                <w:sz w:val="22"/>
                <w:szCs w:val="22"/>
                <w:lang w:val="lv-LV"/>
              </w:rPr>
            </w:pPr>
            <w:r>
              <w:rPr>
                <w:rFonts w:ascii="Arial Narrow" w:hAnsi="Arial Narrow"/>
                <w:b/>
                <w:sz w:val="22"/>
                <w:szCs w:val="22"/>
                <w:lang w:val="lv-LV"/>
              </w:rPr>
              <w:t>Padomes 451. sēdes darba kārtība</w:t>
            </w:r>
          </w:p>
        </w:tc>
      </w:tr>
    </w:tbl>
    <w:p w:rsidR="000D6562" w:rsidRDefault="000D6562">
      <w:pPr>
        <w:pStyle w:val="Sarakstarindkopa"/>
        <w:ind w:left="0"/>
        <w:jc w:val="both"/>
        <w:rPr>
          <w:rFonts w:ascii="Arial Narrow" w:hAnsi="Arial Narrow"/>
          <w:sz w:val="22"/>
          <w:szCs w:val="22"/>
          <w:lang w:val="lv-LV"/>
        </w:rPr>
      </w:pPr>
    </w:p>
    <w:p w:rsidR="000D6562" w:rsidRDefault="00211F2B">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Padome apstiprina 451</w:t>
      </w:r>
      <w:r w:rsidR="002660FB">
        <w:rPr>
          <w:rFonts w:ascii="Arial Narrow" w:hAnsi="Arial Narrow"/>
          <w:sz w:val="22"/>
          <w:szCs w:val="22"/>
          <w:lang w:val="lv-LV"/>
        </w:rPr>
        <w:t>. sēdes darba kārtību, vienojas papildi</w:t>
      </w:r>
      <w:r w:rsidR="008016D9">
        <w:rPr>
          <w:rFonts w:ascii="Arial Narrow" w:hAnsi="Arial Narrow"/>
          <w:sz w:val="22"/>
          <w:szCs w:val="22"/>
          <w:lang w:val="lv-LV"/>
        </w:rPr>
        <w:t>nāt darba kārtību ar ziņojumu</w:t>
      </w:r>
      <w:r w:rsidR="002660FB">
        <w:rPr>
          <w:rFonts w:ascii="Arial Narrow" w:hAnsi="Arial Narrow"/>
          <w:sz w:val="22"/>
          <w:szCs w:val="22"/>
          <w:lang w:val="lv-LV"/>
        </w:rPr>
        <w:t xml:space="preserve"> UNESCO pasaules mantojuma centra</w:t>
      </w:r>
      <w:r w:rsidR="008016D9">
        <w:rPr>
          <w:rFonts w:ascii="Arial Narrow" w:hAnsi="Arial Narrow"/>
          <w:sz w:val="22"/>
          <w:szCs w:val="22"/>
          <w:lang w:val="lv-LV"/>
        </w:rPr>
        <w:t xml:space="preserve">, ziņos Nacionālā kultūras mantojuma </w:t>
      </w:r>
      <w:r w:rsidR="00FD4224">
        <w:rPr>
          <w:rFonts w:ascii="Arial Narrow" w:hAnsi="Arial Narrow"/>
          <w:sz w:val="22"/>
          <w:szCs w:val="22"/>
          <w:lang w:val="lv-LV"/>
        </w:rPr>
        <w:t>pārvalde</w:t>
      </w:r>
      <w:r w:rsidR="008016D9">
        <w:rPr>
          <w:rFonts w:ascii="Arial Narrow" w:hAnsi="Arial Narrow"/>
          <w:sz w:val="22"/>
          <w:szCs w:val="22"/>
          <w:lang w:val="lv-LV"/>
        </w:rPr>
        <w:t>.</w:t>
      </w:r>
    </w:p>
    <w:p w:rsidR="000D6562" w:rsidRDefault="000D6562">
      <w:pPr>
        <w:pStyle w:val="Sarakstarindkopa"/>
        <w:tabs>
          <w:tab w:val="left" w:pos="4320"/>
        </w:tabs>
        <w:ind w:left="0"/>
        <w:jc w:val="both"/>
        <w:rPr>
          <w:rFonts w:ascii="Arial Narrow" w:hAnsi="Arial Narrow"/>
          <w:sz w:val="22"/>
          <w:szCs w:val="22"/>
          <w:lang w:val="lv-LV"/>
        </w:rPr>
      </w:pPr>
    </w:p>
    <w:p w:rsidR="000D6562" w:rsidRDefault="002660FB">
      <w:pPr>
        <w:pStyle w:val="Sarakstarindkopa"/>
        <w:tabs>
          <w:tab w:val="left" w:pos="4320"/>
        </w:tabs>
        <w:ind w:left="0"/>
        <w:jc w:val="both"/>
        <w:rPr>
          <w:rFonts w:ascii="Arial Narrow" w:hAnsi="Arial Narrow"/>
          <w:sz w:val="22"/>
          <w:szCs w:val="22"/>
          <w:lang w:val="lv-LV"/>
        </w:rPr>
      </w:pPr>
      <w:r>
        <w:rPr>
          <w:rFonts w:ascii="Arial Narrow" w:hAnsi="Arial Narrow"/>
          <w:sz w:val="22"/>
          <w:szCs w:val="22"/>
          <w:lang w:val="lv-LV"/>
        </w:rPr>
        <w:t>Ināra Bula iepazīstina par Baibu Erdmani, kas turpmāk sēdēs piedalīsies kā NKMP pieaicināta juriste.</w:t>
      </w:r>
    </w:p>
    <w:p w:rsidR="000D6562" w:rsidRDefault="000D6562">
      <w:pPr>
        <w:pStyle w:val="Sarakstarindkopa"/>
        <w:tabs>
          <w:tab w:val="left" w:pos="4320"/>
        </w:tabs>
        <w:ind w:left="0"/>
        <w:jc w:val="both"/>
        <w:rPr>
          <w:rFonts w:ascii="Arial Narrow" w:hAnsi="Arial Narrow"/>
          <w:sz w:val="22"/>
          <w:szCs w:val="22"/>
          <w:lang w:val="lv-LV"/>
        </w:rPr>
      </w:pPr>
    </w:p>
    <w:p w:rsidR="000D6562" w:rsidRDefault="000D6562">
      <w:pPr>
        <w:pStyle w:val="Sarakstarindkopa"/>
        <w:ind w:left="0"/>
        <w:jc w:val="both"/>
        <w:rPr>
          <w:rFonts w:ascii="Arial Narrow" w:hAnsi="Arial Narrow"/>
          <w:sz w:val="22"/>
          <w:szCs w:val="22"/>
          <w:lang w:val="lv-LV"/>
        </w:rPr>
      </w:pPr>
    </w:p>
    <w:p w:rsidR="000D6562" w:rsidRDefault="002660FB">
      <w:pPr>
        <w:pStyle w:val="Sarakstarindkopa"/>
        <w:tabs>
          <w:tab w:val="left" w:pos="3640"/>
        </w:tabs>
        <w:ind w:left="0"/>
        <w:jc w:val="both"/>
        <w:rPr>
          <w:rFonts w:ascii="Arial Narrow" w:hAnsi="Arial Narrow"/>
          <w:sz w:val="22"/>
          <w:szCs w:val="22"/>
          <w:lang w:val="lv-LV"/>
        </w:rPr>
      </w:pPr>
      <w:r>
        <w:rPr>
          <w:rFonts w:ascii="Arial Narrow" w:hAnsi="Arial Narrow"/>
          <w:sz w:val="22"/>
          <w:szCs w:val="22"/>
          <w:lang w:val="lv-LV"/>
        </w:rPr>
        <w:tab/>
      </w:r>
    </w:p>
    <w:tbl>
      <w:tblPr>
        <w:tblW w:w="8306" w:type="dxa"/>
        <w:jc w:val="center"/>
        <w:tblLayout w:type="fixed"/>
        <w:tblLook w:val="04A0" w:firstRow="1" w:lastRow="0" w:firstColumn="1" w:lastColumn="0" w:noHBand="0" w:noVBand="1"/>
      </w:tblPr>
      <w:tblGrid>
        <w:gridCol w:w="8306"/>
      </w:tblGrid>
      <w:tr w:rsidR="000D6562">
        <w:trPr>
          <w:jc w:val="center"/>
        </w:trPr>
        <w:tc>
          <w:tcPr>
            <w:tcW w:w="8306" w:type="dxa"/>
            <w:tcBorders>
              <w:bottom w:val="single" w:sz="4" w:space="0" w:color="000000"/>
            </w:tcBorders>
            <w:shd w:val="clear" w:color="auto" w:fill="auto"/>
          </w:tcPr>
          <w:p w:rsidR="000D6562" w:rsidRDefault="002660FB">
            <w:pPr>
              <w:pStyle w:val="Sarakstarindkopa"/>
              <w:ind w:left="0"/>
              <w:jc w:val="center"/>
              <w:rPr>
                <w:rFonts w:ascii="Arial Narrow" w:hAnsi="Arial Narrow"/>
                <w:b/>
                <w:sz w:val="22"/>
                <w:szCs w:val="22"/>
                <w:lang w:val="lv-LV"/>
              </w:rPr>
            </w:pPr>
            <w:r>
              <w:rPr>
                <w:rFonts w:ascii="Arial Narrow" w:hAnsi="Arial Narrow"/>
                <w:b/>
                <w:sz w:val="22"/>
                <w:szCs w:val="22"/>
                <w:lang w:val="lv-LV"/>
              </w:rPr>
              <w:t>2.</w:t>
            </w:r>
          </w:p>
          <w:p w:rsidR="000D6562" w:rsidRDefault="002660FB">
            <w:pPr>
              <w:pStyle w:val="Sarakstarindkopa"/>
              <w:ind w:left="0"/>
              <w:jc w:val="center"/>
              <w:rPr>
                <w:rFonts w:ascii="Arial Narrow" w:hAnsi="Arial Narrow"/>
                <w:b/>
                <w:sz w:val="22"/>
                <w:szCs w:val="22"/>
                <w:lang w:val="lv-LV"/>
              </w:rPr>
            </w:pPr>
            <w:r>
              <w:rPr>
                <w:rFonts w:ascii="Arial Narrow" w:hAnsi="Arial Narrow"/>
                <w:b/>
                <w:sz w:val="22"/>
                <w:szCs w:val="22"/>
                <w:lang w:val="lv-LV"/>
              </w:rPr>
              <w:t>Padomes 452. sēde</w:t>
            </w:r>
          </w:p>
        </w:tc>
      </w:tr>
    </w:tbl>
    <w:p w:rsidR="000D6562" w:rsidRDefault="000D6562">
      <w:pPr>
        <w:jc w:val="both"/>
        <w:rPr>
          <w:rFonts w:ascii="Arial Narrow" w:hAnsi="Arial Narrow"/>
          <w:sz w:val="22"/>
          <w:szCs w:val="22"/>
        </w:rPr>
      </w:pPr>
    </w:p>
    <w:p w:rsidR="000D6562" w:rsidRDefault="002660FB">
      <w:pPr>
        <w:jc w:val="both"/>
        <w:rPr>
          <w:rFonts w:ascii="Arial Narrow" w:hAnsi="Arial Narrow"/>
          <w:sz w:val="22"/>
          <w:szCs w:val="22"/>
        </w:rPr>
      </w:pPr>
      <w:r>
        <w:rPr>
          <w:rFonts w:ascii="Arial Narrow" w:hAnsi="Arial Narrow"/>
          <w:sz w:val="22"/>
          <w:szCs w:val="22"/>
        </w:rPr>
        <w:t>Padome vienojas 452. sēdi sasaukt 2. jūlijā, bet 4</w:t>
      </w:r>
      <w:r w:rsidR="00FD4224">
        <w:rPr>
          <w:rFonts w:ascii="Arial Narrow" w:hAnsi="Arial Narrow"/>
          <w:sz w:val="22"/>
          <w:szCs w:val="22"/>
        </w:rPr>
        <w:t>53. sēdi provizoriski 16. jūlijā</w:t>
      </w:r>
    </w:p>
    <w:p w:rsidR="000D6562" w:rsidRDefault="000D6562">
      <w:pPr>
        <w:jc w:val="both"/>
        <w:rPr>
          <w:rFonts w:ascii="Arial Narrow" w:hAnsi="Arial Narrow"/>
          <w:sz w:val="22"/>
          <w:szCs w:val="22"/>
        </w:rPr>
      </w:pPr>
    </w:p>
    <w:p w:rsidR="000D6562" w:rsidRDefault="000D6562">
      <w:pPr>
        <w:widowControl w:val="0"/>
        <w:jc w:val="both"/>
        <w:rPr>
          <w:rFonts w:ascii="Arial Narrow" w:hAnsi="Arial Narrow"/>
          <w:b/>
          <w:bCs/>
          <w:sz w:val="22"/>
          <w:szCs w:val="22"/>
        </w:rPr>
      </w:pPr>
    </w:p>
    <w:p w:rsidR="000D6562" w:rsidRDefault="000D6562">
      <w:pPr>
        <w:widowControl w:val="0"/>
        <w:jc w:val="both"/>
        <w:rPr>
          <w:rFonts w:ascii="Arial Narrow" w:hAnsi="Arial Narrow"/>
          <w:b/>
          <w:bCs/>
          <w:sz w:val="22"/>
          <w:szCs w:val="22"/>
        </w:rPr>
      </w:pPr>
    </w:p>
    <w:p w:rsidR="000D6562" w:rsidRDefault="002660FB">
      <w:pPr>
        <w:widowControl w:val="0"/>
        <w:jc w:val="center"/>
        <w:rPr>
          <w:rFonts w:ascii="Arial Narrow" w:hAnsi="Arial Narrow"/>
          <w:b/>
          <w:bCs/>
          <w:color w:val="000000"/>
          <w:sz w:val="22"/>
          <w:szCs w:val="22"/>
        </w:rPr>
      </w:pPr>
      <w:r>
        <w:rPr>
          <w:rFonts w:ascii="Arial Narrow" w:hAnsi="Arial Narrow"/>
          <w:b/>
          <w:bCs/>
          <w:color w:val="000000"/>
          <w:sz w:val="22"/>
          <w:szCs w:val="22"/>
        </w:rPr>
        <w:t>3.</w:t>
      </w:r>
    </w:p>
    <w:p w:rsidR="000D6562" w:rsidRDefault="002660FB">
      <w:pPr>
        <w:pBdr>
          <w:bottom w:val="single" w:sz="4" w:space="1" w:color="000000"/>
        </w:pBdr>
        <w:jc w:val="center"/>
        <w:rPr>
          <w:rFonts w:ascii="Arial Narrow" w:hAnsi="Arial Narrow" w:cs="Arial"/>
          <w:b/>
          <w:sz w:val="22"/>
        </w:rPr>
      </w:pPr>
      <w:r>
        <w:rPr>
          <w:rFonts w:ascii="Arial Narrow" w:hAnsi="Arial Narrow" w:cs="Arial"/>
          <w:b/>
          <w:sz w:val="22"/>
        </w:rPr>
        <w:t>Par konkursa uzvarētāja metu Katrīnas ielā 1, Rīgā</w:t>
      </w:r>
    </w:p>
    <w:p w:rsidR="000D6562" w:rsidRDefault="002660FB">
      <w:pPr>
        <w:pBdr>
          <w:bottom w:val="single" w:sz="4" w:space="1" w:color="000000"/>
        </w:pBdr>
        <w:jc w:val="center"/>
        <w:rPr>
          <w:rFonts w:ascii="Arial Narrow" w:hAnsi="Arial Narrow"/>
          <w:sz w:val="22"/>
          <w:szCs w:val="22"/>
        </w:rPr>
      </w:pPr>
      <w:r>
        <w:rPr>
          <w:rFonts w:ascii="Arial Narrow" w:hAnsi="Arial Narrow" w:cs="Arial"/>
          <w:b/>
          <w:sz w:val="22"/>
        </w:rPr>
        <w:t>Iesniedzējs: SIA “RP21B”</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Renārs Liepiņš: informē, ka ir noslēdzies konkurss, komentē par juridisku apgrūtinājumu, ko rada blakusesošs šaurs zemesgabals, kuram ir vairāki īpašnieki, rāda materiālu ar uzvarējušo risinājumu.</w:t>
      </w:r>
    </w:p>
    <w:p w:rsidR="000D6562" w:rsidRDefault="000D6562">
      <w:pPr>
        <w:widowControl w:val="0"/>
        <w:jc w:val="both"/>
        <w:rPr>
          <w:rFonts w:ascii="Arial Narrow" w:hAnsi="Arial Narrow"/>
          <w:sz w:val="22"/>
          <w:szCs w:val="22"/>
        </w:rPr>
      </w:pPr>
    </w:p>
    <w:p w:rsidR="00ED1785" w:rsidRDefault="002660FB">
      <w:pPr>
        <w:widowControl w:val="0"/>
        <w:jc w:val="both"/>
        <w:rPr>
          <w:rFonts w:ascii="Arial Narrow" w:hAnsi="Arial Narrow"/>
          <w:sz w:val="22"/>
          <w:szCs w:val="22"/>
        </w:rPr>
      </w:pPr>
      <w:r>
        <w:rPr>
          <w:rFonts w:ascii="Arial Narrow" w:hAnsi="Arial Narrow"/>
          <w:sz w:val="22"/>
          <w:szCs w:val="22"/>
        </w:rPr>
        <w:t xml:space="preserve">Artūrs Lapiņš lūdz prezentēt konkursa žūrijas protokolu, taču tāda nav. </w:t>
      </w:r>
    </w:p>
    <w:p w:rsidR="00ED1785" w:rsidRDefault="00ED1785">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Izvēršas garākas diskusijas par to, ka RVC SAP obligāti</w:t>
      </w:r>
      <w:r w:rsidR="00FD4224">
        <w:rPr>
          <w:rFonts w:ascii="Arial Narrow" w:hAnsi="Arial Narrow"/>
          <w:sz w:val="22"/>
          <w:szCs w:val="22"/>
        </w:rPr>
        <w:t xml:space="preserve"> nepieciešams redzēt minēto protokolu.</w:t>
      </w:r>
      <w:r>
        <w:rPr>
          <w:rFonts w:ascii="Arial Narrow" w:hAnsi="Arial Narrow"/>
          <w:sz w:val="22"/>
          <w:szCs w:val="22"/>
        </w:rPr>
        <w:t xml:space="preserve"> Tiek arī noskaidrots, ka projekta autors ir Iļja Milgroms. Elīna Rožulapa komentē par citiem konkursa risinājumiem, tiek diskutēts par iemesliem, kāpēc </w:t>
      </w:r>
      <w:r w:rsidR="000516E4">
        <w:rPr>
          <w:rFonts w:ascii="Arial Narrow" w:hAnsi="Arial Narrow"/>
          <w:sz w:val="22"/>
          <w:szCs w:val="22"/>
        </w:rPr>
        <w:t xml:space="preserve">tieši </w:t>
      </w:r>
      <w:r>
        <w:rPr>
          <w:rFonts w:ascii="Arial Narrow" w:hAnsi="Arial Narrow"/>
          <w:sz w:val="22"/>
          <w:szCs w:val="22"/>
        </w:rPr>
        <w:t>minētais darbs uzvarējis, bet Aigars Kušķis dalās, ka pirms vairākiem gadiem šajā vietā jau bijis konkurss. Tāpat tiek secināts, ka</w:t>
      </w:r>
      <w:r w:rsidR="00A51D9F">
        <w:rPr>
          <w:rFonts w:ascii="Arial Narrow" w:hAnsi="Arial Narrow"/>
          <w:sz w:val="22"/>
          <w:szCs w:val="22"/>
        </w:rPr>
        <w:t xml:space="preserve"> Renāra Liepiņa</w:t>
      </w:r>
      <w:r>
        <w:rPr>
          <w:rFonts w:ascii="Arial Narrow" w:hAnsi="Arial Narrow"/>
          <w:sz w:val="22"/>
          <w:szCs w:val="22"/>
        </w:rPr>
        <w:t xml:space="preserve"> minētais šaurais zemesgabals ir savulaik ieviesusies kļūda, tam bū</w:t>
      </w:r>
      <w:r w:rsidR="00A51D9F">
        <w:rPr>
          <w:rFonts w:ascii="Arial Narrow" w:hAnsi="Arial Narrow"/>
          <w:sz w:val="22"/>
          <w:szCs w:val="22"/>
        </w:rPr>
        <w:t>tu jābūt pašvaldības īpašumam. Tāpat</w:t>
      </w:r>
      <w:r>
        <w:rPr>
          <w:rFonts w:ascii="Arial Narrow" w:hAnsi="Arial Narrow"/>
          <w:sz w:val="22"/>
          <w:szCs w:val="22"/>
        </w:rPr>
        <w:t xml:space="preserve"> RVC SAP atzinīgi uzteic projekta pārstāvi par izvēli rīkot konkursu</w:t>
      </w:r>
      <w:r w:rsidR="00326165">
        <w:rPr>
          <w:rFonts w:ascii="Arial Narrow" w:hAnsi="Arial Narrow"/>
          <w:sz w:val="22"/>
          <w:szCs w:val="22"/>
        </w:rPr>
        <w:t xml:space="preserve"> vietā, kas</w:t>
      </w:r>
      <w:r>
        <w:rPr>
          <w:rFonts w:ascii="Arial Narrow" w:hAnsi="Arial Narrow"/>
          <w:sz w:val="22"/>
          <w:szCs w:val="22"/>
        </w:rPr>
        <w:t xml:space="preserve"> atrodas RVC aizsardzības zonā, kur konkurss nav obligāts</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Pēteris Ratas pauž, ka pr</w:t>
      </w:r>
      <w:r w:rsidR="005316E1">
        <w:rPr>
          <w:rFonts w:ascii="Arial Narrow" w:hAnsi="Arial Narrow"/>
          <w:sz w:val="22"/>
          <w:szCs w:val="22"/>
        </w:rPr>
        <w:t>ojekts skar divas ielas –</w:t>
      </w:r>
      <w:r>
        <w:rPr>
          <w:rFonts w:ascii="Arial Narrow" w:hAnsi="Arial Narrow"/>
          <w:sz w:val="22"/>
          <w:szCs w:val="22"/>
        </w:rPr>
        <w:t xml:space="preserve"> Katrīnas ielu, kas ir mazāka un Eksporta ielu, kas ir lielāka, bet pašlaik nesakārtota. Prāto par perimetra definēšanu. Norāda, ka no pilsētas viedokļa Eksporta iela būs galvenāka un ja raugās no pilsētas telpas, tad teritorija nav ne “mikrorajons”, ne RVC. Vaicā, vai būtu iespējams veidot labiekārtojumu ar sētas elementiem gar Eksporta ielas būvlaidi.</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 xml:space="preserve">Renārs Liepiņš norāda, ka tas ir juridisks jautājums, jo risinājumu ietekmē minētā zemes “strēmele”, kas “ir, bet nav” pašvaldības, piekrīt, ka tas būtu labāk. </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Pēteris Ratas prāto, ka projekta laikā zemes strēles jautājums varbūt ir sakārtojums.</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Reinis Liepiņš pauž, ka ēkas “piebīdīšanās” pie Katrīnas ielas skatāma kā ieguvums. Ar attālināšanos no Eksporta ielas rodas interesants risinājums, dinamiskā</w:t>
      </w:r>
      <w:r w:rsidR="005316E1">
        <w:rPr>
          <w:rFonts w:ascii="Arial Narrow" w:hAnsi="Arial Narrow"/>
          <w:sz w:val="22"/>
          <w:szCs w:val="22"/>
        </w:rPr>
        <w:t>k</w:t>
      </w:r>
      <w:r>
        <w:rPr>
          <w:rFonts w:ascii="Arial Narrow" w:hAnsi="Arial Narrow"/>
          <w:sz w:val="22"/>
          <w:szCs w:val="22"/>
        </w:rPr>
        <w:t>s fasādes kārtojums, saglabāti koki. Piekrīt Pētera Ratas teiktajam, ka apkārtne noskaņās ir pa vidu starp dzīvojamo rajonu un urbāno vidi. Izklāsta, ka Eiropas pilsētās būvju asie stūri tiekot risināti dažādi, esot arī piemēri kā piedāvātais. Norāda, ka būtu vērtīgi redzēt citus konkursa darbus, lai analizētu rezultātu. Turpina, ka projekts vilkts ar treknu līniju [attiecībā uz attēlojuma veidu] un tā detalizācija vēl būtu panākama, jo vieta</w:t>
      </w:r>
      <w:r w:rsidR="009F2CA6">
        <w:rPr>
          <w:rFonts w:ascii="Arial Narrow" w:hAnsi="Arial Narrow"/>
          <w:sz w:val="22"/>
          <w:szCs w:val="22"/>
        </w:rPr>
        <w:t xml:space="preserve"> pilsētā</w:t>
      </w:r>
      <w:r>
        <w:rPr>
          <w:rFonts w:ascii="Arial Narrow" w:hAnsi="Arial Narrow"/>
          <w:sz w:val="22"/>
          <w:szCs w:val="22"/>
        </w:rPr>
        <w:t xml:space="preserve"> ir prominenta, teju parka malā. Atkārto, ka būtu svarīgi redzēt</w:t>
      </w:r>
      <w:r w:rsidR="009F2CA6">
        <w:rPr>
          <w:rFonts w:ascii="Arial Narrow" w:hAnsi="Arial Narrow"/>
          <w:sz w:val="22"/>
          <w:szCs w:val="22"/>
        </w:rPr>
        <w:t xml:space="preserve"> konkursa</w:t>
      </w:r>
      <w:r>
        <w:rPr>
          <w:rFonts w:ascii="Arial Narrow" w:hAnsi="Arial Narrow"/>
          <w:sz w:val="22"/>
          <w:szCs w:val="22"/>
        </w:rPr>
        <w:t xml:space="preserve"> žūrijas protokolu. Vaicā, vai nebija iespējams veidot vertikālu akcentu. </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lastRenderedPageBreak/>
        <w:t xml:space="preserve">Vairāki RVC SAP locekļi piekrīt jautājumam par vertikālo akcentu. Sākas diskusijas par ēkas veidolu. </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 xml:space="preserve">Baiba Moļņika </w:t>
      </w:r>
      <w:r w:rsidR="009F2CA6">
        <w:rPr>
          <w:rFonts w:ascii="Arial Narrow" w:hAnsi="Arial Narrow"/>
          <w:sz w:val="22"/>
          <w:szCs w:val="22"/>
        </w:rPr>
        <w:t>lūdz</w:t>
      </w:r>
      <w:r>
        <w:rPr>
          <w:rFonts w:ascii="Arial Narrow" w:hAnsi="Arial Narrow"/>
          <w:sz w:val="22"/>
          <w:szCs w:val="22"/>
        </w:rPr>
        <w:t xml:space="preserve"> paust NKMP redzējumu.</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 xml:space="preserve">Atsākas diskusija par žūrijas protokola trūkumu. Elīna Rožulapa informē, ka sazinājusies ar vienu no žūrijas locekļiem un informē, ka protokols vēl nav sagatavots. Pēc Reiņa Liepiņa jautājuma par to, vai pašiem attīstītājiem patīk izvēlētais darbs, Renārs Liepiņš atbild, ka konkrētais darbs tika izvēlēts arī tāpēc, ka bija dabā realizējams, atšķirībā no vairākiem citiem iesniegtajiem darbiem, bet esot vēl koriģējamas nianses. </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Aigars Kušķis izsaka pateicību, ka izvēlēts veikt konkursu, norāda, ka projekta izstrādes gaitā būtu labi vēl apdomāt atsevišķas lietas. Izsaka viedokli, ka fasāde pret Katrīnas ielu paredzēta inerta un pilsētai garlaicīga, attīstīsies Andrejsala, tiks veidots jauns krustojums ar luksoforu, tajā pašā laikā iecerētais projekts paredz 1. stāvā veidot dzīvojamo funkciju. Attiecībā par jau minēto šauro zemes strēli prāto, ka vajadzētu koriģēt tās piederību.</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 xml:space="preserve">Pēteris Ratas spriež, ka dzīvokļu cenu nosaka adrese un pat ja blakus kādu laiku būs būvlaukums, blakusesošais parks ir vērtība un būtu labi, ja ēka pret parku būtu fotogēniska. Uzskata, ka fasādi pret Katrīnas ielu </w:t>
      </w:r>
      <w:r w:rsidR="009F2CA6">
        <w:rPr>
          <w:rFonts w:ascii="Arial Narrow" w:hAnsi="Arial Narrow"/>
          <w:sz w:val="22"/>
          <w:szCs w:val="22"/>
        </w:rPr>
        <w:t>vēl</w:t>
      </w:r>
      <w:r>
        <w:rPr>
          <w:rFonts w:ascii="Arial Narrow" w:hAnsi="Arial Narrow"/>
          <w:sz w:val="22"/>
          <w:szCs w:val="22"/>
        </w:rPr>
        <w:t xml:space="preserve"> jāuzlabo.</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 xml:space="preserve">Tiek aizrādīts, ka parks ir nedaudz tālāk. </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Ināra Bula pauž, ka arī NKMP bijusi pārstāvēta žūrijā un uzskata, ka acīmredzot žūrijai bija savi apsvērumi izvēlēties konkrēto rezultātu. Norāda, ka, veroties plašāk, netālu ir arī t.s. “blokmājas”, bet blak</w:t>
      </w:r>
      <w:r w:rsidR="003D4ED6">
        <w:rPr>
          <w:rFonts w:ascii="Arial Narrow" w:hAnsi="Arial Narrow"/>
          <w:sz w:val="22"/>
          <w:szCs w:val="22"/>
        </w:rPr>
        <w:t>us ir funkcionāla tipa ēka, ir</w:t>
      </w:r>
      <w:r>
        <w:rPr>
          <w:rFonts w:ascii="Arial Narrow" w:hAnsi="Arial Narrow"/>
          <w:sz w:val="22"/>
          <w:szCs w:val="22"/>
        </w:rPr>
        <w:t xml:space="preserve"> mēģināts ievērot kādu dalījumu ritmā, saskaņā ar pretējo ēku. Pievienojas aicinājumam pārdomāt projekta gaitā fasādes risinājumu, citādi ēka veidosies neatbilstoša vēsturiskai videi un arī pati vide kļūs garlaicīgāka.</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Baiba Moļņika vērš uzmanību jautājumam par procedūru, norāda, ka būtu jāsagaida žūrijas protokols, pat ja šī ir aizsardzības zona. Pauž, ka vēlētos saprast, kas žūrijas acīs konkrēto risinājumu ir padarījis par uzvarētāju.</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Anna Ancāne komentē, ka run</w:t>
      </w:r>
      <w:r w:rsidR="00D360B5">
        <w:rPr>
          <w:rFonts w:ascii="Arial Narrow" w:hAnsi="Arial Narrow"/>
          <w:sz w:val="22"/>
          <w:szCs w:val="22"/>
        </w:rPr>
        <w:t>a ir par RVC aizsardzības zonu,</w:t>
      </w:r>
      <w:r>
        <w:rPr>
          <w:rFonts w:ascii="Arial Narrow" w:hAnsi="Arial Narrow"/>
          <w:sz w:val="22"/>
          <w:szCs w:val="22"/>
        </w:rPr>
        <w:t xml:space="preserve"> vietu, kur ir daudz zudušas apbūves, tāpēc ir svarīgi, </w:t>
      </w:r>
      <w:r w:rsidR="009F2CA6">
        <w:rPr>
          <w:rFonts w:ascii="Arial Narrow" w:hAnsi="Arial Narrow"/>
          <w:sz w:val="22"/>
          <w:szCs w:val="22"/>
        </w:rPr>
        <w:t>lai</w:t>
      </w:r>
      <w:r>
        <w:rPr>
          <w:rFonts w:ascii="Arial Narrow" w:hAnsi="Arial Narrow"/>
          <w:sz w:val="22"/>
          <w:szCs w:val="22"/>
        </w:rPr>
        <w:t xml:space="preserve"> vietā, kur nāk jauna arhitektūra, tā būtu augstvērtīga un kvalitatīva. Vieta atrodas netālu no parka un tur esošā ēku grupa veido pāreju uz RVC teritoriju. Novērtē konkursa rīkošanas aspektu, uzskata, ka iegūtais rezultāts varētu būt pietiekami labs, kā novērtējamu saskata labi proporcionētu apjoma ģeometriju, pārējais ir detalizācijas jautājums. </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Noslēdzot diskusiju, Artūrs Lapiņš skaidro, ka bez žūrijas protokola lēmumu pieņemt nav iespējams un aicina atgriezties RVC SAP, kad tas būs pieejams.</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Jautājums izskatīts kā konsultatīvs, balsojums netiek veikts.</w:t>
      </w:r>
    </w:p>
    <w:p w:rsidR="000D6562" w:rsidRDefault="000D6562">
      <w:pPr>
        <w:widowControl w:val="0"/>
        <w:jc w:val="both"/>
        <w:rPr>
          <w:rFonts w:ascii="Arial Narrow" w:hAnsi="Arial Narrow"/>
          <w:sz w:val="22"/>
          <w:szCs w:val="22"/>
        </w:rPr>
      </w:pPr>
    </w:p>
    <w:p w:rsidR="000D6562" w:rsidRDefault="000D6562">
      <w:pPr>
        <w:widowControl w:val="0"/>
        <w:jc w:val="both"/>
        <w:rPr>
          <w:rFonts w:ascii="Arial Narrow" w:hAnsi="Arial Narrow"/>
          <w:sz w:val="22"/>
          <w:szCs w:val="22"/>
        </w:rPr>
      </w:pPr>
    </w:p>
    <w:p w:rsidR="000D6562" w:rsidRDefault="000D6562">
      <w:pPr>
        <w:widowControl w:val="0"/>
        <w:jc w:val="both"/>
        <w:rPr>
          <w:rFonts w:ascii="Arial Narrow" w:hAnsi="Arial Narrow"/>
          <w:sz w:val="22"/>
          <w:szCs w:val="22"/>
        </w:rPr>
      </w:pPr>
    </w:p>
    <w:p w:rsidR="000D6562" w:rsidRDefault="000D6562">
      <w:pPr>
        <w:widowControl w:val="0"/>
        <w:jc w:val="center"/>
        <w:rPr>
          <w:rFonts w:ascii="Arial Narrow" w:hAnsi="Arial Narrow"/>
          <w:b/>
          <w:bCs/>
          <w:color w:val="000000"/>
          <w:sz w:val="22"/>
          <w:szCs w:val="22"/>
        </w:rPr>
      </w:pPr>
    </w:p>
    <w:p w:rsidR="000D6562" w:rsidRDefault="000D6562">
      <w:pPr>
        <w:widowControl w:val="0"/>
        <w:jc w:val="center"/>
        <w:rPr>
          <w:rFonts w:ascii="Arial Narrow" w:hAnsi="Arial Narrow"/>
          <w:b/>
          <w:bCs/>
          <w:color w:val="000000"/>
          <w:sz w:val="22"/>
          <w:szCs w:val="22"/>
        </w:rPr>
      </w:pPr>
    </w:p>
    <w:p w:rsidR="000D6562" w:rsidRDefault="002660FB">
      <w:pPr>
        <w:widowControl w:val="0"/>
        <w:jc w:val="center"/>
        <w:rPr>
          <w:rFonts w:ascii="Arial Narrow" w:hAnsi="Arial Narrow"/>
          <w:b/>
          <w:bCs/>
          <w:color w:val="000000"/>
          <w:sz w:val="22"/>
          <w:szCs w:val="22"/>
        </w:rPr>
      </w:pPr>
      <w:r>
        <w:rPr>
          <w:rFonts w:ascii="Arial Narrow" w:hAnsi="Arial Narrow"/>
          <w:b/>
          <w:bCs/>
          <w:color w:val="000000"/>
          <w:sz w:val="22"/>
          <w:szCs w:val="22"/>
        </w:rPr>
        <w:t>4.</w:t>
      </w:r>
    </w:p>
    <w:p w:rsidR="000D6562" w:rsidRDefault="002660FB">
      <w:pPr>
        <w:pBdr>
          <w:bottom w:val="single" w:sz="4" w:space="1" w:color="000000"/>
        </w:pBdr>
        <w:jc w:val="center"/>
        <w:rPr>
          <w:rFonts w:ascii="Arial Narrow" w:hAnsi="Arial Narrow" w:cs="Arial"/>
          <w:b/>
          <w:sz w:val="22"/>
          <w:szCs w:val="22"/>
        </w:rPr>
      </w:pPr>
      <w:r>
        <w:rPr>
          <w:rFonts w:ascii="Arial Narrow" w:hAnsi="Arial Narrow" w:cs="Arial"/>
          <w:b/>
          <w:sz w:val="22"/>
          <w:szCs w:val="22"/>
        </w:rPr>
        <w:t>Projekta meta atkārtota izskatīšana A. Čaka ielā 31 k-2</w:t>
      </w:r>
    </w:p>
    <w:p w:rsidR="000D6562" w:rsidRDefault="002660FB">
      <w:pPr>
        <w:pBdr>
          <w:bottom w:val="single" w:sz="4" w:space="1" w:color="000000"/>
        </w:pBdr>
        <w:jc w:val="center"/>
        <w:rPr>
          <w:rFonts w:ascii="Arial Narrow" w:hAnsi="Arial Narrow" w:cs="Arial"/>
          <w:b/>
          <w:bCs/>
          <w:color w:val="000000"/>
          <w:sz w:val="22"/>
          <w:szCs w:val="22"/>
          <w:shd w:val="clear" w:color="auto" w:fill="FFFFFF"/>
        </w:rPr>
      </w:pPr>
      <w:r>
        <w:rPr>
          <w:rFonts w:ascii="Arial Narrow" w:hAnsi="Arial Narrow" w:cs="Arial"/>
          <w:b/>
          <w:sz w:val="22"/>
          <w:szCs w:val="22"/>
        </w:rPr>
        <w:t>Iesniedzējs: Nacionālā kultūras mantojuma pārvalde</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 xml:space="preserve">Marina Levina izklāsta, ka jautājuma izskatīšanas vēsture ir gara. Runa ir par pagalma korpusa jumta pārbūvi un process sācies kopš 2016. gada, arhitekts Salvis Stafeckis. Jautājums arī vairākkārt skatīts RVC SAP, vēl 2017. gadā risinājums tika noraidīts. Ēka ir kultūrvēsturiski vērtīga, līmenis noteikts 2014. gadā, šajā pašā gadā tika veikta arī ļoti kvalitatīva visa kvartāla pilsētbūvnieciskā analīze, ko izstrādāja </w:t>
      </w:r>
      <w:r>
        <w:rPr>
          <w:rFonts w:ascii="Arial Narrow" w:hAnsi="Arial Narrow"/>
          <w:bCs/>
          <w:color w:val="000000"/>
          <w:sz w:val="22"/>
          <w:szCs w:val="22"/>
        </w:rPr>
        <w:lastRenderedPageBreak/>
        <w:t>Ināra Heinriksone. Pauž, ka tas kalp</w:t>
      </w:r>
      <w:r w:rsidR="00941640">
        <w:rPr>
          <w:rFonts w:ascii="Arial Narrow" w:hAnsi="Arial Narrow"/>
          <w:bCs/>
          <w:color w:val="000000"/>
          <w:sz w:val="22"/>
          <w:szCs w:val="22"/>
        </w:rPr>
        <w:t>oja par iemeslu, kādēļ ēkai tomēr tiek</w:t>
      </w:r>
      <w:r>
        <w:rPr>
          <w:rFonts w:ascii="Arial Narrow" w:hAnsi="Arial Narrow"/>
          <w:bCs/>
          <w:color w:val="000000"/>
          <w:sz w:val="22"/>
          <w:szCs w:val="22"/>
        </w:rPr>
        <w:t xml:space="preserve"> pieļauta jumta pārbūve, jo jumta forma ir viena no saglabājamām vērtībām. Kvartāla un konkrētā zemesgabala apbūve celta pēc J. D. Felsko 1895. gada projekta, taču izrādījās, ka jumta daļa pārbūvēta 30. gados pēc būvinženiera Stanges projekta. Sākotnēji bija div</w:t>
      </w:r>
      <w:r w:rsidR="00094587">
        <w:rPr>
          <w:rFonts w:ascii="Arial Narrow" w:hAnsi="Arial Narrow"/>
          <w:bCs/>
          <w:color w:val="000000"/>
          <w:sz w:val="22"/>
          <w:szCs w:val="22"/>
        </w:rPr>
        <w:t>slīpju jumts, tagad vienas. A</w:t>
      </w:r>
      <w:r>
        <w:rPr>
          <w:rFonts w:ascii="Arial Narrow" w:hAnsi="Arial Narrow"/>
          <w:bCs/>
          <w:color w:val="000000"/>
          <w:sz w:val="22"/>
          <w:szCs w:val="22"/>
        </w:rPr>
        <w:t xml:space="preserve">pkārtnē visa apbūve, </w:t>
      </w:r>
      <w:r w:rsidR="00941640">
        <w:rPr>
          <w:rFonts w:ascii="Arial Narrow" w:hAnsi="Arial Narrow"/>
          <w:bCs/>
          <w:color w:val="000000"/>
          <w:sz w:val="22"/>
          <w:szCs w:val="22"/>
        </w:rPr>
        <w:t>izņemot vienstāva koka apbūvi</w:t>
      </w:r>
      <w:r>
        <w:rPr>
          <w:rFonts w:ascii="Arial Narrow" w:hAnsi="Arial Narrow"/>
          <w:bCs/>
          <w:color w:val="000000"/>
          <w:sz w:val="22"/>
          <w:szCs w:val="22"/>
        </w:rPr>
        <w:t>, ir 5 – 6 stāvu un šis ir vienīgais</w:t>
      </w:r>
      <w:r w:rsidR="00941640">
        <w:rPr>
          <w:rFonts w:ascii="Arial Narrow" w:hAnsi="Arial Narrow"/>
          <w:bCs/>
          <w:color w:val="000000"/>
          <w:sz w:val="22"/>
          <w:szCs w:val="22"/>
        </w:rPr>
        <w:t xml:space="preserve"> apjoms</w:t>
      </w:r>
      <w:r>
        <w:rPr>
          <w:rFonts w:ascii="Arial Narrow" w:hAnsi="Arial Narrow"/>
          <w:bCs/>
          <w:color w:val="000000"/>
          <w:sz w:val="22"/>
          <w:szCs w:val="22"/>
        </w:rPr>
        <w:t xml:space="preserve"> 4 stāvu augstumā. 2018. gadā tika at</w:t>
      </w:r>
      <w:r w:rsidR="00094587">
        <w:rPr>
          <w:rFonts w:ascii="Arial Narrow" w:hAnsi="Arial Narrow"/>
          <w:bCs/>
          <w:color w:val="000000"/>
          <w:sz w:val="22"/>
          <w:szCs w:val="22"/>
        </w:rPr>
        <w:t>balstīts SIA “</w:t>
      </w:r>
      <w:r>
        <w:rPr>
          <w:rFonts w:ascii="Arial Narrow" w:hAnsi="Arial Narrow"/>
          <w:bCs/>
          <w:color w:val="000000"/>
          <w:sz w:val="22"/>
          <w:szCs w:val="22"/>
        </w:rPr>
        <w:t>US” izstrādātais būvprojekts minimālā sastāvā, bet tam sekoja projekts ar ļoti lielām izmaiņām, kas tika noraidīts un tā tas turpinājies, RVS SAP jautājums pēdējo reizi izskatīts 2023. gadā un balsojums atlikts, tagad ir vēlme beidzot nonākt pie pozitīva rezultāta.</w:t>
      </w:r>
    </w:p>
    <w:p w:rsidR="000D6562" w:rsidRDefault="000D6562">
      <w:pPr>
        <w:widowControl w:val="0"/>
        <w:jc w:val="both"/>
        <w:rPr>
          <w:rFonts w:ascii="Arial Narrow" w:hAnsi="Arial Narrow"/>
          <w:bCs/>
          <w:color w:val="000000"/>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Salvis Stafeckis iesāk, ka Levinas kundze jau daudz ko pateikusi, atsauc atmiņā, ka iepriekšējā sēdē RVC SAP nebija lielu iebilžu, bijuši jautājumi par liftu un par insolāciju un</w:t>
      </w:r>
      <w:r w:rsidR="00094587">
        <w:rPr>
          <w:rFonts w:ascii="Arial Narrow" w:hAnsi="Arial Narrow"/>
          <w:bCs/>
          <w:color w:val="000000"/>
          <w:sz w:val="22"/>
          <w:szCs w:val="22"/>
        </w:rPr>
        <w:t xml:space="preserve"> iederību kopumā</w:t>
      </w:r>
      <w:r>
        <w:rPr>
          <w:rFonts w:ascii="Arial Narrow" w:hAnsi="Arial Narrow"/>
          <w:bCs/>
          <w:color w:val="000000"/>
          <w:sz w:val="22"/>
          <w:szCs w:val="22"/>
        </w:rPr>
        <w:t xml:space="preserve">. Viedokļi dalījās. </w:t>
      </w:r>
      <w:r w:rsidR="00094587">
        <w:rPr>
          <w:rFonts w:ascii="Arial Narrow" w:hAnsi="Arial Narrow"/>
          <w:bCs/>
          <w:color w:val="000000"/>
          <w:sz w:val="22"/>
          <w:szCs w:val="22"/>
        </w:rPr>
        <w:t>Visi m</w:t>
      </w:r>
      <w:r w:rsidR="00F016C9">
        <w:rPr>
          <w:rFonts w:ascii="Arial Narrow" w:hAnsi="Arial Narrow"/>
          <w:bCs/>
          <w:color w:val="000000"/>
          <w:sz w:val="22"/>
          <w:szCs w:val="22"/>
        </w:rPr>
        <w:t xml:space="preserve">inētie jautājumi </w:t>
      </w:r>
      <w:r w:rsidR="00094587">
        <w:rPr>
          <w:rFonts w:ascii="Arial Narrow" w:hAnsi="Arial Narrow"/>
          <w:bCs/>
          <w:color w:val="000000"/>
          <w:sz w:val="22"/>
          <w:szCs w:val="22"/>
        </w:rPr>
        <w:t xml:space="preserve">pa šo laiku </w:t>
      </w:r>
      <w:r w:rsidR="00F016C9">
        <w:rPr>
          <w:rFonts w:ascii="Arial Narrow" w:hAnsi="Arial Narrow"/>
          <w:bCs/>
          <w:color w:val="000000"/>
          <w:sz w:val="22"/>
          <w:szCs w:val="22"/>
        </w:rPr>
        <w:t>tikuši risināti.</w:t>
      </w:r>
      <w:r>
        <w:rPr>
          <w:rFonts w:ascii="Arial Narrow" w:hAnsi="Arial Narrow"/>
          <w:bCs/>
          <w:color w:val="000000"/>
          <w:sz w:val="22"/>
          <w:szCs w:val="22"/>
        </w:rPr>
        <w:t xml:space="preserve"> Pašlaik situāciju maina arī fakts, ka plānots pārbūvēt ielas ēku un procesā notiek sadarbība</w:t>
      </w:r>
      <w:r w:rsidR="00F016C9">
        <w:rPr>
          <w:rFonts w:ascii="Arial Narrow" w:hAnsi="Arial Narrow"/>
          <w:bCs/>
          <w:color w:val="000000"/>
          <w:sz w:val="22"/>
          <w:szCs w:val="22"/>
        </w:rPr>
        <w:t xml:space="preserve"> saistībā ar liftu</w:t>
      </w:r>
      <w:r w:rsidR="00094587">
        <w:rPr>
          <w:rFonts w:ascii="Arial Narrow" w:hAnsi="Arial Narrow"/>
          <w:bCs/>
          <w:color w:val="000000"/>
          <w:sz w:val="22"/>
          <w:szCs w:val="22"/>
        </w:rPr>
        <w:t xml:space="preserve">. </w:t>
      </w:r>
      <w:r>
        <w:rPr>
          <w:rFonts w:ascii="Arial Narrow" w:hAnsi="Arial Narrow"/>
          <w:bCs/>
          <w:color w:val="000000"/>
          <w:sz w:val="22"/>
          <w:szCs w:val="22"/>
        </w:rPr>
        <w:t>Rāda fotofiksāciju ar pašreizējo situāciju. Rāda iepriekšējā risinājuma vizualizāciju un paredzētās izmaiņas tajā. Mainot ri</w:t>
      </w:r>
      <w:r w:rsidR="00F016C9">
        <w:rPr>
          <w:rFonts w:ascii="Arial Narrow" w:hAnsi="Arial Narrow"/>
          <w:bCs/>
          <w:color w:val="000000"/>
          <w:sz w:val="22"/>
          <w:szCs w:val="22"/>
        </w:rPr>
        <w:t>sinājumu, gaismas iegūšanai jumtā tiktu iestrādāti</w:t>
      </w:r>
      <w:r>
        <w:rPr>
          <w:rFonts w:ascii="Arial Narrow" w:hAnsi="Arial Narrow"/>
          <w:bCs/>
          <w:color w:val="000000"/>
          <w:sz w:val="22"/>
          <w:szCs w:val="22"/>
        </w:rPr>
        <w:t xml:space="preserve"> vēl papildus stikloti elementi.</w:t>
      </w:r>
      <w:r w:rsidR="00F016C9">
        <w:rPr>
          <w:rFonts w:ascii="Arial Narrow" w:hAnsi="Arial Narrow"/>
          <w:bCs/>
          <w:color w:val="000000"/>
          <w:sz w:val="22"/>
          <w:szCs w:val="22"/>
        </w:rPr>
        <w:t xml:space="preserve"> Runa varētu būt par tonētu stiklojumu.</w:t>
      </w:r>
      <w:r>
        <w:rPr>
          <w:rFonts w:ascii="Arial Narrow" w:hAnsi="Arial Narrow"/>
          <w:bCs/>
          <w:color w:val="000000"/>
          <w:sz w:val="22"/>
          <w:szCs w:val="22"/>
        </w:rPr>
        <w:t xml:space="preserve"> Pauž, ka jaunais piedāvājums </w:t>
      </w:r>
      <w:r w:rsidR="00094587">
        <w:rPr>
          <w:rFonts w:ascii="Arial Narrow" w:hAnsi="Arial Narrow"/>
          <w:bCs/>
          <w:color w:val="000000"/>
          <w:sz w:val="22"/>
          <w:szCs w:val="22"/>
        </w:rPr>
        <w:t>skatā no putna lidojuma</w:t>
      </w:r>
      <w:r>
        <w:rPr>
          <w:rFonts w:ascii="Arial Narrow" w:hAnsi="Arial Narrow"/>
          <w:bCs/>
          <w:color w:val="000000"/>
          <w:sz w:val="22"/>
          <w:szCs w:val="22"/>
        </w:rPr>
        <w:t xml:space="preserve"> būtu mierīgāks. </w:t>
      </w:r>
      <w:r w:rsidR="00F016C9">
        <w:rPr>
          <w:rFonts w:ascii="Arial Narrow" w:hAnsi="Arial Narrow"/>
          <w:bCs/>
          <w:color w:val="000000"/>
          <w:sz w:val="22"/>
          <w:szCs w:val="22"/>
        </w:rPr>
        <w:t>Rāda izmaiņas</w:t>
      </w:r>
      <w:r>
        <w:rPr>
          <w:rFonts w:ascii="Arial Narrow" w:hAnsi="Arial Narrow"/>
          <w:bCs/>
          <w:color w:val="000000"/>
          <w:sz w:val="22"/>
          <w:szCs w:val="22"/>
        </w:rPr>
        <w:t xml:space="preserve"> no fasādes skat</w:t>
      </w:r>
      <w:r w:rsidR="00F016C9">
        <w:rPr>
          <w:rFonts w:ascii="Arial Narrow" w:hAnsi="Arial Narrow"/>
          <w:bCs/>
          <w:color w:val="000000"/>
          <w:sz w:val="22"/>
          <w:szCs w:val="22"/>
        </w:rPr>
        <w:t>a</w:t>
      </w:r>
      <w:r>
        <w:rPr>
          <w:rFonts w:ascii="Arial Narrow" w:hAnsi="Arial Narrow"/>
          <w:bCs/>
          <w:color w:val="000000"/>
          <w:sz w:val="22"/>
          <w:szCs w:val="22"/>
        </w:rPr>
        <w:t>. Demonstrē attēlus no citām Eiropas pilsētām, kurās</w:t>
      </w:r>
      <w:r w:rsidR="00F016C9">
        <w:rPr>
          <w:rFonts w:ascii="Arial Narrow" w:hAnsi="Arial Narrow"/>
          <w:bCs/>
          <w:color w:val="000000"/>
          <w:sz w:val="22"/>
          <w:szCs w:val="22"/>
        </w:rPr>
        <w:t xml:space="preserve"> redzami līdzīgi risināti jumti</w:t>
      </w:r>
      <w:r>
        <w:rPr>
          <w:rFonts w:ascii="Arial Narrow" w:hAnsi="Arial Narrow"/>
          <w:bCs/>
          <w:color w:val="000000"/>
          <w:sz w:val="22"/>
          <w:szCs w:val="22"/>
        </w:rPr>
        <w:t>. Atbildot uz jautājumu par insolāciju, rāda sagatavotu tabulu par apgaismojuma izmaiņām, īstenojot projektu un norāda, ka būtiskas ietekmes nebūs. Pēdējais iepriekšējā sēdē skartais</w:t>
      </w:r>
      <w:r w:rsidR="00F016C9">
        <w:rPr>
          <w:rFonts w:ascii="Arial Narrow" w:hAnsi="Arial Narrow"/>
          <w:bCs/>
          <w:color w:val="000000"/>
          <w:sz w:val="22"/>
          <w:szCs w:val="22"/>
        </w:rPr>
        <w:t xml:space="preserve"> problēmjautājums bija juridisks</w:t>
      </w:r>
      <w:r>
        <w:rPr>
          <w:rFonts w:ascii="Arial Narrow" w:hAnsi="Arial Narrow"/>
          <w:bCs/>
          <w:color w:val="000000"/>
          <w:sz w:val="22"/>
          <w:szCs w:val="22"/>
        </w:rPr>
        <w:t xml:space="preserve"> – skaņošana ar kaimiņiem. Tas esot saprotams, viss esot izrunāts. Norāda, ka ēka ir zemāka par visām apkārtējām mājām, iezīmē jumtu ainavā. Lūdz atbalstīt, lai var iet uz priekšu.</w:t>
      </w:r>
    </w:p>
    <w:p w:rsidR="000D6562" w:rsidRDefault="000D6562">
      <w:pPr>
        <w:widowControl w:val="0"/>
        <w:jc w:val="both"/>
        <w:rPr>
          <w:rFonts w:ascii="Arial Narrow" w:hAnsi="Arial Narrow"/>
          <w:bCs/>
          <w:color w:val="000000"/>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Reinis Liepiņš apliecina, ka iepriekšējā reizē RVC SAP gandrīz atbalstīja, vaicā par cita toņa stikla logiem.</w:t>
      </w:r>
    </w:p>
    <w:p w:rsidR="000D6562" w:rsidRDefault="000D6562">
      <w:pPr>
        <w:widowControl w:val="0"/>
        <w:jc w:val="both"/>
        <w:rPr>
          <w:rFonts w:ascii="Arial Narrow" w:hAnsi="Arial Narrow"/>
          <w:bCs/>
          <w:color w:val="000000"/>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 xml:space="preserve">Salvis Stafeciks norāda uz jumtā paredzētajiem logiem vizualizācijā. Esot pieejami stikli, kas atgādinot valcprofila izskatu. </w:t>
      </w:r>
    </w:p>
    <w:p w:rsidR="000D6562" w:rsidRDefault="000D6562">
      <w:pPr>
        <w:widowControl w:val="0"/>
        <w:jc w:val="both"/>
        <w:rPr>
          <w:rFonts w:ascii="Arial Narrow" w:hAnsi="Arial Narrow"/>
          <w:bCs/>
          <w:color w:val="000000"/>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Reinis Liepiņš pauž atbalstu.</w:t>
      </w:r>
    </w:p>
    <w:p w:rsidR="000D6562" w:rsidRDefault="000D6562">
      <w:pPr>
        <w:widowControl w:val="0"/>
        <w:jc w:val="both"/>
        <w:rPr>
          <w:rFonts w:ascii="Arial Narrow" w:hAnsi="Arial Narrow"/>
          <w:bCs/>
          <w:color w:val="000000"/>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 xml:space="preserve">Anna Ancāne vaicā, vai ir bijusi ideja domāt par drempeļstāvu kā alternatīvu. </w:t>
      </w:r>
    </w:p>
    <w:p w:rsidR="000D6562" w:rsidRDefault="000D6562">
      <w:pPr>
        <w:widowControl w:val="0"/>
        <w:jc w:val="both"/>
        <w:rPr>
          <w:rFonts w:ascii="Arial Narrow" w:hAnsi="Arial Narrow"/>
          <w:bCs/>
          <w:color w:val="000000"/>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 xml:space="preserve">Salvis Stafeciks atbild, ka pieturas pie prezentētā varianta. </w:t>
      </w:r>
    </w:p>
    <w:p w:rsidR="000D6562" w:rsidRDefault="000D6562">
      <w:pPr>
        <w:widowControl w:val="0"/>
        <w:jc w:val="both"/>
        <w:rPr>
          <w:rFonts w:ascii="Arial Narrow" w:hAnsi="Arial Narrow"/>
          <w:bCs/>
          <w:color w:val="000000"/>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Ināra Bula norāda, ka iepriekšējās sēdes protokolā bija diskusija par dūmeņiem un jumta ainavu, vaicā vai tiek mainīta apkures sistēma, jo dūmeņu ir mazāk.</w:t>
      </w:r>
    </w:p>
    <w:p w:rsidR="000D6562" w:rsidRDefault="000D6562">
      <w:pPr>
        <w:widowControl w:val="0"/>
        <w:jc w:val="both"/>
        <w:rPr>
          <w:rFonts w:ascii="Arial Narrow" w:hAnsi="Arial Narrow"/>
          <w:bCs/>
          <w:color w:val="000000"/>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 xml:space="preserve">Salvis Stafeckis atbild, ka ir paredzēts cits tehnisks risinājums un esošo dūmeņu saglabāšana saraustītu jauno plānojumu. </w:t>
      </w:r>
    </w:p>
    <w:p w:rsidR="000D6562" w:rsidRDefault="000D6562">
      <w:pPr>
        <w:widowControl w:val="0"/>
        <w:jc w:val="both"/>
        <w:rPr>
          <w:rFonts w:ascii="Arial Narrow" w:hAnsi="Arial Narrow"/>
          <w:bCs/>
          <w:color w:val="000000"/>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 xml:space="preserve">Pēc Artūra Lapiņa jautājuma tiek atkārtoti precizēts, ka jumta forma nav saglabājamā vērtība, jo jumts jau iepriekš ticis pārbūvēts, turklāt, ir sliktā tehniskā stāvoklī, kas arvien pasliktinās. </w:t>
      </w:r>
    </w:p>
    <w:p w:rsidR="000D6562" w:rsidRDefault="000D6562">
      <w:pPr>
        <w:widowControl w:val="0"/>
        <w:jc w:val="both"/>
        <w:rPr>
          <w:rFonts w:ascii="Arial Narrow" w:hAnsi="Arial Narrow"/>
          <w:bCs/>
          <w:color w:val="000000"/>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Reinis Liepiņš iesaka uzmanīgi skatīties uz skursteņiem un dabīgo ventilāciju</w:t>
      </w:r>
    </w:p>
    <w:p w:rsidR="000D6562" w:rsidRDefault="000D6562">
      <w:pPr>
        <w:widowControl w:val="0"/>
        <w:jc w:val="both"/>
        <w:rPr>
          <w:rFonts w:ascii="Arial Narrow" w:hAnsi="Arial Narrow"/>
          <w:bCs/>
          <w:color w:val="000000"/>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Elīna Rožulapa bez projekta vēstures zi</w:t>
      </w:r>
      <w:r w:rsidR="00C81948">
        <w:rPr>
          <w:rFonts w:ascii="Arial Narrow" w:hAnsi="Arial Narrow"/>
          <w:bCs/>
          <w:color w:val="000000"/>
          <w:sz w:val="22"/>
          <w:szCs w:val="22"/>
        </w:rPr>
        <w:t>nāšanas nevēlas paust viedokli, bet norāda, ka jebkurā gadījumā projekta pārstāvjiem būs jāvēršas pēc būvatļaujas.</w:t>
      </w:r>
      <w:r>
        <w:rPr>
          <w:rFonts w:ascii="Arial Narrow" w:hAnsi="Arial Narrow"/>
          <w:bCs/>
          <w:color w:val="000000"/>
          <w:sz w:val="22"/>
          <w:szCs w:val="22"/>
        </w:rPr>
        <w:t xml:space="preserve"> </w:t>
      </w:r>
    </w:p>
    <w:p w:rsidR="000D6562" w:rsidRDefault="000D6562">
      <w:pPr>
        <w:widowControl w:val="0"/>
        <w:jc w:val="both"/>
        <w:rPr>
          <w:rFonts w:ascii="Arial Narrow" w:hAnsi="Arial Narrow"/>
          <w:bCs/>
          <w:color w:val="000000"/>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Pēteris Ratas pauž atbalstu.</w:t>
      </w:r>
    </w:p>
    <w:p w:rsidR="000D6562" w:rsidRDefault="000D6562">
      <w:pPr>
        <w:widowControl w:val="0"/>
        <w:jc w:val="both"/>
        <w:rPr>
          <w:rFonts w:ascii="Arial Narrow" w:hAnsi="Arial Narrow"/>
          <w:bCs/>
          <w:color w:val="000000"/>
          <w:sz w:val="22"/>
          <w:szCs w:val="22"/>
        </w:rPr>
      </w:pPr>
    </w:p>
    <w:p w:rsidR="000D6562" w:rsidRDefault="002660FB">
      <w:pPr>
        <w:widowControl w:val="0"/>
        <w:jc w:val="both"/>
        <w:rPr>
          <w:rFonts w:ascii="Arial Narrow" w:hAnsi="Arial Narrow"/>
          <w:bCs/>
          <w:color w:val="000000"/>
          <w:sz w:val="22"/>
          <w:szCs w:val="22"/>
        </w:rPr>
      </w:pPr>
      <w:r>
        <w:rPr>
          <w:rFonts w:ascii="Arial Narrow" w:hAnsi="Arial Narrow"/>
          <w:bCs/>
          <w:color w:val="000000"/>
          <w:sz w:val="22"/>
          <w:szCs w:val="22"/>
        </w:rPr>
        <w:t>Ināra Bula pauž atbalstītu, bet ar aicinājumu detalizācijā pārskatīt jumta formu.</w:t>
      </w:r>
    </w:p>
    <w:p w:rsidR="000D6562" w:rsidRDefault="000D6562">
      <w:pPr>
        <w:widowControl w:val="0"/>
        <w:jc w:val="both"/>
        <w:rPr>
          <w:rFonts w:ascii="Arial Narrow" w:hAnsi="Arial Narrow"/>
          <w:bCs/>
          <w:color w:val="000000"/>
          <w:sz w:val="22"/>
          <w:szCs w:val="22"/>
        </w:rPr>
      </w:pPr>
    </w:p>
    <w:p w:rsidR="00C81948" w:rsidRDefault="00C81948">
      <w:pPr>
        <w:widowControl w:val="0"/>
        <w:jc w:val="both"/>
        <w:rPr>
          <w:rFonts w:ascii="Arial Narrow" w:hAnsi="Arial Narrow"/>
          <w:bCs/>
          <w:color w:val="000000"/>
          <w:sz w:val="22"/>
          <w:szCs w:val="22"/>
        </w:rPr>
      </w:pPr>
      <w:r>
        <w:rPr>
          <w:rFonts w:ascii="Arial Narrow" w:hAnsi="Arial Narrow"/>
          <w:bCs/>
          <w:color w:val="000000"/>
          <w:sz w:val="22"/>
          <w:szCs w:val="22"/>
        </w:rPr>
        <w:t xml:space="preserve">Anna Ancāne </w:t>
      </w:r>
      <w:r w:rsidR="00E63005">
        <w:rPr>
          <w:rFonts w:ascii="Arial Narrow" w:hAnsi="Arial Narrow"/>
          <w:bCs/>
          <w:color w:val="000000"/>
          <w:sz w:val="22"/>
          <w:szCs w:val="22"/>
        </w:rPr>
        <w:t>izsaka, ka, salīdzinot ar iepriekšējo risinājumu, uzlabojums ir redzams, bet, raugoties kopainā, vēl joprojām risinājums izceļas ar hipertrofēti masīvām jumta izbūvēm, kas nav raksturīgi RVC, īpaši izceļas nošļauptais jumta gals.</w:t>
      </w:r>
    </w:p>
    <w:p w:rsidR="000D6562" w:rsidRDefault="000D6562">
      <w:pPr>
        <w:widowControl w:val="0"/>
        <w:jc w:val="both"/>
        <w:rPr>
          <w:rFonts w:ascii="Arial Narrow" w:hAnsi="Arial Narrow"/>
          <w:bCs/>
          <w:color w:val="000000"/>
          <w:sz w:val="22"/>
          <w:szCs w:val="22"/>
        </w:rPr>
      </w:pPr>
    </w:p>
    <w:p w:rsidR="000D6562" w:rsidRDefault="00E63005" w:rsidP="00E63005">
      <w:pPr>
        <w:widowControl w:val="0"/>
        <w:jc w:val="both"/>
        <w:rPr>
          <w:rFonts w:ascii="Arial Narrow" w:hAnsi="Arial Narrow"/>
          <w:bCs/>
          <w:color w:val="000000"/>
          <w:sz w:val="22"/>
          <w:szCs w:val="22"/>
        </w:rPr>
      </w:pPr>
      <w:r>
        <w:rPr>
          <w:rFonts w:ascii="Arial Narrow" w:hAnsi="Arial Narrow"/>
          <w:bCs/>
          <w:color w:val="000000"/>
          <w:sz w:val="22"/>
          <w:szCs w:val="22"/>
        </w:rPr>
        <w:t>Reinis</w:t>
      </w:r>
      <w:r w:rsidR="002660FB">
        <w:rPr>
          <w:rFonts w:ascii="Arial Narrow" w:hAnsi="Arial Narrow"/>
          <w:bCs/>
          <w:color w:val="000000"/>
          <w:sz w:val="22"/>
          <w:szCs w:val="22"/>
        </w:rPr>
        <w:t xml:space="preserve"> Liepiņš </w:t>
      </w:r>
      <w:r>
        <w:rPr>
          <w:rFonts w:ascii="Arial Narrow" w:hAnsi="Arial Narrow"/>
          <w:bCs/>
          <w:color w:val="000000"/>
          <w:sz w:val="22"/>
          <w:szCs w:val="22"/>
        </w:rPr>
        <w:t>norāda, ka viņaprāt varbūt tieši masivitāte esot nepieciešama.</w:t>
      </w:r>
    </w:p>
    <w:p w:rsidR="00E63005" w:rsidRDefault="00E63005" w:rsidP="00E63005">
      <w:pPr>
        <w:widowControl w:val="0"/>
        <w:jc w:val="both"/>
        <w:rPr>
          <w:rFonts w:ascii="Arial Narrow" w:hAnsi="Arial Narrow"/>
          <w:bCs/>
          <w:color w:val="000000"/>
          <w:sz w:val="22"/>
          <w:szCs w:val="22"/>
        </w:rPr>
      </w:pPr>
      <w:r>
        <w:rPr>
          <w:rFonts w:ascii="Arial Narrow" w:hAnsi="Arial Narrow"/>
          <w:bCs/>
          <w:color w:val="000000"/>
          <w:sz w:val="22"/>
          <w:szCs w:val="22"/>
        </w:rPr>
        <w:t>Pēc Aigara Kušķa jautājuma aizsākas diskusija par saskaņojumu ar kaimiņiem. Salvis Stafeckis skaidro</w:t>
      </w:r>
      <w:r w:rsidR="001779A6">
        <w:rPr>
          <w:rFonts w:ascii="Arial Narrow" w:hAnsi="Arial Narrow"/>
          <w:bCs/>
          <w:color w:val="000000"/>
          <w:sz w:val="22"/>
          <w:szCs w:val="22"/>
        </w:rPr>
        <w:t>, ka tas saistīts ar insolāciju un</w:t>
      </w:r>
      <w:r>
        <w:rPr>
          <w:rFonts w:ascii="Arial Narrow" w:hAnsi="Arial Narrow"/>
          <w:bCs/>
          <w:color w:val="000000"/>
          <w:sz w:val="22"/>
          <w:szCs w:val="22"/>
        </w:rPr>
        <w:t xml:space="preserve"> kāds ir plāns</w:t>
      </w:r>
      <w:r w:rsidR="001779A6">
        <w:rPr>
          <w:rFonts w:ascii="Arial Narrow" w:hAnsi="Arial Narrow"/>
          <w:bCs/>
          <w:color w:val="000000"/>
          <w:sz w:val="22"/>
          <w:szCs w:val="22"/>
        </w:rPr>
        <w:t>,</w:t>
      </w:r>
      <w:r>
        <w:rPr>
          <w:rFonts w:ascii="Arial Narrow" w:hAnsi="Arial Narrow"/>
          <w:bCs/>
          <w:color w:val="000000"/>
          <w:sz w:val="22"/>
          <w:szCs w:val="22"/>
        </w:rPr>
        <w:t xml:space="preserve"> norāda, ka nekas netikšot slēpts, kā arī ietekme</w:t>
      </w:r>
      <w:r w:rsidR="001779A6">
        <w:rPr>
          <w:rFonts w:ascii="Arial Narrow" w:hAnsi="Arial Narrow"/>
          <w:bCs/>
          <w:color w:val="000000"/>
          <w:sz w:val="22"/>
          <w:szCs w:val="22"/>
        </w:rPr>
        <w:t>s praktiski neesot</w:t>
      </w:r>
    </w:p>
    <w:p w:rsidR="000D6562" w:rsidRDefault="000D6562">
      <w:pPr>
        <w:widowControl w:val="0"/>
        <w:jc w:val="center"/>
        <w:rPr>
          <w:rFonts w:ascii="Arial Narrow" w:hAnsi="Arial Narrow"/>
          <w:b/>
          <w:bCs/>
          <w:color w:val="000000"/>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 xml:space="preserve"> </w:t>
      </w:r>
    </w:p>
    <w:p w:rsidR="000D6562" w:rsidRDefault="002660FB">
      <w:pPr>
        <w:widowControl w:val="0"/>
        <w:jc w:val="both"/>
        <w:rPr>
          <w:rFonts w:ascii="Arial Narrow" w:hAnsi="Arial Narrow"/>
          <w:sz w:val="22"/>
          <w:szCs w:val="22"/>
        </w:rPr>
      </w:pPr>
      <w:r>
        <w:rPr>
          <w:rFonts w:ascii="Arial Narrow" w:hAnsi="Arial Narrow"/>
          <w:b/>
          <w:bCs/>
          <w:sz w:val="22"/>
          <w:szCs w:val="22"/>
        </w:rPr>
        <w:t>Padome balso par lēmumu</w:t>
      </w:r>
      <w:r w:rsidR="00E63005">
        <w:rPr>
          <w:rFonts w:ascii="Arial Narrow" w:hAnsi="Arial Narrow"/>
          <w:sz w:val="22"/>
          <w:szCs w:val="22"/>
        </w:rPr>
        <w:t>: atbalstīt projektu tālākai virzībai</w:t>
      </w:r>
    </w:p>
    <w:p w:rsidR="000D6562" w:rsidRDefault="000D6562">
      <w:pPr>
        <w:jc w:val="right"/>
        <w:rPr>
          <w:rFonts w:ascii="Arial Narrow" w:hAnsi="Arial Narrow"/>
          <w:sz w:val="22"/>
          <w:szCs w:val="22"/>
        </w:rPr>
      </w:pPr>
    </w:p>
    <w:tbl>
      <w:tblPr>
        <w:tblpPr w:leftFromText="180" w:rightFromText="180" w:vertAnchor="text" w:tblpY="1"/>
        <w:tblOverlap w:val="never"/>
        <w:tblW w:w="7151" w:type="dxa"/>
        <w:tblLayout w:type="fixed"/>
        <w:tblLook w:val="04A0" w:firstRow="1" w:lastRow="0" w:firstColumn="1" w:lastColumn="0" w:noHBand="0" w:noVBand="1"/>
      </w:tblPr>
      <w:tblGrid>
        <w:gridCol w:w="2862"/>
        <w:gridCol w:w="1430"/>
        <w:gridCol w:w="1429"/>
        <w:gridCol w:w="1430"/>
      </w:tblGrid>
      <w:tr w:rsidR="000D6562">
        <w:trPr>
          <w:trHeight w:val="56"/>
        </w:trPr>
        <w:tc>
          <w:tcPr>
            <w:tcW w:w="2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w:t>
            </w:r>
          </w:p>
        </w:tc>
        <w:tc>
          <w:tcPr>
            <w:tcW w:w="1430"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Par</w:t>
            </w:r>
          </w:p>
        </w:tc>
        <w:tc>
          <w:tcPr>
            <w:tcW w:w="1429"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Pret</w:t>
            </w:r>
          </w:p>
        </w:tc>
        <w:tc>
          <w:tcPr>
            <w:tcW w:w="1430"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Atturas</w:t>
            </w: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E. Rožulapa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I. Bula</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J. Asaris  </w:t>
            </w:r>
            <w:r w:rsidR="005522A6">
              <w:rPr>
                <w:rFonts w:ascii="Arial Narrow" w:hAnsi="Arial Narrow" w:cs="Calibri"/>
                <w:color w:val="000000"/>
                <w:sz w:val="22"/>
                <w:szCs w:val="22"/>
              </w:rPr>
              <w:t>(nepiedalās)</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rsidP="005522A6">
            <w:pPr>
              <w:rPr>
                <w:rFonts w:ascii="Arial Narrow" w:hAnsi="Arial Narrow" w:cs="Calibri"/>
                <w:color w:val="000000"/>
                <w:sz w:val="22"/>
                <w:szCs w:val="22"/>
              </w:rPr>
            </w:pPr>
            <w:r>
              <w:rPr>
                <w:rFonts w:ascii="Arial Narrow" w:hAnsi="Arial Narrow" w:cs="Calibri"/>
                <w:color w:val="000000"/>
                <w:sz w:val="22"/>
                <w:szCs w:val="22"/>
              </w:rPr>
              <w:t xml:space="preserve">B. Moļņika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shd w:val="clear" w:color="auto" w:fill="auto"/>
            <w:vAlign w:val="bottom"/>
          </w:tcPr>
          <w:p w:rsidR="000D6562" w:rsidRDefault="000D6562">
            <w:pPr>
              <w:jc w:val="center"/>
              <w:rPr>
                <w:rFonts w:ascii="Arial Narrow" w:hAnsi="Arial Narrow" w:cs="Calibri"/>
                <w:color w:val="000000"/>
                <w:sz w:val="22"/>
                <w:szCs w:val="22"/>
              </w:rPr>
            </w:pPr>
          </w:p>
        </w:tc>
        <w:tc>
          <w:tcPr>
            <w:tcW w:w="1430" w:type="dxa"/>
            <w:shd w:val="clear" w:color="auto" w:fill="auto"/>
            <w:vAlign w:val="bottom"/>
          </w:tcPr>
          <w:p w:rsidR="000D6562" w:rsidRDefault="005522A6">
            <w:pPr>
              <w:jc w:val="center"/>
              <w:rPr>
                <w:rFonts w:ascii="Arial Narrow" w:hAnsi="Arial Narrow" w:cs="Calibri"/>
                <w:color w:val="000000"/>
                <w:sz w:val="22"/>
                <w:szCs w:val="22"/>
              </w:rPr>
            </w:pPr>
            <w:r>
              <w:rPr>
                <w:rFonts w:ascii="Arial Narrow" w:hAnsi="Arial Narrow" w:cs="Calibri"/>
                <w:color w:val="000000"/>
                <w:sz w:val="22"/>
                <w:szCs w:val="22"/>
              </w:rPr>
              <w:t>9</w:t>
            </w:r>
          </w:p>
        </w:tc>
        <w:tc>
          <w:tcPr>
            <w:tcW w:w="1429" w:type="dxa"/>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0D6562" w:rsidRDefault="002660FB">
      <w:pPr>
        <w:widowControl w:val="0"/>
        <w:jc w:val="both"/>
        <w:rPr>
          <w:rFonts w:ascii="Arial Narrow" w:hAnsi="Arial Narrow"/>
          <w:b/>
          <w:bCs/>
          <w:sz w:val="22"/>
          <w:szCs w:val="22"/>
        </w:rPr>
      </w:pPr>
      <w:r>
        <w:br w:type="textWrapping" w:clear="all"/>
      </w:r>
    </w:p>
    <w:p w:rsidR="000D6562" w:rsidRDefault="000D6562">
      <w:pPr>
        <w:widowControl w:val="0"/>
        <w:jc w:val="both"/>
        <w:rPr>
          <w:rFonts w:ascii="Arial Narrow" w:hAnsi="Arial Narrow"/>
          <w:b/>
          <w:bCs/>
          <w:sz w:val="22"/>
          <w:szCs w:val="22"/>
        </w:rPr>
      </w:pPr>
    </w:p>
    <w:p w:rsidR="000D6562" w:rsidRDefault="002660FB">
      <w:pPr>
        <w:widowControl w:val="0"/>
        <w:jc w:val="both"/>
        <w:rPr>
          <w:rFonts w:ascii="Arial Narrow" w:hAnsi="Arial Narrow"/>
          <w:sz w:val="22"/>
          <w:szCs w:val="22"/>
        </w:rPr>
      </w:pPr>
      <w:r>
        <w:rPr>
          <w:rFonts w:ascii="Arial Narrow" w:hAnsi="Arial Narrow"/>
          <w:b/>
          <w:bCs/>
          <w:sz w:val="22"/>
          <w:szCs w:val="22"/>
        </w:rPr>
        <w:t xml:space="preserve">Balsojuma rezultāts: </w:t>
      </w:r>
    </w:p>
    <w:p w:rsidR="000D6562" w:rsidRDefault="000D6562">
      <w:pPr>
        <w:widowControl w:val="0"/>
        <w:jc w:val="both"/>
        <w:rPr>
          <w:rFonts w:ascii="Arial Narrow" w:hAnsi="Arial Narrow"/>
          <w:b/>
          <w:bCs/>
          <w:sz w:val="22"/>
          <w:szCs w:val="22"/>
        </w:rPr>
      </w:pPr>
    </w:p>
    <w:p w:rsidR="000D6562" w:rsidRDefault="00421B40">
      <w:pPr>
        <w:widowControl w:val="0"/>
        <w:jc w:val="both"/>
        <w:rPr>
          <w:rFonts w:ascii="Arial Narrow" w:hAnsi="Arial Narrow"/>
          <w:sz w:val="22"/>
          <w:szCs w:val="22"/>
        </w:rPr>
      </w:pPr>
      <w:r>
        <w:rPr>
          <w:rFonts w:ascii="Arial Narrow" w:hAnsi="Arial Narrow"/>
          <w:sz w:val="22"/>
          <w:szCs w:val="22"/>
        </w:rPr>
        <w:t>Par: 9</w:t>
      </w:r>
    </w:p>
    <w:p w:rsidR="000D6562" w:rsidRDefault="002660FB">
      <w:pPr>
        <w:widowControl w:val="0"/>
        <w:jc w:val="both"/>
        <w:rPr>
          <w:rFonts w:ascii="Arial Narrow" w:hAnsi="Arial Narrow"/>
          <w:sz w:val="22"/>
          <w:szCs w:val="22"/>
        </w:rPr>
      </w:pPr>
      <w:r>
        <w:rPr>
          <w:rFonts w:ascii="Arial Narrow" w:hAnsi="Arial Narrow"/>
          <w:sz w:val="22"/>
          <w:szCs w:val="22"/>
        </w:rPr>
        <w:t>Pret: 0</w:t>
      </w:r>
    </w:p>
    <w:p w:rsidR="000D6562" w:rsidRDefault="002660FB">
      <w:pPr>
        <w:widowControl w:val="0"/>
        <w:jc w:val="both"/>
        <w:rPr>
          <w:rFonts w:ascii="Arial Narrow" w:hAnsi="Arial Narrow"/>
          <w:sz w:val="22"/>
          <w:szCs w:val="22"/>
        </w:rPr>
      </w:pPr>
      <w:r>
        <w:rPr>
          <w:rFonts w:ascii="Arial Narrow" w:hAnsi="Arial Narrow"/>
          <w:sz w:val="22"/>
          <w:szCs w:val="22"/>
        </w:rPr>
        <w:t>Atturas: 0</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b/>
          <w:bCs/>
          <w:sz w:val="22"/>
          <w:szCs w:val="22"/>
        </w:rPr>
      </w:pPr>
      <w:r>
        <w:rPr>
          <w:rFonts w:ascii="Arial Narrow" w:hAnsi="Arial Narrow"/>
          <w:b/>
          <w:bCs/>
          <w:sz w:val="22"/>
          <w:szCs w:val="22"/>
        </w:rPr>
        <w:t xml:space="preserve">Padomes lēmums: </w:t>
      </w:r>
      <w:r w:rsidR="005522A6">
        <w:rPr>
          <w:rFonts w:ascii="Arial Narrow" w:hAnsi="Arial Narrow"/>
          <w:sz w:val="22"/>
          <w:szCs w:val="22"/>
        </w:rPr>
        <w:t>atbalstīt projektu tālākai virzībai</w:t>
      </w:r>
    </w:p>
    <w:p w:rsidR="000D6562" w:rsidRDefault="000D6562">
      <w:pPr>
        <w:widowControl w:val="0"/>
        <w:jc w:val="both"/>
        <w:rPr>
          <w:rFonts w:ascii="Arial Narrow" w:hAnsi="Arial Narrow"/>
          <w:b/>
          <w:bCs/>
          <w:sz w:val="22"/>
          <w:szCs w:val="22"/>
        </w:rPr>
      </w:pPr>
    </w:p>
    <w:p w:rsidR="000D6562" w:rsidRPr="005522A6" w:rsidRDefault="002660FB">
      <w:pPr>
        <w:widowControl w:val="0"/>
        <w:jc w:val="both"/>
        <w:rPr>
          <w:rFonts w:ascii="Arial Narrow" w:hAnsi="Arial Narrow"/>
          <w:bCs/>
          <w:sz w:val="22"/>
          <w:szCs w:val="22"/>
        </w:rPr>
      </w:pPr>
      <w:r w:rsidRPr="005522A6">
        <w:rPr>
          <w:rFonts w:ascii="Arial Narrow" w:hAnsi="Arial Narrow"/>
          <w:bCs/>
          <w:sz w:val="22"/>
          <w:szCs w:val="22"/>
        </w:rPr>
        <w:t xml:space="preserve">Anna </w:t>
      </w:r>
      <w:r w:rsidR="005522A6">
        <w:rPr>
          <w:rFonts w:ascii="Arial Narrow" w:hAnsi="Arial Narrow"/>
          <w:bCs/>
          <w:sz w:val="22"/>
          <w:szCs w:val="22"/>
        </w:rPr>
        <w:t xml:space="preserve">Ancāne pauž atbalstu, aicinot ņemt vērā izteikto piebildi par masivitāti, Baiba Moļņika pievienojas Annas Ancānes redzējumam. </w:t>
      </w:r>
    </w:p>
    <w:p w:rsidR="000D6562" w:rsidRDefault="000D6562">
      <w:pPr>
        <w:widowControl w:val="0"/>
        <w:jc w:val="both"/>
        <w:rPr>
          <w:rFonts w:ascii="Arial Narrow" w:hAnsi="Arial Narrow"/>
          <w:bCs/>
          <w:sz w:val="22"/>
          <w:szCs w:val="22"/>
        </w:rPr>
      </w:pPr>
    </w:p>
    <w:p w:rsidR="000D6562" w:rsidRDefault="000D6562">
      <w:pPr>
        <w:widowControl w:val="0"/>
        <w:jc w:val="center"/>
        <w:rPr>
          <w:rFonts w:ascii="Arial Narrow" w:hAnsi="Arial Narrow"/>
          <w:b/>
          <w:bCs/>
          <w:color w:val="000000"/>
          <w:sz w:val="22"/>
          <w:szCs w:val="22"/>
        </w:rPr>
      </w:pPr>
    </w:p>
    <w:p w:rsidR="000D6562" w:rsidRDefault="000D6562">
      <w:pPr>
        <w:widowControl w:val="0"/>
        <w:jc w:val="center"/>
        <w:rPr>
          <w:rFonts w:ascii="Arial Narrow" w:hAnsi="Arial Narrow"/>
          <w:b/>
          <w:bCs/>
          <w:color w:val="000000"/>
          <w:sz w:val="22"/>
          <w:szCs w:val="22"/>
        </w:rPr>
      </w:pPr>
    </w:p>
    <w:p w:rsidR="000D6562" w:rsidRDefault="002660FB">
      <w:pPr>
        <w:widowControl w:val="0"/>
        <w:jc w:val="center"/>
        <w:rPr>
          <w:rFonts w:ascii="Arial Narrow" w:hAnsi="Arial Narrow"/>
          <w:b/>
          <w:bCs/>
          <w:color w:val="000000"/>
          <w:sz w:val="22"/>
          <w:szCs w:val="22"/>
        </w:rPr>
      </w:pPr>
      <w:r>
        <w:rPr>
          <w:rFonts w:ascii="Arial Narrow" w:hAnsi="Arial Narrow"/>
          <w:b/>
          <w:bCs/>
          <w:color w:val="000000"/>
          <w:sz w:val="22"/>
          <w:szCs w:val="22"/>
        </w:rPr>
        <w:t>5.</w:t>
      </w:r>
    </w:p>
    <w:p w:rsidR="000D6562" w:rsidRDefault="002660FB">
      <w:pPr>
        <w:pBdr>
          <w:bottom w:val="single" w:sz="4" w:space="1" w:color="000000"/>
        </w:pBdr>
        <w:jc w:val="center"/>
        <w:rPr>
          <w:rFonts w:ascii="Arial Narrow" w:hAnsi="Arial Narrow" w:cs="Arial"/>
          <w:b/>
          <w:sz w:val="22"/>
          <w:szCs w:val="22"/>
        </w:rPr>
      </w:pPr>
      <w:r>
        <w:rPr>
          <w:rFonts w:ascii="Arial Narrow" w:hAnsi="Arial Narrow" w:cs="Arial"/>
          <w:b/>
          <w:sz w:val="22"/>
          <w:szCs w:val="22"/>
        </w:rPr>
        <w:t xml:space="preserve"> Par jaunbūves ieceri Rīgā, Krišjāņa Valdemāra ielā bez numura</w:t>
      </w:r>
    </w:p>
    <w:p w:rsidR="000D6562" w:rsidRDefault="002660FB">
      <w:pPr>
        <w:pBdr>
          <w:bottom w:val="single" w:sz="4" w:space="1" w:color="000000"/>
        </w:pBdr>
        <w:jc w:val="center"/>
        <w:rPr>
          <w:rFonts w:ascii="Arial Narrow" w:hAnsi="Arial Narrow"/>
          <w:sz w:val="22"/>
          <w:szCs w:val="22"/>
        </w:rPr>
      </w:pPr>
      <w:r>
        <w:rPr>
          <w:rFonts w:ascii="Arial Narrow" w:hAnsi="Arial Narrow" w:cs="Arial"/>
          <w:b/>
          <w:sz w:val="22"/>
          <w:szCs w:val="22"/>
        </w:rPr>
        <w:t>Iesniedzējs: Rīgas valstspilsētas pašvaldības Pilsētas attīstības departaments</w:t>
      </w:r>
    </w:p>
    <w:p w:rsidR="000D6562" w:rsidRDefault="002660FB">
      <w:pPr>
        <w:widowControl w:val="0"/>
        <w:jc w:val="both"/>
        <w:rPr>
          <w:rFonts w:ascii="Arial Narrow" w:hAnsi="Arial Narrow"/>
          <w:bCs/>
          <w:sz w:val="22"/>
          <w:szCs w:val="22"/>
        </w:rPr>
      </w:pPr>
      <w:r>
        <w:rPr>
          <w:rFonts w:ascii="Arial Narrow" w:hAnsi="Arial Narrow"/>
          <w:bCs/>
          <w:sz w:val="22"/>
          <w:szCs w:val="22"/>
        </w:rPr>
        <w:t xml:space="preserve"> </w:t>
      </w:r>
    </w:p>
    <w:p w:rsidR="00FA0198" w:rsidRDefault="001C1FB5">
      <w:pPr>
        <w:widowControl w:val="0"/>
        <w:jc w:val="both"/>
        <w:rPr>
          <w:rFonts w:ascii="Arial Narrow" w:hAnsi="Arial Narrow"/>
          <w:bCs/>
          <w:sz w:val="22"/>
          <w:szCs w:val="22"/>
        </w:rPr>
      </w:pPr>
      <w:r>
        <w:rPr>
          <w:rFonts w:ascii="Arial Narrow" w:hAnsi="Arial Narrow"/>
          <w:bCs/>
          <w:sz w:val="22"/>
          <w:szCs w:val="22"/>
        </w:rPr>
        <w:t>Elīna Rožulapa, saistībā ar kolēģes atvaļinājumu, lūdz Kristīni</w:t>
      </w:r>
      <w:r w:rsidR="00FA0198">
        <w:rPr>
          <w:rFonts w:ascii="Arial Narrow" w:hAnsi="Arial Narrow"/>
          <w:bCs/>
          <w:sz w:val="22"/>
          <w:szCs w:val="22"/>
        </w:rPr>
        <w:t xml:space="preserve"> Zīverti sniegt ievadu.</w:t>
      </w:r>
    </w:p>
    <w:p w:rsidR="00FA0198" w:rsidRDefault="00FA0198">
      <w:pPr>
        <w:widowControl w:val="0"/>
        <w:jc w:val="both"/>
        <w:rPr>
          <w:rFonts w:ascii="Arial Narrow" w:hAnsi="Arial Narrow"/>
          <w:bCs/>
          <w:sz w:val="22"/>
          <w:szCs w:val="22"/>
        </w:rPr>
      </w:pPr>
    </w:p>
    <w:p w:rsidR="000D6562" w:rsidRDefault="001C1FB5">
      <w:pPr>
        <w:widowControl w:val="0"/>
        <w:jc w:val="both"/>
        <w:rPr>
          <w:rFonts w:ascii="Arial Narrow" w:hAnsi="Arial Narrow"/>
          <w:bCs/>
          <w:sz w:val="22"/>
          <w:szCs w:val="22"/>
        </w:rPr>
      </w:pPr>
      <w:r>
        <w:rPr>
          <w:rFonts w:ascii="Arial Narrow" w:hAnsi="Arial Narrow"/>
          <w:bCs/>
          <w:sz w:val="22"/>
          <w:szCs w:val="22"/>
        </w:rPr>
        <w:t>Kristīne</w:t>
      </w:r>
      <w:r w:rsidR="002660FB">
        <w:rPr>
          <w:rFonts w:ascii="Arial Narrow" w:hAnsi="Arial Narrow"/>
          <w:bCs/>
          <w:sz w:val="22"/>
          <w:szCs w:val="22"/>
        </w:rPr>
        <w:t xml:space="preserve"> Zīverte </w:t>
      </w:r>
      <w:r w:rsidR="00FA0198">
        <w:rPr>
          <w:rFonts w:ascii="Arial Narrow" w:hAnsi="Arial Narrow"/>
          <w:bCs/>
          <w:sz w:val="22"/>
          <w:szCs w:val="22"/>
        </w:rPr>
        <w:t>pauž, ka netika informēta par vajadzību ziņot, taču īsumā varot par jautājumu izstāstīt. Būvniecības padome lēmusi, ka nepieciešam</w:t>
      </w:r>
      <w:r>
        <w:rPr>
          <w:rFonts w:ascii="Arial Narrow" w:hAnsi="Arial Narrow"/>
          <w:bCs/>
          <w:sz w:val="22"/>
          <w:szCs w:val="22"/>
        </w:rPr>
        <w:t>s jautājumu skatīt RVC SAP, savukārt NKMP jau devusi saskaņojumu.</w:t>
      </w:r>
    </w:p>
    <w:p w:rsidR="001C1FB5" w:rsidRDefault="001C1FB5">
      <w:pPr>
        <w:widowControl w:val="0"/>
        <w:jc w:val="both"/>
        <w:rPr>
          <w:rFonts w:ascii="Arial Narrow" w:hAnsi="Arial Narrow"/>
          <w:bCs/>
          <w:sz w:val="22"/>
          <w:szCs w:val="22"/>
        </w:rPr>
      </w:pPr>
    </w:p>
    <w:p w:rsidR="001C1FB5" w:rsidRDefault="001C1FB5">
      <w:pPr>
        <w:widowControl w:val="0"/>
        <w:jc w:val="both"/>
        <w:rPr>
          <w:rFonts w:ascii="Arial Narrow" w:hAnsi="Arial Narrow"/>
          <w:bCs/>
          <w:sz w:val="22"/>
          <w:szCs w:val="22"/>
        </w:rPr>
      </w:pPr>
      <w:r>
        <w:rPr>
          <w:rFonts w:ascii="Arial Narrow" w:hAnsi="Arial Narrow"/>
          <w:bCs/>
          <w:sz w:val="22"/>
          <w:szCs w:val="22"/>
        </w:rPr>
        <w:t xml:space="preserve">Tā kā Kristīne Zīverte nav gatavojusies prezentēt un uz sēdē nav projekta pārstāvju, E. Rožulapa piesakās demonstrēt projekta materiālus. </w:t>
      </w:r>
    </w:p>
    <w:p w:rsidR="00FA0198" w:rsidRDefault="00FA0198">
      <w:pPr>
        <w:widowControl w:val="0"/>
        <w:jc w:val="both"/>
        <w:rPr>
          <w:rFonts w:ascii="Arial Narrow" w:hAnsi="Arial Narrow"/>
          <w:bCs/>
          <w:sz w:val="22"/>
          <w:szCs w:val="22"/>
        </w:rPr>
      </w:pPr>
    </w:p>
    <w:p w:rsidR="001C1FB5" w:rsidRDefault="001C1FB5">
      <w:pPr>
        <w:widowControl w:val="0"/>
        <w:jc w:val="both"/>
        <w:rPr>
          <w:rFonts w:ascii="Arial Narrow" w:hAnsi="Arial Narrow"/>
          <w:bCs/>
          <w:sz w:val="22"/>
          <w:szCs w:val="22"/>
        </w:rPr>
      </w:pPr>
      <w:r>
        <w:rPr>
          <w:rFonts w:ascii="Arial Narrow" w:hAnsi="Arial Narrow"/>
          <w:bCs/>
          <w:sz w:val="22"/>
          <w:szCs w:val="22"/>
        </w:rPr>
        <w:t>Elīna</w:t>
      </w:r>
      <w:r w:rsidR="002660FB">
        <w:rPr>
          <w:rFonts w:ascii="Arial Narrow" w:hAnsi="Arial Narrow"/>
          <w:bCs/>
          <w:sz w:val="22"/>
          <w:szCs w:val="22"/>
        </w:rPr>
        <w:t xml:space="preserve"> Rožulapa</w:t>
      </w:r>
      <w:r w:rsidR="004158F2">
        <w:rPr>
          <w:rFonts w:ascii="Arial Narrow" w:hAnsi="Arial Narrow"/>
          <w:bCs/>
          <w:sz w:val="22"/>
          <w:szCs w:val="22"/>
        </w:rPr>
        <w:t xml:space="preserve"> izklāsta, ka PAD lēmums bija izdot būvatļauju pēc RVC SAP atbalsta saņemšanas. </w:t>
      </w:r>
      <w:r w:rsidR="004158F2">
        <w:rPr>
          <w:rFonts w:ascii="Arial Narrow" w:hAnsi="Arial Narrow"/>
          <w:bCs/>
          <w:sz w:val="22"/>
          <w:szCs w:val="22"/>
        </w:rPr>
        <w:lastRenderedPageBreak/>
        <w:t xml:space="preserve">Norāda, ka iepriekš prezentētais variants RVC SAP sēdē saņēmis daudz ieteikumu un kopumā attieksme nebija atbalstoša. </w:t>
      </w:r>
      <w:r w:rsidR="00E244CB">
        <w:rPr>
          <w:rFonts w:ascii="Arial Narrow" w:hAnsi="Arial Narrow"/>
          <w:bCs/>
          <w:sz w:val="22"/>
          <w:szCs w:val="22"/>
        </w:rPr>
        <w:t>Dalās ar prezentāciju un komentē redzamo. Izmainītajā iecerē mainījušies materiāli, apjomi, pievienoti balkoni uz ielas pusi, uzsvērtas ieejas uz dzīvokļiem, lai tās no ielas būtu skaidri nolasāmas. Skaidro, ka redzamajam variantam būvatļauju varētu izdot, pēc RVC SAP pozitīva atzinuma.</w:t>
      </w:r>
      <w:r w:rsidR="00C72075">
        <w:rPr>
          <w:rFonts w:ascii="Arial Narrow" w:hAnsi="Arial Narrow"/>
          <w:bCs/>
          <w:sz w:val="22"/>
          <w:szCs w:val="22"/>
        </w:rPr>
        <w:t xml:space="preserve"> Rāda vizualizācijas. Komentē, ka augšējos stāvos ir dzīvokļi, bet 1. stāvā no ielas puses ir publiskās telpas, savukārt pagalma pusē ir tehniskās telpas, noliktavas iedzīvotājiem.</w:t>
      </w:r>
    </w:p>
    <w:p w:rsidR="000D6562" w:rsidRDefault="000D6562">
      <w:pPr>
        <w:widowControl w:val="0"/>
        <w:jc w:val="both"/>
        <w:rPr>
          <w:rFonts w:ascii="Arial Narrow" w:hAnsi="Arial Narrow"/>
          <w:bCs/>
          <w:sz w:val="22"/>
          <w:szCs w:val="22"/>
        </w:rPr>
      </w:pPr>
    </w:p>
    <w:p w:rsidR="000D6562" w:rsidRDefault="00C72075">
      <w:pPr>
        <w:widowControl w:val="0"/>
        <w:jc w:val="both"/>
        <w:rPr>
          <w:rFonts w:ascii="Arial Narrow" w:hAnsi="Arial Narrow"/>
          <w:bCs/>
          <w:sz w:val="22"/>
          <w:szCs w:val="22"/>
        </w:rPr>
      </w:pPr>
      <w:r>
        <w:rPr>
          <w:rFonts w:ascii="Arial Narrow" w:hAnsi="Arial Narrow"/>
          <w:bCs/>
          <w:sz w:val="22"/>
          <w:szCs w:val="22"/>
        </w:rPr>
        <w:t>Reinis</w:t>
      </w:r>
      <w:r w:rsidR="002660FB">
        <w:rPr>
          <w:rFonts w:ascii="Arial Narrow" w:hAnsi="Arial Narrow"/>
          <w:bCs/>
          <w:sz w:val="22"/>
          <w:szCs w:val="22"/>
        </w:rPr>
        <w:t xml:space="preserve"> Liepiņš</w:t>
      </w:r>
      <w:r>
        <w:rPr>
          <w:rFonts w:ascii="Arial Narrow" w:hAnsi="Arial Narrow"/>
          <w:bCs/>
          <w:sz w:val="22"/>
          <w:szCs w:val="22"/>
        </w:rPr>
        <w:t xml:space="preserve"> vaicā, vai ēkas tēls būs tāds, kāds redzams vizualizācijās.</w:t>
      </w:r>
    </w:p>
    <w:p w:rsidR="00C72075" w:rsidRDefault="00C72075">
      <w:pPr>
        <w:widowControl w:val="0"/>
        <w:jc w:val="both"/>
        <w:rPr>
          <w:rFonts w:ascii="Arial Narrow" w:hAnsi="Arial Narrow"/>
          <w:bCs/>
          <w:sz w:val="22"/>
          <w:szCs w:val="22"/>
        </w:rPr>
      </w:pPr>
    </w:p>
    <w:p w:rsidR="00C72075" w:rsidRDefault="00C72075">
      <w:pPr>
        <w:widowControl w:val="0"/>
        <w:jc w:val="both"/>
        <w:rPr>
          <w:rFonts w:ascii="Arial Narrow" w:hAnsi="Arial Narrow"/>
          <w:bCs/>
          <w:sz w:val="22"/>
          <w:szCs w:val="22"/>
        </w:rPr>
      </w:pPr>
      <w:r>
        <w:rPr>
          <w:rFonts w:ascii="Arial Narrow" w:hAnsi="Arial Narrow"/>
          <w:bCs/>
          <w:sz w:val="22"/>
          <w:szCs w:val="22"/>
        </w:rPr>
        <w:t xml:space="preserve">Elīna Rožulapa </w:t>
      </w:r>
      <w:r w:rsidR="00BE2D5D">
        <w:rPr>
          <w:rFonts w:ascii="Arial Narrow" w:hAnsi="Arial Narrow"/>
          <w:bCs/>
          <w:sz w:val="22"/>
          <w:szCs w:val="22"/>
        </w:rPr>
        <w:t xml:space="preserve">atbild, ka nosacīti, </w:t>
      </w:r>
      <w:r>
        <w:rPr>
          <w:rFonts w:ascii="Arial Narrow" w:hAnsi="Arial Narrow"/>
          <w:bCs/>
          <w:sz w:val="22"/>
          <w:szCs w:val="22"/>
        </w:rPr>
        <w:t>norāda, ka vizualizācijas var līdz galam precīzi tēlu neatspoguļot, tajā pašā laikā nav paredzēta prasība tālākā īstenošanas gaitā saskaņot materiālu izvēli.</w:t>
      </w:r>
      <w:r w:rsidR="00BE2D5D">
        <w:rPr>
          <w:rFonts w:ascii="Arial Narrow" w:hAnsi="Arial Narrow"/>
          <w:bCs/>
          <w:sz w:val="22"/>
          <w:szCs w:val="22"/>
        </w:rPr>
        <w:t xml:space="preserve"> Tālākā gaitā iespējamas izmaiņas.</w:t>
      </w:r>
    </w:p>
    <w:p w:rsidR="00BE2D5D" w:rsidRDefault="00BE2D5D">
      <w:pPr>
        <w:widowControl w:val="0"/>
        <w:jc w:val="both"/>
        <w:rPr>
          <w:rFonts w:ascii="Arial Narrow" w:hAnsi="Arial Narrow"/>
          <w:bCs/>
          <w:sz w:val="22"/>
          <w:szCs w:val="22"/>
        </w:rPr>
      </w:pPr>
    </w:p>
    <w:p w:rsidR="00BE2D5D" w:rsidRDefault="00BE2D5D">
      <w:pPr>
        <w:widowControl w:val="0"/>
        <w:jc w:val="both"/>
        <w:rPr>
          <w:rFonts w:ascii="Arial Narrow" w:hAnsi="Arial Narrow"/>
          <w:bCs/>
          <w:sz w:val="22"/>
          <w:szCs w:val="22"/>
        </w:rPr>
      </w:pPr>
      <w:r>
        <w:rPr>
          <w:rFonts w:ascii="Arial Narrow" w:hAnsi="Arial Narrow"/>
          <w:bCs/>
          <w:sz w:val="22"/>
          <w:szCs w:val="22"/>
        </w:rPr>
        <w:t xml:space="preserve">Reinis Liepiņš spriež par ēkas stilistiku un asociācijām ar 60., 70. gadu arhitektūru un pauž, ka situācija ir kontroversāla. Turpinot pārdomas, runā par Kr. Valdemāra ielas arhitektūru un pilsētbūvniecisko situāciju konkrētajā vietā, izsakās, ka iecerētais nebūs “notikums arhitektūrā”. Ja jāvērtē iederība vidē, tas esot diskutabli. </w:t>
      </w:r>
    </w:p>
    <w:p w:rsidR="00BE2D5D" w:rsidRDefault="00BE2D5D">
      <w:pPr>
        <w:widowControl w:val="0"/>
        <w:jc w:val="both"/>
        <w:rPr>
          <w:rFonts w:ascii="Arial Narrow" w:hAnsi="Arial Narrow"/>
          <w:bCs/>
          <w:sz w:val="22"/>
          <w:szCs w:val="22"/>
        </w:rPr>
      </w:pPr>
    </w:p>
    <w:p w:rsidR="00BE2D5D" w:rsidRDefault="00BE2D5D">
      <w:pPr>
        <w:widowControl w:val="0"/>
        <w:jc w:val="both"/>
        <w:rPr>
          <w:rFonts w:ascii="Arial Narrow" w:hAnsi="Arial Narrow"/>
          <w:bCs/>
          <w:sz w:val="22"/>
          <w:szCs w:val="22"/>
        </w:rPr>
      </w:pPr>
      <w:r>
        <w:rPr>
          <w:rFonts w:ascii="Arial Narrow" w:hAnsi="Arial Narrow"/>
          <w:bCs/>
          <w:sz w:val="22"/>
          <w:szCs w:val="22"/>
        </w:rPr>
        <w:t>Elīna Rožulapa norāda, ka RVC SAP var aicināt vērst uzmanību materiālu izvēlei un PAD to var ierakstīt kā projektēšanas nosacījumu, var arī iekļaut prasību priekšsaskaņot materiālu izvēli.</w:t>
      </w:r>
    </w:p>
    <w:p w:rsidR="00BE2D5D" w:rsidRDefault="00BE2D5D">
      <w:pPr>
        <w:widowControl w:val="0"/>
        <w:jc w:val="both"/>
        <w:rPr>
          <w:rFonts w:ascii="Arial Narrow" w:hAnsi="Arial Narrow"/>
          <w:bCs/>
          <w:sz w:val="22"/>
          <w:szCs w:val="22"/>
        </w:rPr>
      </w:pPr>
    </w:p>
    <w:p w:rsidR="00C15945" w:rsidRDefault="00BE2D5D">
      <w:pPr>
        <w:widowControl w:val="0"/>
        <w:jc w:val="both"/>
        <w:rPr>
          <w:rFonts w:ascii="Arial Narrow" w:hAnsi="Arial Narrow"/>
          <w:bCs/>
          <w:sz w:val="22"/>
          <w:szCs w:val="22"/>
        </w:rPr>
      </w:pPr>
      <w:r>
        <w:rPr>
          <w:rFonts w:ascii="Arial Narrow" w:hAnsi="Arial Narrow"/>
          <w:bCs/>
          <w:sz w:val="22"/>
          <w:szCs w:val="22"/>
        </w:rPr>
        <w:t xml:space="preserve">Baiba Moļņika pārvaicā, vai NKMP projektu saskaņoja un saņem apstiprinošu atbildi. </w:t>
      </w:r>
    </w:p>
    <w:p w:rsidR="000D6562" w:rsidRDefault="000D6562">
      <w:pPr>
        <w:widowControl w:val="0"/>
        <w:jc w:val="both"/>
        <w:rPr>
          <w:rFonts w:ascii="Arial Narrow" w:hAnsi="Arial Narrow"/>
          <w:bCs/>
          <w:sz w:val="22"/>
          <w:szCs w:val="22"/>
        </w:rPr>
      </w:pPr>
    </w:p>
    <w:p w:rsidR="000D6562" w:rsidRDefault="00C15945">
      <w:pPr>
        <w:widowControl w:val="0"/>
        <w:jc w:val="both"/>
        <w:rPr>
          <w:rFonts w:ascii="Arial Narrow" w:hAnsi="Arial Narrow"/>
          <w:bCs/>
          <w:sz w:val="22"/>
          <w:szCs w:val="22"/>
        </w:rPr>
      </w:pPr>
      <w:r>
        <w:rPr>
          <w:rFonts w:ascii="Arial Narrow" w:hAnsi="Arial Narrow"/>
          <w:bCs/>
          <w:sz w:val="22"/>
          <w:szCs w:val="22"/>
        </w:rPr>
        <w:t xml:space="preserve">Reinis Liepiņš turpina pārdomas, prātojot kā ēka izskatītos, </w:t>
      </w:r>
      <w:r w:rsidR="002660FB">
        <w:rPr>
          <w:rFonts w:ascii="Arial Narrow" w:hAnsi="Arial Narrow"/>
          <w:bCs/>
          <w:sz w:val="22"/>
          <w:szCs w:val="22"/>
        </w:rPr>
        <w:t>būtu baltā ķieģelī</w:t>
      </w:r>
      <w:r>
        <w:rPr>
          <w:rFonts w:ascii="Arial Narrow" w:hAnsi="Arial Narrow"/>
          <w:bCs/>
          <w:sz w:val="22"/>
          <w:szCs w:val="22"/>
        </w:rPr>
        <w:t>.</w:t>
      </w:r>
    </w:p>
    <w:p w:rsidR="000D6562" w:rsidRDefault="000D6562">
      <w:pPr>
        <w:widowControl w:val="0"/>
        <w:jc w:val="both"/>
        <w:rPr>
          <w:rFonts w:ascii="Arial Narrow" w:hAnsi="Arial Narrow"/>
          <w:bCs/>
          <w:sz w:val="22"/>
          <w:szCs w:val="22"/>
        </w:rPr>
      </w:pPr>
    </w:p>
    <w:p w:rsidR="000D6562" w:rsidRDefault="00C15945">
      <w:pPr>
        <w:widowControl w:val="0"/>
        <w:jc w:val="both"/>
        <w:rPr>
          <w:rFonts w:ascii="Arial Narrow" w:hAnsi="Arial Narrow"/>
          <w:bCs/>
          <w:sz w:val="22"/>
          <w:szCs w:val="22"/>
        </w:rPr>
      </w:pPr>
      <w:r>
        <w:rPr>
          <w:rFonts w:ascii="Arial Narrow" w:hAnsi="Arial Narrow"/>
          <w:bCs/>
          <w:sz w:val="22"/>
          <w:szCs w:val="22"/>
        </w:rPr>
        <w:t>Elīna</w:t>
      </w:r>
      <w:r w:rsidR="002660FB">
        <w:rPr>
          <w:rFonts w:ascii="Arial Narrow" w:hAnsi="Arial Narrow"/>
          <w:bCs/>
          <w:sz w:val="22"/>
          <w:szCs w:val="22"/>
        </w:rPr>
        <w:t xml:space="preserve"> Rožulapa </w:t>
      </w:r>
      <w:r>
        <w:rPr>
          <w:rFonts w:ascii="Arial Narrow" w:hAnsi="Arial Narrow"/>
          <w:bCs/>
          <w:sz w:val="22"/>
          <w:szCs w:val="22"/>
        </w:rPr>
        <w:t xml:space="preserve">atsaucas, ka tad vizuāli </w:t>
      </w:r>
      <w:r w:rsidR="002660FB">
        <w:rPr>
          <w:rFonts w:ascii="Arial Narrow" w:hAnsi="Arial Narrow"/>
          <w:bCs/>
          <w:sz w:val="22"/>
          <w:szCs w:val="22"/>
        </w:rPr>
        <w:t>sanāktu</w:t>
      </w:r>
      <w:r>
        <w:rPr>
          <w:rFonts w:ascii="Arial Narrow" w:hAnsi="Arial Narrow"/>
          <w:bCs/>
          <w:sz w:val="22"/>
          <w:szCs w:val="22"/>
        </w:rPr>
        <w:t xml:space="preserve"> iespaids kā</w:t>
      </w:r>
      <w:r w:rsidR="002660FB">
        <w:rPr>
          <w:rFonts w:ascii="Arial Narrow" w:hAnsi="Arial Narrow"/>
          <w:bCs/>
          <w:sz w:val="22"/>
          <w:szCs w:val="22"/>
        </w:rPr>
        <w:t xml:space="preserve"> </w:t>
      </w:r>
      <w:r>
        <w:rPr>
          <w:rFonts w:ascii="Arial Narrow" w:hAnsi="Arial Narrow"/>
          <w:bCs/>
          <w:sz w:val="22"/>
          <w:szCs w:val="22"/>
        </w:rPr>
        <w:t>“</w:t>
      </w:r>
      <w:r w:rsidR="002660FB">
        <w:rPr>
          <w:rFonts w:ascii="Arial Narrow" w:hAnsi="Arial Narrow"/>
          <w:bCs/>
          <w:sz w:val="22"/>
          <w:szCs w:val="22"/>
        </w:rPr>
        <w:t>hroščovka</w:t>
      </w:r>
      <w:r>
        <w:rPr>
          <w:rFonts w:ascii="Arial Narrow" w:hAnsi="Arial Narrow"/>
          <w:bCs/>
          <w:sz w:val="22"/>
          <w:szCs w:val="22"/>
        </w:rPr>
        <w:t>i”</w:t>
      </w:r>
      <w:r w:rsidR="002660FB">
        <w:rPr>
          <w:rFonts w:ascii="Arial Narrow" w:hAnsi="Arial Narrow"/>
          <w:bCs/>
          <w:sz w:val="22"/>
          <w:szCs w:val="22"/>
        </w:rPr>
        <w:t xml:space="preserve"> ar </w:t>
      </w:r>
      <w:r>
        <w:rPr>
          <w:rFonts w:ascii="Arial Narrow" w:hAnsi="Arial Narrow"/>
          <w:bCs/>
          <w:sz w:val="22"/>
          <w:szCs w:val="22"/>
        </w:rPr>
        <w:t>“</w:t>
      </w:r>
      <w:r w:rsidR="002660FB">
        <w:rPr>
          <w:rFonts w:ascii="Arial Narrow" w:hAnsi="Arial Narrow"/>
          <w:bCs/>
          <w:sz w:val="22"/>
          <w:szCs w:val="22"/>
        </w:rPr>
        <w:t>staļinieti</w:t>
      </w:r>
      <w:r>
        <w:rPr>
          <w:rFonts w:ascii="Arial Narrow" w:hAnsi="Arial Narrow"/>
          <w:bCs/>
          <w:sz w:val="22"/>
          <w:szCs w:val="22"/>
        </w:rPr>
        <w:t>”.</w:t>
      </w:r>
    </w:p>
    <w:p w:rsidR="000D6562" w:rsidRDefault="000D6562">
      <w:pPr>
        <w:widowControl w:val="0"/>
        <w:jc w:val="both"/>
        <w:rPr>
          <w:rFonts w:ascii="Arial Narrow" w:hAnsi="Arial Narrow"/>
          <w:bCs/>
          <w:sz w:val="22"/>
          <w:szCs w:val="22"/>
        </w:rPr>
      </w:pPr>
    </w:p>
    <w:p w:rsidR="000D6562" w:rsidRDefault="00C15945">
      <w:pPr>
        <w:widowControl w:val="0"/>
        <w:jc w:val="both"/>
        <w:rPr>
          <w:rFonts w:ascii="Arial Narrow" w:hAnsi="Arial Narrow"/>
          <w:bCs/>
          <w:sz w:val="22"/>
          <w:szCs w:val="22"/>
        </w:rPr>
      </w:pPr>
      <w:r>
        <w:rPr>
          <w:rFonts w:ascii="Arial Narrow" w:hAnsi="Arial Narrow"/>
          <w:bCs/>
          <w:sz w:val="22"/>
          <w:szCs w:val="22"/>
        </w:rPr>
        <w:t>Reinis</w:t>
      </w:r>
      <w:r w:rsidR="002660FB">
        <w:rPr>
          <w:rFonts w:ascii="Arial Narrow" w:hAnsi="Arial Narrow"/>
          <w:bCs/>
          <w:sz w:val="22"/>
          <w:szCs w:val="22"/>
        </w:rPr>
        <w:t xml:space="preserve"> Liepiņš </w:t>
      </w:r>
      <w:r>
        <w:rPr>
          <w:rFonts w:ascii="Arial Narrow" w:hAnsi="Arial Narrow"/>
          <w:bCs/>
          <w:sz w:val="22"/>
          <w:szCs w:val="22"/>
        </w:rPr>
        <w:t xml:space="preserve">atbild, ka tad tas būtu </w:t>
      </w:r>
      <w:r w:rsidR="00FA1627">
        <w:rPr>
          <w:rFonts w:ascii="Arial Narrow" w:hAnsi="Arial Narrow"/>
          <w:bCs/>
          <w:sz w:val="22"/>
          <w:szCs w:val="22"/>
        </w:rPr>
        <w:t xml:space="preserve">arhitektūras </w:t>
      </w:r>
      <w:r w:rsidR="002660FB">
        <w:rPr>
          <w:rFonts w:ascii="Arial Narrow" w:hAnsi="Arial Narrow"/>
          <w:bCs/>
          <w:sz w:val="22"/>
          <w:szCs w:val="22"/>
        </w:rPr>
        <w:t>notikums</w:t>
      </w:r>
      <w:r>
        <w:rPr>
          <w:rFonts w:ascii="Arial Narrow" w:hAnsi="Arial Narrow"/>
          <w:bCs/>
          <w:sz w:val="22"/>
          <w:szCs w:val="22"/>
        </w:rPr>
        <w:t>.</w:t>
      </w:r>
    </w:p>
    <w:p w:rsidR="000D6562" w:rsidRDefault="000D6562">
      <w:pPr>
        <w:widowControl w:val="0"/>
        <w:jc w:val="both"/>
        <w:rPr>
          <w:rFonts w:ascii="Arial Narrow" w:hAnsi="Arial Narrow"/>
          <w:bCs/>
          <w:sz w:val="22"/>
          <w:szCs w:val="22"/>
        </w:rPr>
      </w:pPr>
    </w:p>
    <w:p w:rsidR="00C15945" w:rsidRDefault="00C15945">
      <w:pPr>
        <w:widowControl w:val="0"/>
        <w:jc w:val="both"/>
        <w:rPr>
          <w:rFonts w:ascii="Arial Narrow" w:hAnsi="Arial Narrow"/>
          <w:bCs/>
          <w:sz w:val="22"/>
          <w:szCs w:val="22"/>
        </w:rPr>
      </w:pPr>
      <w:r>
        <w:rPr>
          <w:rFonts w:ascii="Arial Narrow" w:hAnsi="Arial Narrow"/>
          <w:bCs/>
          <w:sz w:val="22"/>
          <w:szCs w:val="22"/>
        </w:rPr>
        <w:t>Viesturs Brūzis piemetina, ka trūkstot vien arhitektonisko detaļu, kādas esot ēkai Zirņu ielas stūrī un veidotos “retrospektīvs objekts”.</w:t>
      </w:r>
    </w:p>
    <w:p w:rsidR="000D6562" w:rsidRDefault="000D6562">
      <w:pPr>
        <w:widowControl w:val="0"/>
        <w:jc w:val="both"/>
        <w:rPr>
          <w:rFonts w:ascii="Arial Narrow" w:hAnsi="Arial Narrow"/>
          <w:bCs/>
          <w:sz w:val="22"/>
          <w:szCs w:val="22"/>
        </w:rPr>
      </w:pPr>
    </w:p>
    <w:p w:rsidR="000D6562" w:rsidRDefault="00C15945">
      <w:pPr>
        <w:widowControl w:val="0"/>
        <w:jc w:val="both"/>
        <w:rPr>
          <w:rFonts w:ascii="Arial Narrow" w:hAnsi="Arial Narrow"/>
          <w:bCs/>
          <w:sz w:val="22"/>
          <w:szCs w:val="22"/>
        </w:rPr>
      </w:pPr>
      <w:r>
        <w:rPr>
          <w:rFonts w:ascii="Arial Narrow" w:hAnsi="Arial Narrow"/>
          <w:bCs/>
          <w:sz w:val="22"/>
          <w:szCs w:val="22"/>
        </w:rPr>
        <w:t>Reinis</w:t>
      </w:r>
      <w:r w:rsidR="002660FB">
        <w:rPr>
          <w:rFonts w:ascii="Arial Narrow" w:hAnsi="Arial Narrow"/>
          <w:bCs/>
          <w:sz w:val="22"/>
          <w:szCs w:val="22"/>
        </w:rPr>
        <w:t xml:space="preserve"> Liepiņš </w:t>
      </w:r>
      <w:r>
        <w:rPr>
          <w:rFonts w:ascii="Arial Narrow" w:hAnsi="Arial Narrow"/>
          <w:bCs/>
          <w:sz w:val="22"/>
          <w:szCs w:val="22"/>
        </w:rPr>
        <w:t>paliek pie viedokļa, ka ēkai būtu jābūt baltai, jo ierobežotajā vietā prasītos kontrasts, la</w:t>
      </w:r>
      <w:r w:rsidR="00D5258E">
        <w:rPr>
          <w:rFonts w:ascii="Arial Narrow" w:hAnsi="Arial Narrow"/>
          <w:bCs/>
          <w:sz w:val="22"/>
          <w:szCs w:val="22"/>
        </w:rPr>
        <w:t>i izceltos starp esošo ēku ansambli</w:t>
      </w:r>
      <w:r>
        <w:rPr>
          <w:rFonts w:ascii="Arial Narrow" w:hAnsi="Arial Narrow"/>
          <w:bCs/>
          <w:sz w:val="22"/>
          <w:szCs w:val="22"/>
        </w:rPr>
        <w:t xml:space="preserve">. </w:t>
      </w:r>
    </w:p>
    <w:p w:rsidR="000D6562" w:rsidRDefault="000D6562">
      <w:pPr>
        <w:widowControl w:val="0"/>
        <w:jc w:val="both"/>
        <w:rPr>
          <w:rFonts w:ascii="Arial Narrow" w:hAnsi="Arial Narrow"/>
          <w:bCs/>
          <w:sz w:val="22"/>
          <w:szCs w:val="22"/>
        </w:rPr>
      </w:pPr>
    </w:p>
    <w:p w:rsidR="00D5258E" w:rsidRDefault="00C15945">
      <w:pPr>
        <w:widowControl w:val="0"/>
        <w:jc w:val="both"/>
        <w:rPr>
          <w:rFonts w:ascii="Arial Narrow" w:hAnsi="Arial Narrow"/>
          <w:bCs/>
          <w:sz w:val="22"/>
          <w:szCs w:val="22"/>
        </w:rPr>
      </w:pPr>
      <w:r>
        <w:rPr>
          <w:rFonts w:ascii="Arial Narrow" w:hAnsi="Arial Narrow"/>
          <w:bCs/>
          <w:sz w:val="22"/>
          <w:szCs w:val="22"/>
        </w:rPr>
        <w:t>Pēteris</w:t>
      </w:r>
      <w:r w:rsidR="002660FB">
        <w:rPr>
          <w:rFonts w:ascii="Arial Narrow" w:hAnsi="Arial Narrow"/>
          <w:bCs/>
          <w:sz w:val="22"/>
          <w:szCs w:val="22"/>
        </w:rPr>
        <w:t xml:space="preserve"> Ratas </w:t>
      </w:r>
      <w:r w:rsidR="00D5258E">
        <w:rPr>
          <w:rFonts w:ascii="Arial Narrow" w:hAnsi="Arial Narrow"/>
          <w:bCs/>
          <w:sz w:val="22"/>
          <w:szCs w:val="22"/>
        </w:rPr>
        <w:t xml:space="preserve">uzskata, ka šāda viedokļu izteikšana ir velta un drāmas nav, jo zemesgabals ir privātā īpašumā attīstītājam ir tiesības būvēt un no viņa skatpunkta asociācija ar silikāta ķieģeļiem droši vien nebūs pozitīva. Jautājums ir, vai drīkst būvēt piedāvāto. </w:t>
      </w:r>
    </w:p>
    <w:p w:rsidR="000D6562" w:rsidRDefault="000D6562">
      <w:pPr>
        <w:widowControl w:val="0"/>
        <w:jc w:val="both"/>
        <w:rPr>
          <w:rFonts w:ascii="Arial Narrow" w:hAnsi="Arial Narrow"/>
          <w:bCs/>
          <w:sz w:val="22"/>
          <w:szCs w:val="22"/>
        </w:rPr>
      </w:pPr>
    </w:p>
    <w:p w:rsidR="000D6562" w:rsidRDefault="00D5258E">
      <w:pPr>
        <w:widowControl w:val="0"/>
        <w:jc w:val="both"/>
        <w:rPr>
          <w:rFonts w:ascii="Arial Narrow" w:hAnsi="Arial Narrow"/>
          <w:bCs/>
          <w:sz w:val="22"/>
          <w:szCs w:val="22"/>
        </w:rPr>
      </w:pPr>
      <w:r>
        <w:rPr>
          <w:rFonts w:ascii="Arial Narrow" w:hAnsi="Arial Narrow"/>
          <w:bCs/>
          <w:sz w:val="22"/>
          <w:szCs w:val="22"/>
        </w:rPr>
        <w:t>Artūrs Lapiņš vaicā, ka tas tad ir jautājums būvvaldei, ko vēl var vai nevar ietekmēt.</w:t>
      </w:r>
    </w:p>
    <w:p w:rsidR="000D6562" w:rsidRDefault="000D6562">
      <w:pPr>
        <w:widowControl w:val="0"/>
        <w:jc w:val="both"/>
        <w:rPr>
          <w:rFonts w:ascii="Arial Narrow" w:hAnsi="Arial Narrow"/>
          <w:bCs/>
          <w:sz w:val="22"/>
          <w:szCs w:val="22"/>
        </w:rPr>
      </w:pPr>
    </w:p>
    <w:p w:rsidR="00D5258E" w:rsidRDefault="00D5258E">
      <w:pPr>
        <w:widowControl w:val="0"/>
        <w:jc w:val="both"/>
        <w:rPr>
          <w:rFonts w:ascii="Arial Narrow" w:hAnsi="Arial Narrow"/>
          <w:bCs/>
          <w:sz w:val="22"/>
          <w:szCs w:val="22"/>
        </w:rPr>
      </w:pPr>
      <w:r>
        <w:rPr>
          <w:rFonts w:ascii="Arial Narrow" w:hAnsi="Arial Narrow"/>
          <w:bCs/>
          <w:sz w:val="22"/>
          <w:szCs w:val="22"/>
        </w:rPr>
        <w:t>Elīna Rožul</w:t>
      </w:r>
      <w:r w:rsidR="002660FB">
        <w:rPr>
          <w:rFonts w:ascii="Arial Narrow" w:hAnsi="Arial Narrow"/>
          <w:bCs/>
          <w:sz w:val="22"/>
          <w:szCs w:val="22"/>
        </w:rPr>
        <w:t>apa</w:t>
      </w:r>
      <w:r>
        <w:rPr>
          <w:rFonts w:ascii="Arial Narrow" w:hAnsi="Arial Narrow"/>
          <w:bCs/>
          <w:sz w:val="22"/>
          <w:szCs w:val="22"/>
        </w:rPr>
        <w:t xml:space="preserve"> piedāvā lēmuma konstrukciju – atbalstīt ieceri, lūdzot PAD būvatļaujas projektēšanas nosacījumos iekļaut prasību pārvērtēt ēkas materiālu izmantojumu un tonalitāti un projektēšanas nosacījumu izpildes gaitā materiālu izvēli un tonalitāti saskaņot ar PAD. </w:t>
      </w:r>
    </w:p>
    <w:p w:rsidR="000D6562" w:rsidRDefault="000D6562">
      <w:pPr>
        <w:widowControl w:val="0"/>
        <w:jc w:val="both"/>
        <w:rPr>
          <w:rFonts w:ascii="Arial Narrow" w:hAnsi="Arial Narrow"/>
          <w:bCs/>
          <w:sz w:val="22"/>
          <w:szCs w:val="22"/>
        </w:rPr>
      </w:pPr>
    </w:p>
    <w:p w:rsidR="000D6562" w:rsidRDefault="00D5258E">
      <w:pPr>
        <w:widowControl w:val="0"/>
        <w:jc w:val="both"/>
        <w:rPr>
          <w:rFonts w:ascii="Arial Narrow" w:hAnsi="Arial Narrow"/>
          <w:bCs/>
          <w:sz w:val="22"/>
          <w:szCs w:val="22"/>
        </w:rPr>
      </w:pPr>
      <w:r>
        <w:rPr>
          <w:rFonts w:ascii="Arial Narrow" w:hAnsi="Arial Narrow"/>
          <w:bCs/>
          <w:sz w:val="22"/>
          <w:szCs w:val="22"/>
        </w:rPr>
        <w:t>Reinis</w:t>
      </w:r>
      <w:r w:rsidR="002660FB">
        <w:rPr>
          <w:rFonts w:ascii="Arial Narrow" w:hAnsi="Arial Narrow"/>
          <w:bCs/>
          <w:sz w:val="22"/>
          <w:szCs w:val="22"/>
        </w:rPr>
        <w:t xml:space="preserve"> Liepiņš </w:t>
      </w:r>
      <w:r>
        <w:rPr>
          <w:rFonts w:ascii="Arial Narrow" w:hAnsi="Arial Narrow"/>
          <w:bCs/>
          <w:sz w:val="22"/>
          <w:szCs w:val="22"/>
        </w:rPr>
        <w:t>domā, ka autoram vajadzētu apskatīt vairākus variantus un viens būšot “īstais”.</w:t>
      </w:r>
    </w:p>
    <w:p w:rsidR="000D6562" w:rsidRDefault="000D6562">
      <w:pPr>
        <w:widowControl w:val="0"/>
        <w:jc w:val="both"/>
        <w:rPr>
          <w:rFonts w:ascii="Arial Narrow" w:hAnsi="Arial Narrow"/>
          <w:bCs/>
          <w:sz w:val="22"/>
          <w:szCs w:val="22"/>
        </w:rPr>
      </w:pPr>
    </w:p>
    <w:p w:rsidR="00D5258E" w:rsidRDefault="00D5258E">
      <w:pPr>
        <w:widowControl w:val="0"/>
        <w:jc w:val="both"/>
        <w:rPr>
          <w:rFonts w:ascii="Arial Narrow" w:hAnsi="Arial Narrow"/>
          <w:bCs/>
          <w:sz w:val="22"/>
          <w:szCs w:val="22"/>
        </w:rPr>
      </w:pPr>
      <w:r>
        <w:rPr>
          <w:rFonts w:ascii="Arial Narrow" w:hAnsi="Arial Narrow"/>
          <w:bCs/>
          <w:sz w:val="22"/>
          <w:szCs w:val="22"/>
        </w:rPr>
        <w:t>Artūrs</w:t>
      </w:r>
      <w:r w:rsidR="002660FB">
        <w:rPr>
          <w:rFonts w:ascii="Arial Narrow" w:hAnsi="Arial Narrow"/>
          <w:bCs/>
          <w:sz w:val="22"/>
          <w:szCs w:val="22"/>
        </w:rPr>
        <w:t xml:space="preserve"> Lapiņš </w:t>
      </w:r>
      <w:r>
        <w:rPr>
          <w:rFonts w:ascii="Arial Narrow" w:hAnsi="Arial Narrow"/>
          <w:bCs/>
          <w:sz w:val="22"/>
          <w:szCs w:val="22"/>
        </w:rPr>
        <w:t>pozitīvi novērtē, ka pirmais stāvs paredzēts publiski pieejams, jo vidē tā trūkst.</w:t>
      </w:r>
    </w:p>
    <w:p w:rsidR="000D6562" w:rsidRDefault="000D6562">
      <w:pPr>
        <w:widowControl w:val="0"/>
        <w:jc w:val="both"/>
        <w:rPr>
          <w:rFonts w:ascii="Arial Narrow" w:hAnsi="Arial Narrow"/>
          <w:bCs/>
          <w:sz w:val="22"/>
          <w:szCs w:val="22"/>
        </w:rPr>
      </w:pPr>
    </w:p>
    <w:p w:rsidR="00D5258E" w:rsidRDefault="00D5258E">
      <w:pPr>
        <w:widowControl w:val="0"/>
        <w:jc w:val="both"/>
        <w:rPr>
          <w:rFonts w:ascii="Arial Narrow" w:hAnsi="Arial Narrow"/>
          <w:bCs/>
          <w:sz w:val="22"/>
          <w:szCs w:val="22"/>
        </w:rPr>
      </w:pPr>
      <w:r>
        <w:rPr>
          <w:rFonts w:ascii="Arial Narrow" w:hAnsi="Arial Narrow"/>
          <w:bCs/>
          <w:sz w:val="22"/>
          <w:szCs w:val="22"/>
        </w:rPr>
        <w:t>Anna</w:t>
      </w:r>
      <w:r w:rsidR="002660FB">
        <w:rPr>
          <w:rFonts w:ascii="Arial Narrow" w:hAnsi="Arial Narrow"/>
          <w:bCs/>
          <w:sz w:val="22"/>
          <w:szCs w:val="22"/>
        </w:rPr>
        <w:t xml:space="preserve"> </w:t>
      </w:r>
      <w:r>
        <w:rPr>
          <w:rFonts w:ascii="Arial Narrow" w:hAnsi="Arial Narrow"/>
          <w:bCs/>
          <w:sz w:val="22"/>
          <w:szCs w:val="22"/>
        </w:rPr>
        <w:t xml:space="preserve">Ancāne izsaka viedokli, ka šāds objekts konkrētajā vietā var būt, pēc sajūtas autors ir tiecies iekļauties apkārtējās apbūves raksturā, domā, ka būtu iespējams apspēlēt materialitātes un virsmas apdares jautājumu. </w:t>
      </w:r>
    </w:p>
    <w:p w:rsidR="000D6562" w:rsidRDefault="000D6562">
      <w:pPr>
        <w:widowControl w:val="0"/>
        <w:jc w:val="both"/>
        <w:rPr>
          <w:rFonts w:ascii="Arial Narrow" w:hAnsi="Arial Narrow"/>
          <w:bCs/>
          <w:sz w:val="22"/>
          <w:szCs w:val="22"/>
        </w:rPr>
      </w:pPr>
    </w:p>
    <w:p w:rsidR="000D6562" w:rsidRDefault="00D5258E">
      <w:pPr>
        <w:widowControl w:val="0"/>
        <w:jc w:val="both"/>
        <w:rPr>
          <w:rFonts w:ascii="Arial Narrow" w:hAnsi="Arial Narrow"/>
          <w:bCs/>
          <w:sz w:val="22"/>
          <w:szCs w:val="22"/>
        </w:rPr>
      </w:pPr>
      <w:r>
        <w:rPr>
          <w:rFonts w:ascii="Arial Narrow" w:hAnsi="Arial Narrow"/>
          <w:bCs/>
          <w:sz w:val="22"/>
          <w:szCs w:val="22"/>
        </w:rPr>
        <w:t>Aigars</w:t>
      </w:r>
      <w:r w:rsidR="002660FB">
        <w:rPr>
          <w:rFonts w:ascii="Arial Narrow" w:hAnsi="Arial Narrow"/>
          <w:bCs/>
          <w:sz w:val="22"/>
          <w:szCs w:val="22"/>
        </w:rPr>
        <w:t xml:space="preserve"> Kušķis </w:t>
      </w:r>
      <w:r>
        <w:rPr>
          <w:rFonts w:ascii="Arial Narrow" w:hAnsi="Arial Narrow"/>
          <w:bCs/>
          <w:sz w:val="22"/>
          <w:szCs w:val="22"/>
        </w:rPr>
        <w:t xml:space="preserve">atgādina, ka </w:t>
      </w:r>
      <w:r w:rsidR="002660FB">
        <w:rPr>
          <w:rFonts w:ascii="Arial Narrow" w:hAnsi="Arial Narrow"/>
          <w:bCs/>
          <w:sz w:val="22"/>
          <w:szCs w:val="22"/>
        </w:rPr>
        <w:t xml:space="preserve">apbūves noteikumos ir </w:t>
      </w:r>
      <w:r>
        <w:rPr>
          <w:rFonts w:ascii="Arial Narrow" w:hAnsi="Arial Narrow"/>
          <w:bCs/>
          <w:sz w:val="22"/>
          <w:szCs w:val="22"/>
        </w:rPr>
        <w:t xml:space="preserve">atrodama </w:t>
      </w:r>
      <w:r w:rsidR="002660FB">
        <w:rPr>
          <w:rFonts w:ascii="Arial Narrow" w:hAnsi="Arial Narrow"/>
          <w:bCs/>
          <w:sz w:val="22"/>
          <w:szCs w:val="22"/>
        </w:rPr>
        <w:t xml:space="preserve">sadaļa par </w:t>
      </w:r>
      <w:r w:rsidR="00957A5F">
        <w:rPr>
          <w:rFonts w:ascii="Arial Narrow" w:hAnsi="Arial Narrow"/>
          <w:bCs/>
          <w:sz w:val="22"/>
          <w:szCs w:val="22"/>
        </w:rPr>
        <w:t>fasāžu</w:t>
      </w:r>
      <w:r w:rsidR="002660FB">
        <w:rPr>
          <w:rFonts w:ascii="Arial Narrow" w:hAnsi="Arial Narrow"/>
          <w:bCs/>
          <w:sz w:val="22"/>
          <w:szCs w:val="22"/>
        </w:rPr>
        <w:t xml:space="preserve"> krāsojumu un </w:t>
      </w:r>
      <w:r w:rsidR="00957A5F">
        <w:rPr>
          <w:rFonts w:ascii="Arial Narrow" w:hAnsi="Arial Narrow"/>
          <w:bCs/>
          <w:sz w:val="22"/>
          <w:szCs w:val="22"/>
        </w:rPr>
        <w:t xml:space="preserve">būvvalde šajā jautājumā var konsultēt, bet paredzēts arī, ka apbūvei ir jāiekļaujas un nevar veidot lielu kontrastu. </w:t>
      </w:r>
      <w:r w:rsidR="00957A5F">
        <w:rPr>
          <w:rFonts w:ascii="Arial Narrow" w:hAnsi="Arial Narrow"/>
          <w:bCs/>
          <w:sz w:val="22"/>
          <w:szCs w:val="22"/>
        </w:rPr>
        <w:lastRenderedPageBreak/>
        <w:t xml:space="preserve">Uzskata, ka ēka kā apjoms labi iederas, detaļas vēl tiks precizētas. Aicina izvēlēties tādu fasādes apgaismojumu, kas saistītos ar dzīvojamo apbūvi, nevis izklaides funkciju. </w:t>
      </w:r>
    </w:p>
    <w:p w:rsidR="00957A5F" w:rsidRDefault="00957A5F">
      <w:pPr>
        <w:widowControl w:val="0"/>
        <w:jc w:val="both"/>
        <w:rPr>
          <w:rFonts w:ascii="Arial Narrow" w:hAnsi="Arial Narrow"/>
          <w:bCs/>
          <w:sz w:val="22"/>
          <w:szCs w:val="22"/>
        </w:rPr>
      </w:pPr>
      <w:r>
        <w:rPr>
          <w:rFonts w:ascii="Arial Narrow" w:hAnsi="Arial Narrow"/>
          <w:bCs/>
          <w:sz w:val="22"/>
          <w:szCs w:val="22"/>
        </w:rPr>
        <w:t>Viesturs</w:t>
      </w:r>
      <w:r w:rsidR="002660FB">
        <w:rPr>
          <w:rFonts w:ascii="Arial Narrow" w:hAnsi="Arial Narrow"/>
          <w:bCs/>
          <w:sz w:val="22"/>
          <w:szCs w:val="22"/>
        </w:rPr>
        <w:t xml:space="preserve"> Brūzis </w:t>
      </w:r>
      <w:r>
        <w:rPr>
          <w:rFonts w:ascii="Arial Narrow" w:hAnsi="Arial Narrow"/>
          <w:bCs/>
          <w:sz w:val="22"/>
          <w:szCs w:val="22"/>
        </w:rPr>
        <w:t>norāda uz apjoma vidusdaļu – ēka veidota kā divi neatkarīgi būvapjomi ar zemāku un atšķirīgu apjomu pa vidu. Taču pirmā stāva līmenī ēka visā garumā risināta vienādi</w:t>
      </w:r>
      <w:r w:rsidR="00FD6B28">
        <w:rPr>
          <w:rFonts w:ascii="Arial Narrow" w:hAnsi="Arial Narrow"/>
          <w:bCs/>
          <w:sz w:val="22"/>
          <w:szCs w:val="22"/>
        </w:rPr>
        <w:t xml:space="preserve"> “pasniedzot visu uz viena plauktiņa”</w:t>
      </w:r>
      <w:r>
        <w:rPr>
          <w:rFonts w:ascii="Arial Narrow" w:hAnsi="Arial Narrow"/>
          <w:bCs/>
          <w:sz w:val="22"/>
          <w:szCs w:val="22"/>
        </w:rPr>
        <w:t xml:space="preserve">, uzskata, ka vidus apjomu vajadzētu risināt atšķirīgu līdz zemei. </w:t>
      </w:r>
    </w:p>
    <w:p w:rsidR="000D6562" w:rsidRDefault="000D6562">
      <w:pPr>
        <w:widowControl w:val="0"/>
        <w:jc w:val="both"/>
        <w:rPr>
          <w:rFonts w:ascii="Arial Narrow" w:hAnsi="Arial Narrow"/>
          <w:bCs/>
          <w:sz w:val="22"/>
          <w:szCs w:val="22"/>
        </w:rPr>
      </w:pPr>
    </w:p>
    <w:p w:rsidR="00FD6B28" w:rsidRDefault="00FD6B28">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b/>
          <w:bCs/>
          <w:sz w:val="22"/>
          <w:szCs w:val="22"/>
        </w:rPr>
        <w:t>Padome balso par lēmumu</w:t>
      </w:r>
      <w:r>
        <w:rPr>
          <w:rFonts w:ascii="Arial Narrow" w:hAnsi="Arial Narrow"/>
          <w:sz w:val="22"/>
          <w:szCs w:val="22"/>
        </w:rPr>
        <w:t>: atbalstīt ieceri, lūdzot P</w:t>
      </w:r>
      <w:r w:rsidR="00FD6B28">
        <w:rPr>
          <w:rFonts w:ascii="Arial Narrow" w:hAnsi="Arial Narrow"/>
          <w:sz w:val="22"/>
          <w:szCs w:val="22"/>
        </w:rPr>
        <w:t xml:space="preserve">ilsētas </w:t>
      </w:r>
      <w:r>
        <w:rPr>
          <w:rFonts w:ascii="Arial Narrow" w:hAnsi="Arial Narrow"/>
          <w:sz w:val="22"/>
          <w:szCs w:val="22"/>
        </w:rPr>
        <w:t>A</w:t>
      </w:r>
      <w:r w:rsidR="00FD6B28">
        <w:rPr>
          <w:rFonts w:ascii="Arial Narrow" w:hAnsi="Arial Narrow"/>
          <w:sz w:val="22"/>
          <w:szCs w:val="22"/>
        </w:rPr>
        <w:t>ttīstības departamentu iekļaut</w:t>
      </w:r>
      <w:r>
        <w:rPr>
          <w:rFonts w:ascii="Arial Narrow" w:hAnsi="Arial Narrow"/>
          <w:sz w:val="22"/>
          <w:szCs w:val="22"/>
        </w:rPr>
        <w:t xml:space="preserve"> būvatļaujā </w:t>
      </w:r>
      <w:r w:rsidR="00FD6B28">
        <w:rPr>
          <w:rFonts w:ascii="Arial Narrow" w:hAnsi="Arial Narrow"/>
          <w:sz w:val="22"/>
          <w:szCs w:val="22"/>
        </w:rPr>
        <w:t>projektēšanas nosacījumos</w:t>
      </w:r>
      <w:r>
        <w:rPr>
          <w:rFonts w:ascii="Arial Narrow" w:hAnsi="Arial Narrow"/>
          <w:sz w:val="22"/>
          <w:szCs w:val="22"/>
        </w:rPr>
        <w:t xml:space="preserve"> prasību p</w:t>
      </w:r>
      <w:r w:rsidR="00FD6B28">
        <w:rPr>
          <w:rFonts w:ascii="Arial Narrow" w:hAnsi="Arial Narrow"/>
          <w:sz w:val="22"/>
          <w:szCs w:val="22"/>
        </w:rPr>
        <w:t>ārskatīt</w:t>
      </w:r>
      <w:r>
        <w:rPr>
          <w:rFonts w:ascii="Arial Narrow" w:hAnsi="Arial Narrow"/>
          <w:sz w:val="22"/>
          <w:szCs w:val="22"/>
        </w:rPr>
        <w:t xml:space="preserve"> ēkas materiālu izvēli un tonalitāti, izskatīt</w:t>
      </w:r>
      <w:r w:rsidR="00FD6B28">
        <w:rPr>
          <w:rFonts w:ascii="Arial Narrow" w:hAnsi="Arial Narrow"/>
          <w:sz w:val="22"/>
          <w:szCs w:val="22"/>
        </w:rPr>
        <w:t xml:space="preserve"> iespēju</w:t>
      </w:r>
      <w:r>
        <w:rPr>
          <w:rFonts w:ascii="Arial Narrow" w:hAnsi="Arial Narrow"/>
          <w:sz w:val="22"/>
          <w:szCs w:val="22"/>
        </w:rPr>
        <w:t xml:space="preserve"> lietot </w:t>
      </w:r>
      <w:r w:rsidR="00FD6B28">
        <w:rPr>
          <w:rFonts w:ascii="Arial Narrow" w:hAnsi="Arial Narrow"/>
          <w:sz w:val="22"/>
          <w:szCs w:val="22"/>
        </w:rPr>
        <w:t>gaišākus</w:t>
      </w:r>
      <w:r>
        <w:rPr>
          <w:rFonts w:ascii="Arial Narrow" w:hAnsi="Arial Narrow"/>
          <w:sz w:val="22"/>
          <w:szCs w:val="22"/>
        </w:rPr>
        <w:t xml:space="preserve"> toņus,</w:t>
      </w:r>
      <w:r w:rsidR="00FD6B28">
        <w:rPr>
          <w:rFonts w:ascii="Arial Narrow" w:hAnsi="Arial Narrow"/>
          <w:sz w:val="22"/>
          <w:szCs w:val="22"/>
        </w:rPr>
        <w:t xml:space="preserve"> </w:t>
      </w:r>
      <w:r w:rsidR="00FD6B28">
        <w:rPr>
          <w:rFonts w:ascii="Arial Narrow" w:hAnsi="Arial Narrow"/>
          <w:bCs/>
          <w:sz w:val="22"/>
          <w:szCs w:val="22"/>
        </w:rPr>
        <w:t>projektēšanas nosacījumu izpildes gaitā</w:t>
      </w:r>
      <w:r>
        <w:rPr>
          <w:rFonts w:ascii="Arial Narrow" w:hAnsi="Arial Narrow"/>
          <w:sz w:val="22"/>
          <w:szCs w:val="22"/>
        </w:rPr>
        <w:t xml:space="preserve"> konsultēties par </w:t>
      </w:r>
      <w:r w:rsidR="00FD6B28">
        <w:rPr>
          <w:rFonts w:ascii="Arial Narrow" w:hAnsi="Arial Narrow"/>
          <w:sz w:val="22"/>
          <w:szCs w:val="22"/>
        </w:rPr>
        <w:t>materiālu izvēli un tonalitāti Pilsētas Attīstības departamentā un priekšsaskaņot risinājumu</w:t>
      </w:r>
    </w:p>
    <w:p w:rsidR="000D6562" w:rsidRDefault="000D6562">
      <w:pPr>
        <w:jc w:val="right"/>
        <w:rPr>
          <w:rFonts w:ascii="Arial Narrow" w:hAnsi="Arial Narrow"/>
          <w:sz w:val="22"/>
          <w:szCs w:val="22"/>
        </w:rPr>
      </w:pPr>
    </w:p>
    <w:tbl>
      <w:tblPr>
        <w:tblpPr w:leftFromText="180" w:rightFromText="180" w:vertAnchor="text" w:tblpY="1"/>
        <w:tblOverlap w:val="never"/>
        <w:tblW w:w="7151" w:type="dxa"/>
        <w:tblLayout w:type="fixed"/>
        <w:tblLook w:val="04A0" w:firstRow="1" w:lastRow="0" w:firstColumn="1" w:lastColumn="0" w:noHBand="0" w:noVBand="1"/>
      </w:tblPr>
      <w:tblGrid>
        <w:gridCol w:w="2862"/>
        <w:gridCol w:w="1430"/>
        <w:gridCol w:w="1429"/>
        <w:gridCol w:w="1430"/>
      </w:tblGrid>
      <w:tr w:rsidR="000D6562">
        <w:trPr>
          <w:trHeight w:val="56"/>
        </w:trPr>
        <w:tc>
          <w:tcPr>
            <w:tcW w:w="2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w:t>
            </w:r>
          </w:p>
        </w:tc>
        <w:tc>
          <w:tcPr>
            <w:tcW w:w="1430"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Par</w:t>
            </w:r>
          </w:p>
        </w:tc>
        <w:tc>
          <w:tcPr>
            <w:tcW w:w="1429"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Pret</w:t>
            </w:r>
          </w:p>
        </w:tc>
        <w:tc>
          <w:tcPr>
            <w:tcW w:w="1430"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Atturas</w:t>
            </w: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E. Rožulapa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bottom w:val="single" w:sz="4" w:space="0" w:color="000000"/>
              <w:right w:val="single" w:sz="4" w:space="0" w:color="000000"/>
            </w:tcBorders>
            <w:shd w:val="clear" w:color="auto" w:fill="auto"/>
            <w:vAlign w:val="bottom"/>
          </w:tcPr>
          <w:p w:rsidR="000D6562" w:rsidRDefault="00FD6B2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I. Bula</w:t>
            </w:r>
          </w:p>
        </w:tc>
        <w:tc>
          <w:tcPr>
            <w:tcW w:w="1430" w:type="dxa"/>
            <w:tcBorders>
              <w:bottom w:val="single" w:sz="4" w:space="0" w:color="000000"/>
              <w:right w:val="single" w:sz="4" w:space="0" w:color="000000"/>
            </w:tcBorders>
            <w:shd w:val="clear" w:color="auto" w:fill="auto"/>
            <w:vAlign w:val="bottom"/>
          </w:tcPr>
          <w:p w:rsidR="000D6562" w:rsidRDefault="00FD6B28">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J. Asaris  </w:t>
            </w:r>
            <w:r w:rsidR="00FD6B28">
              <w:rPr>
                <w:rFonts w:ascii="Arial Narrow" w:hAnsi="Arial Narrow" w:cs="Calibri"/>
                <w:color w:val="000000"/>
                <w:sz w:val="22"/>
                <w:szCs w:val="22"/>
              </w:rPr>
              <w:t>(nepiedalās)</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rsidP="00FD6B28">
            <w:pPr>
              <w:rPr>
                <w:rFonts w:ascii="Arial Narrow" w:hAnsi="Arial Narrow" w:cs="Calibri"/>
                <w:color w:val="000000"/>
                <w:sz w:val="22"/>
                <w:szCs w:val="22"/>
              </w:rPr>
            </w:pPr>
            <w:r>
              <w:rPr>
                <w:rFonts w:ascii="Arial Narrow" w:hAnsi="Arial Narrow" w:cs="Calibri"/>
                <w:color w:val="000000"/>
                <w:sz w:val="22"/>
                <w:szCs w:val="22"/>
              </w:rPr>
              <w:t xml:space="preserve">B. Moļņika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r>
      <w:tr w:rsidR="000D6562">
        <w:trPr>
          <w:trHeight w:val="348"/>
        </w:trPr>
        <w:tc>
          <w:tcPr>
            <w:tcW w:w="2861" w:type="dxa"/>
            <w:shd w:val="clear" w:color="auto" w:fill="auto"/>
            <w:vAlign w:val="bottom"/>
          </w:tcPr>
          <w:p w:rsidR="000D6562" w:rsidRDefault="000D6562">
            <w:pPr>
              <w:jc w:val="center"/>
              <w:rPr>
                <w:rFonts w:ascii="Arial Narrow" w:hAnsi="Arial Narrow" w:cs="Calibri"/>
                <w:color w:val="000000"/>
                <w:sz w:val="22"/>
                <w:szCs w:val="22"/>
              </w:rPr>
            </w:pPr>
          </w:p>
        </w:tc>
        <w:tc>
          <w:tcPr>
            <w:tcW w:w="1430" w:type="dxa"/>
            <w:shd w:val="clear" w:color="auto" w:fill="auto"/>
            <w:vAlign w:val="bottom"/>
          </w:tcPr>
          <w:p w:rsidR="000D6562" w:rsidRDefault="00FD6B28">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29" w:type="dxa"/>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30" w:type="dxa"/>
            <w:shd w:val="clear" w:color="auto" w:fill="auto"/>
            <w:vAlign w:val="bottom"/>
          </w:tcPr>
          <w:p w:rsidR="000D6562" w:rsidRDefault="00FD6B28">
            <w:pPr>
              <w:jc w:val="center"/>
              <w:rPr>
                <w:rFonts w:ascii="Arial Narrow" w:hAnsi="Arial Narrow" w:cs="Calibri"/>
                <w:color w:val="000000"/>
                <w:sz w:val="22"/>
                <w:szCs w:val="22"/>
              </w:rPr>
            </w:pPr>
            <w:r>
              <w:rPr>
                <w:rFonts w:ascii="Arial Narrow" w:hAnsi="Arial Narrow" w:cs="Calibri"/>
                <w:color w:val="000000"/>
                <w:sz w:val="22"/>
                <w:szCs w:val="22"/>
              </w:rPr>
              <w:t>2</w:t>
            </w:r>
          </w:p>
        </w:tc>
      </w:tr>
    </w:tbl>
    <w:p w:rsidR="000D6562" w:rsidRDefault="002660FB">
      <w:pPr>
        <w:widowControl w:val="0"/>
        <w:jc w:val="both"/>
        <w:rPr>
          <w:rFonts w:ascii="Arial Narrow" w:hAnsi="Arial Narrow"/>
          <w:b/>
          <w:bCs/>
          <w:sz w:val="22"/>
          <w:szCs w:val="22"/>
        </w:rPr>
      </w:pPr>
      <w:r>
        <w:br w:type="textWrapping" w:clear="all"/>
      </w:r>
    </w:p>
    <w:p w:rsidR="000D6562" w:rsidRDefault="000D6562">
      <w:pPr>
        <w:widowControl w:val="0"/>
        <w:jc w:val="both"/>
        <w:rPr>
          <w:rFonts w:ascii="Arial Narrow" w:hAnsi="Arial Narrow"/>
          <w:b/>
          <w:bCs/>
          <w:sz w:val="22"/>
          <w:szCs w:val="22"/>
        </w:rPr>
      </w:pPr>
    </w:p>
    <w:p w:rsidR="000D6562" w:rsidRDefault="002660FB">
      <w:pPr>
        <w:widowControl w:val="0"/>
        <w:jc w:val="both"/>
        <w:rPr>
          <w:rFonts w:ascii="Arial Narrow" w:hAnsi="Arial Narrow"/>
          <w:sz w:val="22"/>
          <w:szCs w:val="22"/>
        </w:rPr>
      </w:pPr>
      <w:r>
        <w:rPr>
          <w:rFonts w:ascii="Arial Narrow" w:hAnsi="Arial Narrow"/>
          <w:b/>
          <w:bCs/>
          <w:sz w:val="22"/>
          <w:szCs w:val="22"/>
        </w:rPr>
        <w:t xml:space="preserve">Balsojuma rezultāts: </w:t>
      </w:r>
    </w:p>
    <w:p w:rsidR="000D6562" w:rsidRDefault="000D6562">
      <w:pPr>
        <w:widowControl w:val="0"/>
        <w:jc w:val="both"/>
        <w:rPr>
          <w:rFonts w:ascii="Arial Narrow" w:hAnsi="Arial Narrow"/>
          <w:b/>
          <w:bCs/>
          <w:sz w:val="22"/>
          <w:szCs w:val="22"/>
        </w:rPr>
      </w:pPr>
    </w:p>
    <w:p w:rsidR="000D6562" w:rsidRDefault="00FD6B28">
      <w:pPr>
        <w:widowControl w:val="0"/>
        <w:jc w:val="both"/>
        <w:rPr>
          <w:rFonts w:ascii="Arial Narrow" w:hAnsi="Arial Narrow"/>
          <w:sz w:val="22"/>
          <w:szCs w:val="22"/>
        </w:rPr>
      </w:pPr>
      <w:r>
        <w:rPr>
          <w:rFonts w:ascii="Arial Narrow" w:hAnsi="Arial Narrow"/>
          <w:sz w:val="22"/>
          <w:szCs w:val="22"/>
        </w:rPr>
        <w:t>Par: 7</w:t>
      </w:r>
    </w:p>
    <w:p w:rsidR="000D6562" w:rsidRDefault="002660FB">
      <w:pPr>
        <w:widowControl w:val="0"/>
        <w:jc w:val="both"/>
        <w:rPr>
          <w:rFonts w:ascii="Arial Narrow" w:hAnsi="Arial Narrow"/>
          <w:sz w:val="22"/>
          <w:szCs w:val="22"/>
        </w:rPr>
      </w:pPr>
      <w:r>
        <w:rPr>
          <w:rFonts w:ascii="Arial Narrow" w:hAnsi="Arial Narrow"/>
          <w:sz w:val="22"/>
          <w:szCs w:val="22"/>
        </w:rPr>
        <w:t>Pret: 0</w:t>
      </w:r>
    </w:p>
    <w:p w:rsidR="000D6562" w:rsidRDefault="00FD6B28">
      <w:pPr>
        <w:widowControl w:val="0"/>
        <w:jc w:val="both"/>
        <w:rPr>
          <w:rFonts w:ascii="Arial Narrow" w:hAnsi="Arial Narrow"/>
          <w:sz w:val="22"/>
          <w:szCs w:val="22"/>
        </w:rPr>
      </w:pPr>
      <w:r>
        <w:rPr>
          <w:rFonts w:ascii="Arial Narrow" w:hAnsi="Arial Narrow"/>
          <w:sz w:val="22"/>
          <w:szCs w:val="22"/>
        </w:rPr>
        <w:t>Atturas: 2</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b/>
          <w:bCs/>
          <w:sz w:val="22"/>
          <w:szCs w:val="22"/>
        </w:rPr>
        <w:t xml:space="preserve">Padomes lēmums: </w:t>
      </w:r>
      <w:r w:rsidR="00FD6B28">
        <w:rPr>
          <w:rFonts w:ascii="Arial Narrow" w:hAnsi="Arial Narrow"/>
          <w:sz w:val="22"/>
          <w:szCs w:val="22"/>
        </w:rPr>
        <w:t xml:space="preserve">atbalstīt ieceri, lūdzot Pilsētas Attīstības departamentu iekļaut būvatļaujā projektēšanas nosacījumos prasību pārskatīt ēkas materiālu izvēli un tonalitāti, izskatīt iespēju lietot gaišākus toņus, </w:t>
      </w:r>
      <w:r w:rsidR="00FD6B28">
        <w:rPr>
          <w:rFonts w:ascii="Arial Narrow" w:hAnsi="Arial Narrow"/>
          <w:bCs/>
          <w:sz w:val="22"/>
          <w:szCs w:val="22"/>
        </w:rPr>
        <w:t>projektēšanas nosacījumu izpildes gaitā</w:t>
      </w:r>
      <w:r w:rsidR="00FD6B28">
        <w:rPr>
          <w:rFonts w:ascii="Arial Narrow" w:hAnsi="Arial Narrow"/>
          <w:sz w:val="22"/>
          <w:szCs w:val="22"/>
        </w:rPr>
        <w:t xml:space="preserve"> konsultēties par materiālu izvēli un tonalitāti Pilsētas Attīstības departamentā un priekšsaskaņot risinājumu</w:t>
      </w:r>
    </w:p>
    <w:p w:rsidR="00FD6B28" w:rsidRDefault="00FD6B28">
      <w:pPr>
        <w:widowControl w:val="0"/>
        <w:jc w:val="both"/>
        <w:rPr>
          <w:rFonts w:ascii="Arial Narrow" w:hAnsi="Arial Narrow"/>
          <w:sz w:val="22"/>
          <w:szCs w:val="22"/>
        </w:rPr>
      </w:pPr>
    </w:p>
    <w:p w:rsidR="000D6562" w:rsidRDefault="000D6562">
      <w:pPr>
        <w:widowControl w:val="0"/>
        <w:jc w:val="both"/>
        <w:rPr>
          <w:rFonts w:ascii="Arial Narrow" w:hAnsi="Arial Narrow"/>
          <w:b/>
          <w:bCs/>
          <w:sz w:val="22"/>
          <w:szCs w:val="22"/>
        </w:rPr>
      </w:pPr>
    </w:p>
    <w:p w:rsidR="000D6562" w:rsidRDefault="000D6562">
      <w:pPr>
        <w:widowControl w:val="0"/>
        <w:jc w:val="both"/>
        <w:rPr>
          <w:rFonts w:ascii="Arial Narrow" w:hAnsi="Arial Narrow"/>
          <w:b/>
          <w:bCs/>
          <w:sz w:val="22"/>
          <w:szCs w:val="22"/>
        </w:rPr>
      </w:pPr>
    </w:p>
    <w:p w:rsidR="000D6562" w:rsidRDefault="000D6562">
      <w:pPr>
        <w:widowControl w:val="0"/>
        <w:jc w:val="both"/>
        <w:rPr>
          <w:rFonts w:ascii="Arial Narrow" w:hAnsi="Arial Narrow"/>
          <w:b/>
          <w:bCs/>
          <w:sz w:val="22"/>
          <w:szCs w:val="22"/>
        </w:rPr>
      </w:pPr>
    </w:p>
    <w:p w:rsidR="000D6562" w:rsidRDefault="002660FB">
      <w:pPr>
        <w:widowControl w:val="0"/>
        <w:jc w:val="center"/>
        <w:rPr>
          <w:rFonts w:ascii="Arial Narrow" w:hAnsi="Arial Narrow"/>
          <w:b/>
          <w:bCs/>
          <w:color w:val="000000"/>
          <w:sz w:val="22"/>
          <w:szCs w:val="22"/>
        </w:rPr>
      </w:pPr>
      <w:r>
        <w:rPr>
          <w:rFonts w:ascii="Arial Narrow" w:hAnsi="Arial Narrow"/>
          <w:b/>
          <w:bCs/>
          <w:color w:val="000000"/>
          <w:sz w:val="22"/>
          <w:szCs w:val="22"/>
        </w:rPr>
        <w:t>6.</w:t>
      </w:r>
    </w:p>
    <w:p w:rsidR="000D6562" w:rsidRDefault="002660FB">
      <w:pPr>
        <w:pBdr>
          <w:bottom w:val="single" w:sz="4" w:space="1" w:color="000000"/>
        </w:pBdr>
        <w:jc w:val="center"/>
        <w:rPr>
          <w:rFonts w:ascii="Arial Narrow" w:hAnsi="Arial Narrow" w:cs="Arial"/>
          <w:b/>
          <w:sz w:val="22"/>
          <w:szCs w:val="22"/>
        </w:rPr>
      </w:pPr>
      <w:r>
        <w:rPr>
          <w:rFonts w:ascii="Arial Narrow" w:hAnsi="Arial Narrow" w:cs="Arial"/>
          <w:b/>
          <w:sz w:val="22"/>
          <w:szCs w:val="22"/>
        </w:rPr>
        <w:t xml:space="preserve"> Atkārtota izskatīšana par projektu risinājumu “Daudzdzīvokļu māju komplekss Bruņinieku ielā 101”</w:t>
      </w:r>
    </w:p>
    <w:p w:rsidR="000D6562" w:rsidRDefault="002660FB">
      <w:pPr>
        <w:pBdr>
          <w:bottom w:val="single" w:sz="4" w:space="1" w:color="000000"/>
        </w:pBdr>
        <w:jc w:val="center"/>
        <w:rPr>
          <w:rFonts w:ascii="Arial Narrow" w:hAnsi="Arial Narrow"/>
          <w:sz w:val="22"/>
          <w:szCs w:val="22"/>
        </w:rPr>
      </w:pPr>
      <w:r>
        <w:rPr>
          <w:rFonts w:ascii="Arial Narrow" w:hAnsi="Arial Narrow" w:cs="Arial"/>
          <w:b/>
          <w:sz w:val="22"/>
          <w:szCs w:val="22"/>
        </w:rPr>
        <w:t>Iesniedzējs:</w:t>
      </w:r>
      <w:r>
        <w:t xml:space="preserve"> </w:t>
      </w:r>
      <w:r>
        <w:rPr>
          <w:rFonts w:ascii="Arial Narrow" w:hAnsi="Arial Narrow" w:cs="Arial"/>
          <w:b/>
          <w:sz w:val="22"/>
          <w:szCs w:val="22"/>
        </w:rPr>
        <w:t>Nacionālā kultūras mantojuma pārvalde</w:t>
      </w:r>
    </w:p>
    <w:p w:rsidR="000D6562" w:rsidRDefault="002660FB">
      <w:pPr>
        <w:widowControl w:val="0"/>
        <w:jc w:val="both"/>
        <w:rPr>
          <w:rFonts w:ascii="Arial Narrow" w:hAnsi="Arial Narrow"/>
          <w:bCs/>
          <w:sz w:val="22"/>
          <w:szCs w:val="22"/>
        </w:rPr>
      </w:pPr>
      <w:r>
        <w:rPr>
          <w:rFonts w:ascii="Arial Narrow" w:hAnsi="Arial Narrow"/>
          <w:bCs/>
          <w:sz w:val="22"/>
          <w:szCs w:val="22"/>
        </w:rPr>
        <w:t xml:space="preserve"> </w:t>
      </w:r>
    </w:p>
    <w:p w:rsidR="000D6562" w:rsidRDefault="00BE0C40">
      <w:pPr>
        <w:widowControl w:val="0"/>
        <w:jc w:val="both"/>
        <w:rPr>
          <w:rFonts w:ascii="Arial Narrow" w:hAnsi="Arial Narrow"/>
          <w:bCs/>
          <w:sz w:val="22"/>
          <w:szCs w:val="22"/>
        </w:rPr>
      </w:pPr>
      <w:r>
        <w:rPr>
          <w:rFonts w:ascii="Arial Narrow" w:hAnsi="Arial Narrow"/>
          <w:bCs/>
          <w:sz w:val="22"/>
          <w:szCs w:val="22"/>
        </w:rPr>
        <w:t>Marina</w:t>
      </w:r>
      <w:r w:rsidR="00FD6B28">
        <w:rPr>
          <w:rFonts w:ascii="Arial Narrow" w:hAnsi="Arial Narrow"/>
          <w:bCs/>
          <w:sz w:val="22"/>
          <w:szCs w:val="22"/>
        </w:rPr>
        <w:t xml:space="preserve"> Levina iesāk, ka projekts uzsākts salīdzinoši nesen, ja neskaita zemesg</w:t>
      </w:r>
      <w:r w:rsidR="00071E9A">
        <w:rPr>
          <w:rFonts w:ascii="Arial Narrow" w:hAnsi="Arial Narrow"/>
          <w:bCs/>
          <w:sz w:val="22"/>
          <w:szCs w:val="22"/>
        </w:rPr>
        <w:t>a</w:t>
      </w:r>
      <w:r w:rsidR="00FD6B28">
        <w:rPr>
          <w:rFonts w:ascii="Arial Narrow" w:hAnsi="Arial Narrow"/>
          <w:bCs/>
          <w:sz w:val="22"/>
          <w:szCs w:val="22"/>
        </w:rPr>
        <w:t xml:space="preserve">balu apvienošanu, kas 2017. gadā skatīta RVC SAP. </w:t>
      </w:r>
      <w:r>
        <w:rPr>
          <w:rFonts w:ascii="Arial Narrow" w:hAnsi="Arial Narrow"/>
          <w:bCs/>
          <w:sz w:val="22"/>
          <w:szCs w:val="22"/>
        </w:rPr>
        <w:t xml:space="preserve">Objekts atrodas valsts nozīmes pilsētbūvniecības pieminekļa Rīgas </w:t>
      </w:r>
      <w:r w:rsidR="00071E9A">
        <w:rPr>
          <w:rFonts w:ascii="Arial Narrow" w:hAnsi="Arial Narrow"/>
          <w:bCs/>
          <w:sz w:val="22"/>
          <w:szCs w:val="22"/>
        </w:rPr>
        <w:t xml:space="preserve">pilsētas </w:t>
      </w:r>
      <w:r>
        <w:rPr>
          <w:rFonts w:ascii="Arial Narrow" w:hAnsi="Arial Narrow"/>
          <w:bCs/>
          <w:sz w:val="22"/>
          <w:szCs w:val="22"/>
        </w:rPr>
        <w:t>vēsturiska</w:t>
      </w:r>
      <w:r w:rsidR="00071E9A">
        <w:rPr>
          <w:rFonts w:ascii="Arial Narrow" w:hAnsi="Arial Narrow"/>
          <w:bCs/>
          <w:sz w:val="22"/>
          <w:szCs w:val="22"/>
        </w:rPr>
        <w:t>is centrs teritorijā un UNESCO P</w:t>
      </w:r>
      <w:r>
        <w:rPr>
          <w:rFonts w:ascii="Arial Narrow" w:hAnsi="Arial Narrow"/>
          <w:bCs/>
          <w:sz w:val="22"/>
          <w:szCs w:val="22"/>
        </w:rPr>
        <w:t xml:space="preserve">asaules mantojuma vietas aizsardzības zonā. Arhitektūras konkurss neesot rīkots. Jautājums skatīts 439. sēdē, bija daudz iebildumu, balsojums nenotika, iesniedzējs vēlējās risinājumu uzlabot. NKMP vēlas dzirdēt RVC SAP viedokli, vai tas ir </w:t>
      </w:r>
      <w:r>
        <w:rPr>
          <w:rFonts w:ascii="Arial Narrow" w:hAnsi="Arial Narrow"/>
          <w:bCs/>
          <w:sz w:val="22"/>
          <w:szCs w:val="22"/>
        </w:rPr>
        <w:lastRenderedPageBreak/>
        <w:t>izdevies.</w:t>
      </w:r>
    </w:p>
    <w:p w:rsidR="000D6562" w:rsidRDefault="000D6562">
      <w:pPr>
        <w:widowControl w:val="0"/>
        <w:jc w:val="both"/>
        <w:rPr>
          <w:rFonts w:ascii="Arial Narrow" w:hAnsi="Arial Narrow"/>
          <w:bCs/>
          <w:sz w:val="22"/>
          <w:szCs w:val="22"/>
        </w:rPr>
      </w:pPr>
    </w:p>
    <w:p w:rsidR="00BE0C40" w:rsidRDefault="00BE0C40">
      <w:pPr>
        <w:widowControl w:val="0"/>
        <w:jc w:val="both"/>
        <w:rPr>
          <w:rFonts w:ascii="Arial Narrow" w:hAnsi="Arial Narrow"/>
          <w:bCs/>
          <w:sz w:val="22"/>
          <w:szCs w:val="22"/>
        </w:rPr>
      </w:pPr>
      <w:r>
        <w:rPr>
          <w:rFonts w:ascii="Arial Narrow" w:hAnsi="Arial Narrow"/>
          <w:bCs/>
          <w:sz w:val="22"/>
          <w:szCs w:val="22"/>
        </w:rPr>
        <w:t>Iļja</w:t>
      </w:r>
      <w:r w:rsidR="002660FB">
        <w:rPr>
          <w:rFonts w:ascii="Arial Narrow" w:hAnsi="Arial Narrow"/>
          <w:bCs/>
          <w:sz w:val="22"/>
          <w:szCs w:val="22"/>
        </w:rPr>
        <w:t xml:space="preserve"> Milgroms</w:t>
      </w:r>
      <w:r>
        <w:rPr>
          <w:rFonts w:ascii="Arial Narrow" w:hAnsi="Arial Narrow"/>
          <w:bCs/>
          <w:sz w:val="22"/>
          <w:szCs w:val="22"/>
        </w:rPr>
        <w:t xml:space="preserve"> iesāk ar atgādinājumu par situāciju</w:t>
      </w:r>
      <w:r w:rsidR="009B0283">
        <w:rPr>
          <w:rFonts w:ascii="Arial Narrow" w:hAnsi="Arial Narrow"/>
          <w:bCs/>
          <w:sz w:val="22"/>
          <w:szCs w:val="22"/>
        </w:rPr>
        <w:t xml:space="preserve">, kurā iesaistīt </w:t>
      </w:r>
      <w:r>
        <w:rPr>
          <w:rFonts w:ascii="Arial Narrow" w:hAnsi="Arial Narrow"/>
          <w:bCs/>
          <w:sz w:val="22"/>
          <w:szCs w:val="22"/>
        </w:rPr>
        <w:t xml:space="preserve">3 zemesgabali – </w:t>
      </w:r>
      <w:r w:rsidR="009B0283">
        <w:rPr>
          <w:rFonts w:ascii="Arial Narrow" w:hAnsi="Arial Narrow"/>
          <w:bCs/>
          <w:sz w:val="22"/>
          <w:szCs w:val="22"/>
        </w:rPr>
        <w:t xml:space="preserve">viens liels zemesgabals, viens </w:t>
      </w:r>
      <w:r w:rsidR="00470939">
        <w:rPr>
          <w:rFonts w:ascii="Arial Narrow" w:hAnsi="Arial Narrow"/>
          <w:bCs/>
          <w:sz w:val="22"/>
          <w:szCs w:val="22"/>
        </w:rPr>
        <w:t xml:space="preserve">mazāks iekšienē </w:t>
      </w:r>
      <w:r>
        <w:rPr>
          <w:rFonts w:ascii="Arial Narrow" w:hAnsi="Arial Narrow"/>
          <w:bCs/>
          <w:sz w:val="22"/>
          <w:szCs w:val="22"/>
        </w:rPr>
        <w:t xml:space="preserve">un </w:t>
      </w:r>
      <w:r w:rsidR="009B0283">
        <w:rPr>
          <w:rFonts w:ascii="Arial Narrow" w:hAnsi="Arial Narrow"/>
          <w:bCs/>
          <w:sz w:val="22"/>
          <w:szCs w:val="22"/>
        </w:rPr>
        <w:t xml:space="preserve">starp </w:t>
      </w:r>
      <w:r w:rsidR="00470939">
        <w:rPr>
          <w:rFonts w:ascii="Arial Narrow" w:hAnsi="Arial Narrow"/>
          <w:bCs/>
          <w:sz w:val="22"/>
          <w:szCs w:val="22"/>
        </w:rPr>
        <w:t>mazāko zemesgabalu un ielu</w:t>
      </w:r>
      <w:r w:rsidR="009B0283">
        <w:rPr>
          <w:rFonts w:ascii="Arial Narrow" w:hAnsi="Arial Narrow"/>
          <w:bCs/>
          <w:sz w:val="22"/>
          <w:szCs w:val="22"/>
        </w:rPr>
        <w:t xml:space="preserve"> –</w:t>
      </w:r>
      <w:r>
        <w:rPr>
          <w:rFonts w:ascii="Arial Narrow" w:hAnsi="Arial Narrow"/>
          <w:bCs/>
          <w:sz w:val="22"/>
          <w:szCs w:val="22"/>
        </w:rPr>
        <w:t xml:space="preserve"> </w:t>
      </w:r>
      <w:r w:rsidR="00071E9A">
        <w:rPr>
          <w:rFonts w:ascii="Arial Narrow" w:hAnsi="Arial Narrow"/>
          <w:bCs/>
          <w:sz w:val="22"/>
          <w:szCs w:val="22"/>
        </w:rPr>
        <w:t>zemes starp</w:t>
      </w:r>
      <w:r>
        <w:rPr>
          <w:rFonts w:ascii="Arial Narrow" w:hAnsi="Arial Narrow"/>
          <w:bCs/>
          <w:sz w:val="22"/>
          <w:szCs w:val="22"/>
        </w:rPr>
        <w:t>gabals</w:t>
      </w:r>
      <w:r w:rsidR="00470939">
        <w:rPr>
          <w:rFonts w:ascii="Arial Narrow" w:hAnsi="Arial Narrow"/>
          <w:bCs/>
          <w:sz w:val="22"/>
          <w:szCs w:val="22"/>
        </w:rPr>
        <w:t>, kas pieder pilsētai</w:t>
      </w:r>
      <w:r>
        <w:rPr>
          <w:rFonts w:ascii="Arial Narrow" w:hAnsi="Arial Narrow"/>
          <w:bCs/>
          <w:sz w:val="22"/>
          <w:szCs w:val="22"/>
        </w:rPr>
        <w:t xml:space="preserve">. </w:t>
      </w:r>
      <w:r w:rsidR="00470939">
        <w:rPr>
          <w:rFonts w:ascii="Arial Narrow" w:hAnsi="Arial Narrow"/>
          <w:bCs/>
          <w:sz w:val="22"/>
          <w:szCs w:val="22"/>
        </w:rPr>
        <w:t>Sākotnējā vēlme bija radīt kompleksu ar abiem zemesgabaliem, taču s</w:t>
      </w:r>
      <w:r w:rsidR="009B0283">
        <w:rPr>
          <w:rFonts w:ascii="Arial Narrow" w:hAnsi="Arial Narrow"/>
          <w:bCs/>
          <w:sz w:val="22"/>
          <w:szCs w:val="22"/>
        </w:rPr>
        <w:t xml:space="preserve">aistībā ar </w:t>
      </w:r>
      <w:r w:rsidR="00071E9A">
        <w:rPr>
          <w:rFonts w:ascii="Arial Narrow" w:hAnsi="Arial Narrow"/>
          <w:bCs/>
          <w:sz w:val="22"/>
          <w:szCs w:val="22"/>
        </w:rPr>
        <w:t>zemes starp</w:t>
      </w:r>
      <w:r w:rsidR="009B0283">
        <w:rPr>
          <w:rFonts w:ascii="Arial Narrow" w:hAnsi="Arial Narrow"/>
          <w:bCs/>
          <w:sz w:val="22"/>
          <w:szCs w:val="22"/>
        </w:rPr>
        <w:t>gabalu radās problēma</w:t>
      </w:r>
      <w:r w:rsidR="00470939">
        <w:rPr>
          <w:rFonts w:ascii="Arial Narrow" w:hAnsi="Arial Narrow"/>
          <w:bCs/>
          <w:sz w:val="22"/>
          <w:szCs w:val="22"/>
        </w:rPr>
        <w:t>s, kā, piemēram,</w:t>
      </w:r>
      <w:r w:rsidR="009B0283">
        <w:rPr>
          <w:rFonts w:ascii="Arial Narrow" w:hAnsi="Arial Narrow"/>
          <w:bCs/>
          <w:sz w:val="22"/>
          <w:szCs w:val="22"/>
        </w:rPr>
        <w:t xml:space="preserve"> ar logu veidošanu. Būvvaldes rekomendācija bija iegādāties </w:t>
      </w:r>
      <w:r w:rsidR="00071E9A">
        <w:rPr>
          <w:rFonts w:ascii="Arial Narrow" w:hAnsi="Arial Narrow"/>
          <w:bCs/>
          <w:sz w:val="22"/>
          <w:szCs w:val="22"/>
        </w:rPr>
        <w:t>zemes starp</w:t>
      </w:r>
      <w:r w:rsidR="009B0283">
        <w:rPr>
          <w:rFonts w:ascii="Arial Narrow" w:hAnsi="Arial Narrow"/>
          <w:bCs/>
          <w:sz w:val="22"/>
          <w:szCs w:val="22"/>
        </w:rPr>
        <w:t>gabalu un to pievienot mazākajam zemesgabalam. Pirkums ir izdarīts un zemesgabalu apvienošana ir procesā. Turpina, ka šodien sēdē lūdz izskatīt tikai apbūvi, kas paredzēta lielajā zemesgab</w:t>
      </w:r>
      <w:r w:rsidR="00470939">
        <w:rPr>
          <w:rFonts w:ascii="Arial Narrow" w:hAnsi="Arial Narrow"/>
          <w:bCs/>
          <w:sz w:val="22"/>
          <w:szCs w:val="22"/>
        </w:rPr>
        <w:t>a</w:t>
      </w:r>
      <w:r w:rsidR="009B0283">
        <w:rPr>
          <w:rFonts w:ascii="Arial Narrow" w:hAnsi="Arial Narrow"/>
          <w:bCs/>
          <w:sz w:val="22"/>
          <w:szCs w:val="22"/>
        </w:rPr>
        <w:t>lā</w:t>
      </w:r>
      <w:r w:rsidR="00470939">
        <w:rPr>
          <w:rFonts w:ascii="Arial Narrow" w:hAnsi="Arial Narrow"/>
          <w:bCs/>
          <w:sz w:val="22"/>
          <w:szCs w:val="22"/>
        </w:rPr>
        <w:t>, kur paredzētas 3 ēkas – Nr. 1 un Nr. 3 pret Bruņinieku ielu un Nr. 3 pagalmā, kas sadalīta 3 apjomos</w:t>
      </w:r>
      <w:r w:rsidR="00683C2D">
        <w:rPr>
          <w:rFonts w:ascii="Arial Narrow" w:hAnsi="Arial Narrow"/>
          <w:bCs/>
          <w:sz w:val="22"/>
          <w:szCs w:val="22"/>
        </w:rPr>
        <w:t xml:space="preserve"> – divi paralēli ielai, viens perpendikulāri</w:t>
      </w:r>
      <w:r w:rsidR="00470939">
        <w:rPr>
          <w:rFonts w:ascii="Arial Narrow" w:hAnsi="Arial Narrow"/>
          <w:bCs/>
          <w:sz w:val="22"/>
          <w:szCs w:val="22"/>
        </w:rPr>
        <w:t>, kas darīts saskaņā ar saņemtajām piezīmēm. Rāda ielas frontes analīzi, pret ielu paredzētie apjomi ir apjomā iederīgi. Ēku Nr. 1 paredzēts apdarīt ar apdares ķieģeļiem un stiklojumu, ēku Nr. 3. ar apmetumu, paredzētas atšķirīgas krāsas. Ēkā izvietoti dzīvokļi. Pagalma apjomā</w:t>
      </w:r>
      <w:r w:rsidR="000142C9">
        <w:rPr>
          <w:rFonts w:ascii="Arial Narrow" w:hAnsi="Arial Narrow"/>
          <w:bCs/>
          <w:sz w:val="22"/>
          <w:szCs w:val="22"/>
        </w:rPr>
        <w:t xml:space="preserve"> pēc pasūtītāja uzdevuma ir paredzēti mazi dzīvokļi, jo lielus tur esot grūti pārdot, bet varbūt šajā jautājumā projektēšanas gaitā var būt kādas izmaiņas. Pagalma apjoma pagrabos un pagalmā izvietota autostāvvieta. Būvvalde aicināja atdalīt ar dzīvžogu kaimiņu īpašumu, īpašumā ir koks, kam atļauta ciršana. Norāda, ka visi normatīvi ir ievēroti un pret iepriekšējo versiju notikusi liela attīstība. </w:t>
      </w:r>
    </w:p>
    <w:p w:rsidR="000D6562" w:rsidRDefault="000D6562">
      <w:pPr>
        <w:widowControl w:val="0"/>
        <w:jc w:val="both"/>
        <w:rPr>
          <w:rFonts w:ascii="Arial Narrow" w:hAnsi="Arial Narrow"/>
          <w:bCs/>
          <w:sz w:val="22"/>
          <w:szCs w:val="22"/>
        </w:rPr>
      </w:pPr>
    </w:p>
    <w:p w:rsidR="000142C9" w:rsidRDefault="000142C9">
      <w:pPr>
        <w:widowControl w:val="0"/>
        <w:jc w:val="both"/>
        <w:rPr>
          <w:rFonts w:ascii="Arial Narrow" w:hAnsi="Arial Narrow"/>
          <w:bCs/>
          <w:sz w:val="22"/>
          <w:szCs w:val="22"/>
        </w:rPr>
      </w:pPr>
      <w:r>
        <w:rPr>
          <w:rFonts w:ascii="Arial Narrow" w:hAnsi="Arial Narrow"/>
          <w:bCs/>
          <w:sz w:val="22"/>
          <w:szCs w:val="22"/>
        </w:rPr>
        <w:t>Pēc Reiņa Liepiņa jautājuma par logiem brandmūrī, Iļja Milgroms skaidro, ka minētā siena atrodas pret viņu īpašumu, taču logi tur nav paredzēti, tomēr “ja vajag – ir iespēja”. Skaidro, ka logi atradīsies gaiteņa galā.</w:t>
      </w:r>
    </w:p>
    <w:p w:rsidR="000D6562" w:rsidRDefault="000D6562">
      <w:pPr>
        <w:widowControl w:val="0"/>
        <w:jc w:val="both"/>
        <w:rPr>
          <w:rFonts w:ascii="Arial Narrow" w:hAnsi="Arial Narrow"/>
          <w:bCs/>
          <w:sz w:val="22"/>
          <w:szCs w:val="22"/>
        </w:rPr>
      </w:pPr>
    </w:p>
    <w:p w:rsidR="000D6562" w:rsidRDefault="000142C9">
      <w:pPr>
        <w:widowControl w:val="0"/>
        <w:jc w:val="both"/>
        <w:rPr>
          <w:rFonts w:ascii="Arial Narrow" w:hAnsi="Arial Narrow"/>
          <w:bCs/>
          <w:sz w:val="22"/>
          <w:szCs w:val="22"/>
        </w:rPr>
      </w:pPr>
      <w:r>
        <w:rPr>
          <w:rFonts w:ascii="Arial Narrow" w:hAnsi="Arial Narrow"/>
          <w:bCs/>
          <w:sz w:val="22"/>
          <w:szCs w:val="22"/>
        </w:rPr>
        <w:t>Elīna</w:t>
      </w:r>
      <w:r w:rsidR="002660FB">
        <w:rPr>
          <w:rFonts w:ascii="Arial Narrow" w:hAnsi="Arial Narrow"/>
          <w:bCs/>
          <w:sz w:val="22"/>
          <w:szCs w:val="22"/>
        </w:rPr>
        <w:t xml:space="preserve"> Rožulapa</w:t>
      </w:r>
      <w:r>
        <w:rPr>
          <w:rFonts w:ascii="Arial Narrow" w:hAnsi="Arial Narrow"/>
          <w:bCs/>
          <w:sz w:val="22"/>
          <w:szCs w:val="22"/>
        </w:rPr>
        <w:t xml:space="preserve"> pauž, ka būtu jautājumi par ugunsdrošību, taču tos iztirzāšot PAD.</w:t>
      </w:r>
      <w:r w:rsidR="002660FB">
        <w:rPr>
          <w:rFonts w:ascii="Arial Narrow" w:hAnsi="Arial Narrow"/>
          <w:bCs/>
          <w:sz w:val="22"/>
          <w:szCs w:val="22"/>
        </w:rPr>
        <w:t xml:space="preserve"> </w:t>
      </w:r>
    </w:p>
    <w:p w:rsidR="000142C9" w:rsidRDefault="000142C9">
      <w:pPr>
        <w:widowControl w:val="0"/>
        <w:jc w:val="both"/>
        <w:rPr>
          <w:rFonts w:ascii="Arial Narrow" w:hAnsi="Arial Narrow"/>
          <w:bCs/>
          <w:sz w:val="22"/>
          <w:szCs w:val="22"/>
        </w:rPr>
      </w:pPr>
    </w:p>
    <w:p w:rsidR="000142C9" w:rsidRDefault="000142C9">
      <w:pPr>
        <w:widowControl w:val="0"/>
        <w:jc w:val="both"/>
        <w:rPr>
          <w:rFonts w:ascii="Arial Narrow" w:hAnsi="Arial Narrow"/>
          <w:bCs/>
          <w:sz w:val="22"/>
          <w:szCs w:val="22"/>
        </w:rPr>
      </w:pPr>
      <w:r>
        <w:rPr>
          <w:rFonts w:ascii="Arial Narrow" w:hAnsi="Arial Narrow"/>
          <w:bCs/>
          <w:sz w:val="22"/>
          <w:szCs w:val="22"/>
        </w:rPr>
        <w:t xml:space="preserve">Iļja Milgroms skaidro, ka </w:t>
      </w:r>
      <w:r w:rsidR="00683C2D">
        <w:rPr>
          <w:rFonts w:ascii="Arial Narrow" w:hAnsi="Arial Narrow"/>
          <w:bCs/>
          <w:sz w:val="22"/>
          <w:szCs w:val="22"/>
        </w:rPr>
        <w:t>ugunsdrošības noteikumi ir ievēroti, tāpat arī visi citi noteikumi.</w:t>
      </w:r>
    </w:p>
    <w:p w:rsidR="000142C9" w:rsidRDefault="000142C9">
      <w:pPr>
        <w:widowControl w:val="0"/>
        <w:jc w:val="both"/>
        <w:rPr>
          <w:rFonts w:ascii="Arial Narrow" w:hAnsi="Arial Narrow"/>
          <w:bCs/>
          <w:sz w:val="22"/>
          <w:szCs w:val="22"/>
        </w:rPr>
      </w:pPr>
    </w:p>
    <w:p w:rsidR="000D6562" w:rsidRDefault="00683C2D">
      <w:pPr>
        <w:widowControl w:val="0"/>
        <w:jc w:val="both"/>
        <w:rPr>
          <w:rFonts w:ascii="Arial Narrow" w:hAnsi="Arial Narrow"/>
          <w:bCs/>
          <w:sz w:val="22"/>
          <w:szCs w:val="22"/>
        </w:rPr>
      </w:pPr>
      <w:r>
        <w:rPr>
          <w:rFonts w:ascii="Arial Narrow" w:hAnsi="Arial Narrow"/>
          <w:bCs/>
          <w:sz w:val="22"/>
          <w:szCs w:val="22"/>
        </w:rPr>
        <w:t>Pēc Viestura Brūža jautājuma par pretugunsmūra apdari pret mazo zemesgabalu Iļja Milgroms skaidro, ka apmetums. Uz to Viesturs Brūzis norāda, ka tam, kas redzams no publiskās ārtelpas, jābūt ar arhitektonisku risinājumu.</w:t>
      </w:r>
    </w:p>
    <w:p w:rsidR="000D6562" w:rsidRDefault="000D6562">
      <w:pPr>
        <w:widowControl w:val="0"/>
        <w:jc w:val="both"/>
        <w:rPr>
          <w:rFonts w:ascii="Arial Narrow" w:hAnsi="Arial Narrow"/>
          <w:bCs/>
          <w:sz w:val="22"/>
          <w:szCs w:val="22"/>
        </w:rPr>
      </w:pPr>
    </w:p>
    <w:p w:rsidR="000D6562" w:rsidRDefault="00683C2D">
      <w:pPr>
        <w:widowControl w:val="0"/>
        <w:jc w:val="both"/>
        <w:rPr>
          <w:rFonts w:ascii="Arial Narrow" w:hAnsi="Arial Narrow"/>
          <w:bCs/>
          <w:sz w:val="22"/>
          <w:szCs w:val="22"/>
        </w:rPr>
      </w:pPr>
      <w:r>
        <w:rPr>
          <w:rFonts w:ascii="Arial Narrow" w:hAnsi="Arial Narrow"/>
          <w:bCs/>
          <w:sz w:val="22"/>
          <w:szCs w:val="22"/>
        </w:rPr>
        <w:t>Anna</w:t>
      </w:r>
      <w:r w:rsidR="002660FB">
        <w:rPr>
          <w:rFonts w:ascii="Arial Narrow" w:hAnsi="Arial Narrow"/>
          <w:bCs/>
          <w:sz w:val="22"/>
          <w:szCs w:val="22"/>
        </w:rPr>
        <w:t xml:space="preserve"> Ancāne</w:t>
      </w:r>
      <w:r>
        <w:rPr>
          <w:rFonts w:ascii="Arial Narrow" w:hAnsi="Arial Narrow"/>
          <w:bCs/>
          <w:sz w:val="22"/>
          <w:szCs w:val="22"/>
        </w:rPr>
        <w:t xml:space="preserve"> norāda, ka</w:t>
      </w:r>
      <w:r w:rsidR="002660FB">
        <w:rPr>
          <w:rFonts w:ascii="Arial Narrow" w:hAnsi="Arial Narrow"/>
          <w:bCs/>
          <w:sz w:val="22"/>
          <w:szCs w:val="22"/>
        </w:rPr>
        <w:t xml:space="preserve"> sākotnē</w:t>
      </w:r>
      <w:r>
        <w:rPr>
          <w:rFonts w:ascii="Arial Narrow" w:hAnsi="Arial Narrow"/>
          <w:bCs/>
          <w:sz w:val="22"/>
          <w:szCs w:val="22"/>
        </w:rPr>
        <w:t>ji pagalmā</w:t>
      </w:r>
      <w:r w:rsidR="002660FB">
        <w:rPr>
          <w:rFonts w:ascii="Arial Narrow" w:hAnsi="Arial Narrow"/>
          <w:bCs/>
          <w:sz w:val="22"/>
          <w:szCs w:val="22"/>
        </w:rPr>
        <w:t xml:space="preserve"> bija </w:t>
      </w:r>
      <w:r>
        <w:rPr>
          <w:rFonts w:ascii="Arial Narrow" w:hAnsi="Arial Narrow"/>
          <w:bCs/>
          <w:sz w:val="22"/>
          <w:szCs w:val="22"/>
        </w:rPr>
        <w:t xml:space="preserve">paredzēta </w:t>
      </w:r>
      <w:r w:rsidR="002660FB">
        <w:rPr>
          <w:rFonts w:ascii="Arial Narrow" w:hAnsi="Arial Narrow"/>
          <w:bCs/>
          <w:sz w:val="22"/>
          <w:szCs w:val="22"/>
        </w:rPr>
        <w:t xml:space="preserve">viengabalaina, masīva būve, bet tā bija atdalīta no ielas frontes, tagad </w:t>
      </w:r>
      <w:r>
        <w:rPr>
          <w:rFonts w:ascii="Arial Narrow" w:hAnsi="Arial Narrow"/>
          <w:bCs/>
          <w:sz w:val="22"/>
          <w:szCs w:val="22"/>
        </w:rPr>
        <w:t>apjomi ir savienoti.</w:t>
      </w:r>
    </w:p>
    <w:p w:rsidR="000D6562" w:rsidRDefault="000D6562">
      <w:pPr>
        <w:widowControl w:val="0"/>
        <w:jc w:val="both"/>
        <w:rPr>
          <w:rFonts w:ascii="Arial Narrow" w:hAnsi="Arial Narrow"/>
          <w:bCs/>
          <w:sz w:val="22"/>
          <w:szCs w:val="22"/>
        </w:rPr>
      </w:pPr>
    </w:p>
    <w:p w:rsidR="000D6562" w:rsidRDefault="002660FB">
      <w:pPr>
        <w:widowControl w:val="0"/>
        <w:jc w:val="both"/>
        <w:rPr>
          <w:rFonts w:ascii="Arial Narrow" w:hAnsi="Arial Narrow"/>
          <w:bCs/>
          <w:sz w:val="22"/>
          <w:szCs w:val="22"/>
        </w:rPr>
      </w:pPr>
      <w:r>
        <w:rPr>
          <w:rFonts w:ascii="Arial Narrow" w:hAnsi="Arial Narrow"/>
          <w:bCs/>
          <w:sz w:val="22"/>
          <w:szCs w:val="22"/>
        </w:rPr>
        <w:t xml:space="preserve">Tiek secināts, ka apjomi bloķējas kopā un telpiski nav atdalīti. </w:t>
      </w:r>
    </w:p>
    <w:p w:rsidR="000D6562" w:rsidRDefault="000D6562">
      <w:pPr>
        <w:widowControl w:val="0"/>
        <w:jc w:val="both"/>
        <w:rPr>
          <w:rFonts w:ascii="Arial Narrow" w:hAnsi="Arial Narrow"/>
          <w:bCs/>
          <w:sz w:val="22"/>
          <w:szCs w:val="22"/>
        </w:rPr>
      </w:pPr>
    </w:p>
    <w:p w:rsidR="00683C2D" w:rsidRDefault="00683C2D">
      <w:pPr>
        <w:widowControl w:val="0"/>
        <w:jc w:val="both"/>
        <w:rPr>
          <w:rFonts w:ascii="Arial Narrow" w:hAnsi="Arial Narrow"/>
          <w:bCs/>
          <w:sz w:val="22"/>
          <w:szCs w:val="22"/>
        </w:rPr>
      </w:pPr>
      <w:r>
        <w:rPr>
          <w:rFonts w:ascii="Arial Narrow" w:hAnsi="Arial Narrow"/>
          <w:bCs/>
          <w:sz w:val="22"/>
          <w:szCs w:val="22"/>
        </w:rPr>
        <w:t>Aigars</w:t>
      </w:r>
      <w:r w:rsidR="002660FB">
        <w:rPr>
          <w:rFonts w:ascii="Arial Narrow" w:hAnsi="Arial Narrow"/>
          <w:bCs/>
          <w:sz w:val="22"/>
          <w:szCs w:val="22"/>
        </w:rPr>
        <w:t xml:space="preserve"> Kušķis </w:t>
      </w:r>
      <w:r>
        <w:rPr>
          <w:rFonts w:ascii="Arial Narrow" w:hAnsi="Arial Narrow"/>
          <w:bCs/>
          <w:sz w:val="22"/>
          <w:szCs w:val="22"/>
        </w:rPr>
        <w:t>jautā par pirmās ēkas fasādi,</w:t>
      </w:r>
      <w:r w:rsidR="002660FB">
        <w:rPr>
          <w:rFonts w:ascii="Arial Narrow" w:hAnsi="Arial Narrow"/>
          <w:bCs/>
          <w:sz w:val="22"/>
          <w:szCs w:val="22"/>
        </w:rPr>
        <w:t xml:space="preserve"> </w:t>
      </w:r>
      <w:r>
        <w:rPr>
          <w:rFonts w:ascii="Arial Narrow" w:hAnsi="Arial Narrow"/>
          <w:bCs/>
          <w:sz w:val="22"/>
          <w:szCs w:val="22"/>
        </w:rPr>
        <w:t>saistībā ar 3. stāva risinājumu, kas izskatās iespiests zem jumta.</w:t>
      </w:r>
    </w:p>
    <w:p w:rsidR="00683C2D" w:rsidRDefault="00683C2D">
      <w:pPr>
        <w:widowControl w:val="0"/>
        <w:jc w:val="both"/>
        <w:rPr>
          <w:rFonts w:ascii="Arial Narrow" w:hAnsi="Arial Narrow"/>
          <w:bCs/>
          <w:sz w:val="22"/>
          <w:szCs w:val="22"/>
        </w:rPr>
      </w:pPr>
    </w:p>
    <w:p w:rsidR="000D6562" w:rsidRDefault="00683C2D">
      <w:pPr>
        <w:widowControl w:val="0"/>
        <w:jc w:val="both"/>
        <w:rPr>
          <w:rFonts w:ascii="Arial Narrow" w:hAnsi="Arial Narrow"/>
          <w:bCs/>
          <w:sz w:val="22"/>
          <w:szCs w:val="22"/>
        </w:rPr>
      </w:pPr>
      <w:r>
        <w:rPr>
          <w:rFonts w:ascii="Arial Narrow" w:hAnsi="Arial Narrow"/>
          <w:bCs/>
          <w:sz w:val="22"/>
          <w:szCs w:val="22"/>
        </w:rPr>
        <w:t xml:space="preserve">Iļja Milgroms skaidro, ka tas saistīts ar to, ka šajā vietā sarkanā līnija ir lauzīta un nav vienā līmenī ar kaimiņu ēku, tāpēc veidots iedziļinājums – 1. un 3. stāvs ir iedziļināts, bet 2. sakrīt ar kaimiņu ēku. </w:t>
      </w:r>
    </w:p>
    <w:p w:rsidR="000D6562" w:rsidRDefault="000D6562">
      <w:pPr>
        <w:widowControl w:val="0"/>
        <w:jc w:val="both"/>
        <w:rPr>
          <w:rFonts w:ascii="Arial Narrow" w:hAnsi="Arial Narrow"/>
          <w:bCs/>
          <w:sz w:val="22"/>
          <w:szCs w:val="22"/>
        </w:rPr>
      </w:pPr>
    </w:p>
    <w:p w:rsidR="000D6562" w:rsidRDefault="00D2284A">
      <w:pPr>
        <w:widowControl w:val="0"/>
        <w:jc w:val="both"/>
        <w:rPr>
          <w:rFonts w:ascii="Arial Narrow" w:hAnsi="Arial Narrow"/>
          <w:bCs/>
          <w:sz w:val="22"/>
          <w:szCs w:val="22"/>
        </w:rPr>
      </w:pPr>
      <w:r>
        <w:rPr>
          <w:rFonts w:ascii="Arial Narrow" w:hAnsi="Arial Narrow"/>
          <w:bCs/>
          <w:sz w:val="22"/>
          <w:szCs w:val="22"/>
        </w:rPr>
        <w:t xml:space="preserve">Aigars </w:t>
      </w:r>
      <w:r w:rsidR="002660FB">
        <w:rPr>
          <w:rFonts w:ascii="Arial Narrow" w:hAnsi="Arial Narrow"/>
          <w:bCs/>
          <w:sz w:val="22"/>
          <w:szCs w:val="22"/>
        </w:rPr>
        <w:t xml:space="preserve">Kušķis </w:t>
      </w:r>
      <w:r>
        <w:rPr>
          <w:rFonts w:ascii="Arial Narrow" w:hAnsi="Arial Narrow"/>
          <w:bCs/>
          <w:sz w:val="22"/>
          <w:szCs w:val="22"/>
        </w:rPr>
        <w:t>uzskata, ka būtu jāapdomā tas</w:t>
      </w:r>
      <w:r w:rsidR="00071E9A">
        <w:rPr>
          <w:rFonts w:ascii="Arial Narrow" w:hAnsi="Arial Narrow"/>
          <w:bCs/>
          <w:sz w:val="22"/>
          <w:szCs w:val="22"/>
        </w:rPr>
        <w:t>,</w:t>
      </w:r>
      <w:r>
        <w:rPr>
          <w:rFonts w:ascii="Arial Narrow" w:hAnsi="Arial Narrow"/>
          <w:bCs/>
          <w:sz w:val="22"/>
          <w:szCs w:val="22"/>
        </w:rPr>
        <w:t xml:space="preserve"> kā 3. stāva augšējā daļa savienojas ar jumtu, Elīna Rožulapa piekrīt viedoklim un Iļja Milgroms saka, ka to apdomās. </w:t>
      </w:r>
    </w:p>
    <w:p w:rsidR="000D6562" w:rsidRDefault="000D6562">
      <w:pPr>
        <w:widowControl w:val="0"/>
        <w:jc w:val="both"/>
        <w:rPr>
          <w:rFonts w:ascii="Arial Narrow" w:hAnsi="Arial Narrow"/>
          <w:bCs/>
          <w:sz w:val="22"/>
          <w:szCs w:val="22"/>
        </w:rPr>
      </w:pPr>
    </w:p>
    <w:p w:rsidR="000D6562" w:rsidRDefault="00D2284A">
      <w:pPr>
        <w:widowControl w:val="0"/>
        <w:jc w:val="both"/>
        <w:rPr>
          <w:rFonts w:ascii="Arial Narrow" w:hAnsi="Arial Narrow"/>
          <w:bCs/>
          <w:sz w:val="22"/>
          <w:szCs w:val="22"/>
        </w:rPr>
      </w:pPr>
      <w:r>
        <w:rPr>
          <w:rFonts w:ascii="Arial Narrow" w:hAnsi="Arial Narrow"/>
          <w:bCs/>
          <w:sz w:val="22"/>
          <w:szCs w:val="22"/>
        </w:rPr>
        <w:t xml:space="preserve">Elīna Rožulapa norāda, ka 1. mājai aiz lielajiem stiklojumiem atrodas vismazākie dzīvokļi, taču semantiski rodas iespaids, ka tur ir cita veida telpas. Vaicā, kāds tam pamatojums. </w:t>
      </w:r>
    </w:p>
    <w:p w:rsidR="000D6562" w:rsidRDefault="000D6562">
      <w:pPr>
        <w:widowControl w:val="0"/>
        <w:jc w:val="both"/>
        <w:rPr>
          <w:rFonts w:ascii="Arial Narrow" w:hAnsi="Arial Narrow"/>
          <w:bCs/>
          <w:sz w:val="22"/>
          <w:szCs w:val="22"/>
        </w:rPr>
      </w:pPr>
    </w:p>
    <w:p w:rsidR="00D2284A" w:rsidRDefault="00D2284A">
      <w:pPr>
        <w:widowControl w:val="0"/>
        <w:jc w:val="both"/>
        <w:rPr>
          <w:rFonts w:ascii="Arial Narrow" w:hAnsi="Arial Narrow"/>
          <w:bCs/>
          <w:sz w:val="22"/>
          <w:szCs w:val="22"/>
        </w:rPr>
      </w:pPr>
      <w:r>
        <w:rPr>
          <w:rFonts w:ascii="Arial Narrow" w:hAnsi="Arial Narrow"/>
          <w:bCs/>
          <w:sz w:val="22"/>
          <w:szCs w:val="22"/>
        </w:rPr>
        <w:t xml:space="preserve">Iļja </w:t>
      </w:r>
      <w:r w:rsidR="002660FB">
        <w:rPr>
          <w:rFonts w:ascii="Arial Narrow" w:hAnsi="Arial Narrow"/>
          <w:bCs/>
          <w:sz w:val="22"/>
          <w:szCs w:val="22"/>
        </w:rPr>
        <w:t xml:space="preserve">Milgroms </w:t>
      </w:r>
      <w:r>
        <w:rPr>
          <w:rFonts w:ascii="Arial Narrow" w:hAnsi="Arial Narrow"/>
          <w:bCs/>
          <w:sz w:val="22"/>
          <w:szCs w:val="22"/>
        </w:rPr>
        <w:t>dalās</w:t>
      </w:r>
      <w:r w:rsidR="00B64BB9">
        <w:rPr>
          <w:rFonts w:ascii="Arial Narrow" w:hAnsi="Arial Narrow"/>
          <w:bCs/>
          <w:sz w:val="22"/>
          <w:szCs w:val="22"/>
        </w:rPr>
        <w:t xml:space="preserve"> ar vēlmi pasūtītājam piedāvāt ielas ēkās veidot lielākus dzīvokļus, bet stiklojums saistīts ar vēlmi dalīt fasādi, lai neveidotos liela fronte. Piebilst, ka attīstības gaitā ēkas iekšējais plānojums mainīsies. </w:t>
      </w:r>
    </w:p>
    <w:p w:rsidR="00D2284A" w:rsidRDefault="00D2284A">
      <w:pPr>
        <w:widowControl w:val="0"/>
        <w:jc w:val="both"/>
        <w:rPr>
          <w:rFonts w:ascii="Arial Narrow" w:hAnsi="Arial Narrow"/>
          <w:bCs/>
          <w:sz w:val="22"/>
          <w:szCs w:val="22"/>
        </w:rPr>
      </w:pPr>
    </w:p>
    <w:p w:rsidR="00B64BB9" w:rsidRDefault="00B64BB9">
      <w:pPr>
        <w:widowControl w:val="0"/>
        <w:jc w:val="both"/>
        <w:rPr>
          <w:rFonts w:ascii="Arial Narrow" w:hAnsi="Arial Narrow"/>
          <w:bCs/>
          <w:sz w:val="22"/>
          <w:szCs w:val="22"/>
        </w:rPr>
      </w:pPr>
      <w:r>
        <w:rPr>
          <w:rFonts w:ascii="Arial Narrow" w:hAnsi="Arial Narrow"/>
          <w:bCs/>
          <w:sz w:val="22"/>
          <w:szCs w:val="22"/>
        </w:rPr>
        <w:t xml:space="preserve">Pēc Elīnas Rožulapas jautājuma par to, vai netiek apsvērts veidot erkerus, Iļja Milgroms norāda, ka jau esot erkers. Sākas diskusija par to, ka tas nolasāms kā neliels izvirzījums un par lauzīto sarkano līniju.  </w:t>
      </w:r>
    </w:p>
    <w:p w:rsidR="000D6562" w:rsidRDefault="000D6562">
      <w:pPr>
        <w:widowControl w:val="0"/>
        <w:jc w:val="both"/>
        <w:rPr>
          <w:rFonts w:ascii="Arial Narrow" w:hAnsi="Arial Narrow"/>
          <w:bCs/>
          <w:sz w:val="22"/>
          <w:szCs w:val="22"/>
        </w:rPr>
      </w:pPr>
    </w:p>
    <w:p w:rsidR="00B64BB9" w:rsidRDefault="00B64BB9">
      <w:pPr>
        <w:widowControl w:val="0"/>
        <w:jc w:val="both"/>
        <w:rPr>
          <w:rFonts w:ascii="Arial Narrow" w:hAnsi="Arial Narrow"/>
          <w:bCs/>
          <w:sz w:val="22"/>
          <w:szCs w:val="22"/>
        </w:rPr>
      </w:pPr>
      <w:r>
        <w:rPr>
          <w:rFonts w:ascii="Arial Narrow" w:hAnsi="Arial Narrow"/>
          <w:bCs/>
          <w:sz w:val="22"/>
          <w:szCs w:val="22"/>
        </w:rPr>
        <w:t xml:space="preserve">Reinis Liepiņš, </w:t>
      </w:r>
      <w:r w:rsidR="004A7672">
        <w:rPr>
          <w:rFonts w:ascii="Arial Narrow" w:hAnsi="Arial Narrow"/>
          <w:bCs/>
          <w:sz w:val="22"/>
          <w:szCs w:val="22"/>
        </w:rPr>
        <w:t>piebilstot, ka tas nav gluži RVC SAP jautājums</w:t>
      </w:r>
      <w:r>
        <w:rPr>
          <w:rFonts w:ascii="Arial Narrow" w:hAnsi="Arial Narrow"/>
          <w:bCs/>
          <w:sz w:val="22"/>
          <w:szCs w:val="22"/>
        </w:rPr>
        <w:t>,</w:t>
      </w:r>
      <w:r w:rsidR="004A7672">
        <w:rPr>
          <w:rFonts w:ascii="Arial Narrow" w:hAnsi="Arial Narrow"/>
          <w:bCs/>
          <w:sz w:val="22"/>
          <w:szCs w:val="22"/>
        </w:rPr>
        <w:t xml:space="preserve"> tomēr</w:t>
      </w:r>
      <w:r>
        <w:rPr>
          <w:rFonts w:ascii="Arial Narrow" w:hAnsi="Arial Narrow"/>
          <w:bCs/>
          <w:sz w:val="22"/>
          <w:szCs w:val="22"/>
        </w:rPr>
        <w:t xml:space="preserve"> norāda, ka paredzēta viena </w:t>
      </w:r>
      <w:r>
        <w:rPr>
          <w:rFonts w:ascii="Arial Narrow" w:hAnsi="Arial Narrow"/>
          <w:bCs/>
          <w:sz w:val="22"/>
          <w:szCs w:val="22"/>
        </w:rPr>
        <w:lastRenderedPageBreak/>
        <w:t xml:space="preserve">kāpņutelpa un lifts uz apmēram 100 dzīvokļiem, jautā, vai tas vispār ir pieļaujams. </w:t>
      </w:r>
    </w:p>
    <w:p w:rsidR="00B64BB9" w:rsidRDefault="00B64BB9">
      <w:pPr>
        <w:widowControl w:val="0"/>
        <w:jc w:val="both"/>
        <w:rPr>
          <w:rFonts w:ascii="Arial Narrow" w:hAnsi="Arial Narrow"/>
          <w:bCs/>
          <w:sz w:val="22"/>
          <w:szCs w:val="22"/>
        </w:rPr>
      </w:pPr>
    </w:p>
    <w:p w:rsidR="000D6562" w:rsidRDefault="00B64BB9" w:rsidP="004A7672">
      <w:pPr>
        <w:widowControl w:val="0"/>
        <w:jc w:val="both"/>
        <w:rPr>
          <w:rFonts w:ascii="Arial Narrow" w:hAnsi="Arial Narrow"/>
          <w:bCs/>
          <w:sz w:val="22"/>
          <w:szCs w:val="22"/>
        </w:rPr>
      </w:pPr>
      <w:r>
        <w:rPr>
          <w:rFonts w:ascii="Arial Narrow" w:hAnsi="Arial Narrow"/>
          <w:bCs/>
          <w:sz w:val="22"/>
          <w:szCs w:val="22"/>
        </w:rPr>
        <w:t>Iļja Milgroms norāda, ka</w:t>
      </w:r>
      <w:r w:rsidR="004A7672">
        <w:rPr>
          <w:rFonts w:ascii="Arial Narrow" w:hAnsi="Arial Narrow"/>
          <w:bCs/>
          <w:sz w:val="22"/>
          <w:szCs w:val="22"/>
        </w:rPr>
        <w:t xml:space="preserve"> beigās būs divas kāpņu telpas.</w:t>
      </w:r>
    </w:p>
    <w:p w:rsidR="004A7672" w:rsidRDefault="004A7672" w:rsidP="004A7672">
      <w:pPr>
        <w:widowControl w:val="0"/>
        <w:jc w:val="both"/>
        <w:rPr>
          <w:rFonts w:ascii="Arial Narrow" w:hAnsi="Arial Narrow"/>
          <w:bCs/>
          <w:sz w:val="22"/>
          <w:szCs w:val="22"/>
        </w:rPr>
      </w:pPr>
      <w:r>
        <w:rPr>
          <w:rFonts w:ascii="Arial Narrow" w:hAnsi="Arial Narrow"/>
          <w:bCs/>
          <w:sz w:val="22"/>
          <w:szCs w:val="22"/>
        </w:rPr>
        <w:t>Klātesošie runā cits caur citu un Artūrs Lapiņš aicina izteikties par tēmu un pēc kārtas.</w:t>
      </w:r>
    </w:p>
    <w:p w:rsidR="000D6562" w:rsidRDefault="000D6562">
      <w:pPr>
        <w:widowControl w:val="0"/>
        <w:jc w:val="both"/>
        <w:rPr>
          <w:rFonts w:ascii="Arial Narrow" w:hAnsi="Arial Narrow"/>
          <w:bCs/>
          <w:sz w:val="22"/>
          <w:szCs w:val="22"/>
        </w:rPr>
      </w:pPr>
    </w:p>
    <w:p w:rsidR="004A7672" w:rsidRDefault="004A7672">
      <w:pPr>
        <w:widowControl w:val="0"/>
        <w:jc w:val="both"/>
        <w:rPr>
          <w:rFonts w:ascii="Arial Narrow" w:hAnsi="Arial Narrow"/>
          <w:bCs/>
          <w:sz w:val="22"/>
          <w:szCs w:val="22"/>
        </w:rPr>
      </w:pPr>
      <w:r>
        <w:rPr>
          <w:rFonts w:ascii="Arial Narrow" w:hAnsi="Arial Narrow"/>
          <w:bCs/>
          <w:sz w:val="22"/>
          <w:szCs w:val="22"/>
        </w:rPr>
        <w:t>Baiba Moļņika norāda, ka projekts ir apjomīgs un vaicā, vai ir veikts izvērtējums pēc ICOMOS izstrādātajām vadlīnijām, kas aicina izvērtēt sociālo, vides un ekonomisko ietekmi. Norāda, ka, ņemot vērā apjomu, ietekme būs liela.</w:t>
      </w:r>
    </w:p>
    <w:p w:rsidR="004A7672" w:rsidRDefault="004A7672">
      <w:pPr>
        <w:widowControl w:val="0"/>
        <w:jc w:val="both"/>
        <w:rPr>
          <w:rFonts w:ascii="Arial Narrow" w:hAnsi="Arial Narrow"/>
          <w:bCs/>
          <w:sz w:val="22"/>
          <w:szCs w:val="22"/>
        </w:rPr>
      </w:pPr>
    </w:p>
    <w:p w:rsidR="000D6562" w:rsidRDefault="004A7672">
      <w:pPr>
        <w:widowControl w:val="0"/>
        <w:jc w:val="both"/>
        <w:rPr>
          <w:rFonts w:ascii="Arial Narrow" w:hAnsi="Arial Narrow"/>
          <w:bCs/>
          <w:sz w:val="22"/>
          <w:szCs w:val="22"/>
        </w:rPr>
      </w:pPr>
      <w:r>
        <w:rPr>
          <w:rFonts w:ascii="Arial Narrow" w:hAnsi="Arial Narrow"/>
          <w:bCs/>
          <w:sz w:val="22"/>
          <w:szCs w:val="22"/>
        </w:rPr>
        <w:t xml:space="preserve">Iļja Milgroms norāda, ka lai būtu izdevīgi šo zemesgabalu attīstīt, jābūt lielam projektam. Pēc veiktajiem samazinājumiem, tas ir uz izdevīguma robežas. </w:t>
      </w:r>
    </w:p>
    <w:p w:rsidR="004A7672" w:rsidRDefault="004A7672">
      <w:pPr>
        <w:widowControl w:val="0"/>
        <w:jc w:val="both"/>
        <w:rPr>
          <w:rFonts w:ascii="Arial Narrow" w:hAnsi="Arial Narrow"/>
          <w:bCs/>
          <w:sz w:val="22"/>
          <w:szCs w:val="22"/>
        </w:rPr>
      </w:pPr>
    </w:p>
    <w:p w:rsidR="000D6562" w:rsidRDefault="004A7672">
      <w:pPr>
        <w:widowControl w:val="0"/>
        <w:jc w:val="both"/>
        <w:rPr>
          <w:rFonts w:ascii="Arial Narrow" w:hAnsi="Arial Narrow"/>
          <w:bCs/>
          <w:sz w:val="22"/>
          <w:szCs w:val="22"/>
        </w:rPr>
      </w:pPr>
      <w:r>
        <w:rPr>
          <w:rFonts w:ascii="Arial Narrow" w:hAnsi="Arial Narrow"/>
          <w:bCs/>
          <w:sz w:val="22"/>
          <w:szCs w:val="22"/>
        </w:rPr>
        <w:t>Aigars Kušķis piemetina, ka minētā izvērtējuma veikšana nav obligāta.</w:t>
      </w:r>
    </w:p>
    <w:p w:rsidR="000D6562" w:rsidRDefault="000D6562">
      <w:pPr>
        <w:widowControl w:val="0"/>
        <w:jc w:val="both"/>
        <w:rPr>
          <w:rFonts w:ascii="Arial Narrow" w:hAnsi="Arial Narrow"/>
          <w:bCs/>
          <w:sz w:val="22"/>
          <w:szCs w:val="22"/>
        </w:rPr>
      </w:pPr>
    </w:p>
    <w:p w:rsidR="000D6562" w:rsidRDefault="004A7672">
      <w:pPr>
        <w:widowControl w:val="0"/>
        <w:jc w:val="both"/>
        <w:rPr>
          <w:rFonts w:ascii="Arial Narrow" w:hAnsi="Arial Narrow"/>
          <w:bCs/>
          <w:sz w:val="22"/>
          <w:szCs w:val="22"/>
        </w:rPr>
      </w:pPr>
      <w:r>
        <w:rPr>
          <w:rFonts w:ascii="Arial Narrow" w:hAnsi="Arial Narrow"/>
          <w:bCs/>
          <w:sz w:val="22"/>
          <w:szCs w:val="22"/>
        </w:rPr>
        <w:t>Artūrs Lapiņš aicina izteikt viedokļus.</w:t>
      </w:r>
    </w:p>
    <w:p w:rsidR="000D6562" w:rsidRDefault="000D6562">
      <w:pPr>
        <w:widowControl w:val="0"/>
        <w:jc w:val="both"/>
        <w:rPr>
          <w:rFonts w:ascii="Arial Narrow" w:hAnsi="Arial Narrow"/>
          <w:bCs/>
          <w:sz w:val="22"/>
          <w:szCs w:val="22"/>
        </w:rPr>
      </w:pPr>
    </w:p>
    <w:p w:rsidR="004A7672" w:rsidRDefault="004A7672">
      <w:pPr>
        <w:widowControl w:val="0"/>
        <w:jc w:val="both"/>
        <w:rPr>
          <w:rFonts w:ascii="Arial Narrow" w:hAnsi="Arial Narrow"/>
          <w:bCs/>
          <w:sz w:val="22"/>
          <w:szCs w:val="22"/>
        </w:rPr>
      </w:pPr>
      <w:r>
        <w:rPr>
          <w:rFonts w:ascii="Arial Narrow" w:hAnsi="Arial Narrow"/>
          <w:bCs/>
          <w:sz w:val="22"/>
          <w:szCs w:val="22"/>
        </w:rPr>
        <w:t>Pēteris</w:t>
      </w:r>
      <w:r w:rsidR="002660FB">
        <w:rPr>
          <w:rFonts w:ascii="Arial Narrow" w:hAnsi="Arial Narrow"/>
          <w:bCs/>
          <w:sz w:val="22"/>
          <w:szCs w:val="22"/>
        </w:rPr>
        <w:t xml:space="preserve"> Ratas</w:t>
      </w:r>
      <w:r>
        <w:rPr>
          <w:rFonts w:ascii="Arial Narrow" w:hAnsi="Arial Narrow"/>
          <w:bCs/>
          <w:sz w:val="22"/>
          <w:szCs w:val="22"/>
        </w:rPr>
        <w:t xml:space="preserve"> norāda, ka attīstība ir vajadzīga un atbalstāma, taču svarīgi gūt skaistu un iederīgu rezultātu. Atgādina par teicienu “mazāk ir vairāk”, piebilstot, ka nevajag “pārvārīt makaronus”. </w:t>
      </w:r>
      <w:r w:rsidR="00A37F67">
        <w:rPr>
          <w:rFonts w:ascii="Arial Narrow" w:hAnsi="Arial Narrow"/>
          <w:bCs/>
          <w:sz w:val="22"/>
          <w:szCs w:val="22"/>
        </w:rPr>
        <w:t>Aicina apdomāt 1. ēkas fasādes elegances un vienkāršības jautājumu, jo “ja cilvēkiem patīk fasāde, netiekot uzdoti jau</w:t>
      </w:r>
      <w:r w:rsidR="00F504BC">
        <w:rPr>
          <w:rFonts w:ascii="Arial Narrow" w:hAnsi="Arial Narrow"/>
          <w:bCs/>
          <w:sz w:val="22"/>
          <w:szCs w:val="22"/>
        </w:rPr>
        <w:t>tājumi par ietekmi uz UNESCO”. Papildina argumentāciju ar piebildi, ka s</w:t>
      </w:r>
      <w:r w:rsidR="00A37F67">
        <w:rPr>
          <w:rFonts w:ascii="Arial Narrow" w:hAnsi="Arial Narrow"/>
          <w:bCs/>
          <w:sz w:val="22"/>
          <w:szCs w:val="22"/>
        </w:rPr>
        <w:t>kaistāku ēku var labāk pārdot. Runāj</w:t>
      </w:r>
      <w:r w:rsidR="00F504BC">
        <w:rPr>
          <w:rFonts w:ascii="Arial Narrow" w:hAnsi="Arial Narrow"/>
          <w:bCs/>
          <w:sz w:val="22"/>
          <w:szCs w:val="22"/>
        </w:rPr>
        <w:t>ot par pagalma telpu, aicina</w:t>
      </w:r>
      <w:r w:rsidR="00A37F67">
        <w:rPr>
          <w:rFonts w:ascii="Arial Narrow" w:hAnsi="Arial Narrow"/>
          <w:bCs/>
          <w:sz w:val="22"/>
          <w:szCs w:val="22"/>
        </w:rPr>
        <w:t xml:space="preserve"> to rūpīgi padomāt. Tāpat uzskata, ka varētu uzlabot apjomu plastiku, pārvietojot trepju telpas uz pagalma apjomiem, kas iet paralēli ielai, veidojot artikulāciju un iegūstot trīs trepju telpas. Ēka arī kļūtu interesantāka no putna lidojuma. Norāda ka koridoru labirints pazemina cenu, rodas pa</w:t>
      </w:r>
      <w:r w:rsidR="00F504BC">
        <w:rPr>
          <w:rFonts w:ascii="Arial Narrow" w:hAnsi="Arial Narrow"/>
          <w:bCs/>
          <w:sz w:val="22"/>
          <w:szCs w:val="22"/>
        </w:rPr>
        <w:t>tversmes asociācija. Atsaucoties uz arhitekta pausto, ka</w:t>
      </w:r>
      <w:r w:rsidR="00D77CFF">
        <w:rPr>
          <w:rFonts w:ascii="Arial Narrow" w:hAnsi="Arial Narrow"/>
          <w:bCs/>
          <w:sz w:val="22"/>
          <w:szCs w:val="22"/>
        </w:rPr>
        <w:t xml:space="preserve"> konkrētā vieta nav ekonomiski izdevīgākā, n</w:t>
      </w:r>
      <w:r w:rsidR="00A37F67">
        <w:rPr>
          <w:rFonts w:ascii="Arial Narrow" w:hAnsi="Arial Narrow"/>
          <w:bCs/>
          <w:sz w:val="22"/>
          <w:szCs w:val="22"/>
        </w:rPr>
        <w:t>orāda, ka vieta nema</w:t>
      </w:r>
      <w:r w:rsidR="00D77CFF">
        <w:rPr>
          <w:rFonts w:ascii="Arial Narrow" w:hAnsi="Arial Narrow"/>
          <w:bCs/>
          <w:sz w:val="22"/>
          <w:szCs w:val="22"/>
        </w:rPr>
        <w:t>z nav tik slikta, tai</w:t>
      </w:r>
      <w:r w:rsidR="00A37F67">
        <w:rPr>
          <w:rFonts w:ascii="Arial Narrow" w:hAnsi="Arial Narrow"/>
          <w:bCs/>
          <w:sz w:val="22"/>
          <w:szCs w:val="22"/>
        </w:rPr>
        <w:t xml:space="preserve"> tuvumā ir arī Grīziņkalns un, </w:t>
      </w:r>
      <w:r w:rsidR="00D77CFF">
        <w:rPr>
          <w:rFonts w:ascii="Arial Narrow" w:hAnsi="Arial Narrow"/>
          <w:bCs/>
          <w:sz w:val="22"/>
          <w:szCs w:val="22"/>
        </w:rPr>
        <w:t>“</w:t>
      </w:r>
      <w:r w:rsidR="00A37F67">
        <w:rPr>
          <w:rFonts w:ascii="Arial Narrow" w:hAnsi="Arial Narrow"/>
          <w:bCs/>
          <w:sz w:val="22"/>
          <w:szCs w:val="22"/>
        </w:rPr>
        <w:t>labi uztaisot</w:t>
      </w:r>
      <w:r w:rsidR="00D77CFF">
        <w:rPr>
          <w:rFonts w:ascii="Arial Narrow" w:hAnsi="Arial Narrow"/>
          <w:bCs/>
          <w:sz w:val="22"/>
          <w:szCs w:val="22"/>
        </w:rPr>
        <w:t>”</w:t>
      </w:r>
      <w:r w:rsidR="00A37F67">
        <w:rPr>
          <w:rFonts w:ascii="Arial Narrow" w:hAnsi="Arial Narrow"/>
          <w:bCs/>
          <w:sz w:val="22"/>
          <w:szCs w:val="22"/>
        </w:rPr>
        <w:t xml:space="preserve">, var iegūt pārdodamāku rezultātu. </w:t>
      </w:r>
    </w:p>
    <w:p w:rsidR="000D6562" w:rsidRDefault="000D6562">
      <w:pPr>
        <w:widowControl w:val="0"/>
        <w:jc w:val="both"/>
        <w:rPr>
          <w:rFonts w:ascii="Arial Narrow" w:hAnsi="Arial Narrow"/>
          <w:bCs/>
          <w:sz w:val="22"/>
          <w:szCs w:val="22"/>
        </w:rPr>
      </w:pPr>
    </w:p>
    <w:p w:rsidR="00A37F67" w:rsidRDefault="00A37F67">
      <w:pPr>
        <w:widowControl w:val="0"/>
        <w:jc w:val="both"/>
        <w:rPr>
          <w:rFonts w:ascii="Arial Narrow" w:hAnsi="Arial Narrow"/>
          <w:bCs/>
          <w:sz w:val="22"/>
          <w:szCs w:val="22"/>
        </w:rPr>
      </w:pPr>
      <w:r>
        <w:rPr>
          <w:rFonts w:ascii="Arial Narrow" w:hAnsi="Arial Narrow"/>
          <w:bCs/>
          <w:sz w:val="22"/>
          <w:szCs w:val="22"/>
        </w:rPr>
        <w:t>Reinis</w:t>
      </w:r>
      <w:r w:rsidR="002660FB">
        <w:rPr>
          <w:rFonts w:ascii="Arial Narrow" w:hAnsi="Arial Narrow"/>
          <w:bCs/>
          <w:sz w:val="22"/>
          <w:szCs w:val="22"/>
        </w:rPr>
        <w:t xml:space="preserve"> Liepiņš </w:t>
      </w:r>
      <w:r>
        <w:rPr>
          <w:rFonts w:ascii="Arial Narrow" w:hAnsi="Arial Narrow"/>
          <w:bCs/>
          <w:sz w:val="22"/>
          <w:szCs w:val="22"/>
        </w:rPr>
        <w:t xml:space="preserve">pievienojas Pētera Ratas teiktajam, norāda, ka iekšējais plānojums, lai arī nav RVC SAP jautājums, tomēr nosaka ārējo arhitektūru un </w:t>
      </w:r>
      <w:r w:rsidR="0054739E">
        <w:rPr>
          <w:rFonts w:ascii="Arial Narrow" w:hAnsi="Arial Narrow"/>
          <w:bCs/>
          <w:sz w:val="22"/>
          <w:szCs w:val="22"/>
        </w:rPr>
        <w:t>risinājums nav raks</w:t>
      </w:r>
      <w:r w:rsidR="00D77CFF">
        <w:rPr>
          <w:rFonts w:ascii="Arial Narrow" w:hAnsi="Arial Narrow"/>
          <w:bCs/>
          <w:sz w:val="22"/>
          <w:szCs w:val="22"/>
        </w:rPr>
        <w:t>turīgs RVC dzīvokļu fondam un tajā</w:t>
      </w:r>
      <w:r w:rsidR="0054739E">
        <w:rPr>
          <w:rFonts w:ascii="Arial Narrow" w:hAnsi="Arial Narrow"/>
          <w:bCs/>
          <w:sz w:val="22"/>
          <w:szCs w:val="22"/>
        </w:rPr>
        <w:t xml:space="preserve"> var</w:t>
      </w:r>
      <w:r w:rsidR="00D77CFF">
        <w:rPr>
          <w:rFonts w:ascii="Arial Narrow" w:hAnsi="Arial Narrow"/>
          <w:bCs/>
          <w:sz w:val="22"/>
          <w:szCs w:val="22"/>
        </w:rPr>
        <w:t>ot</w:t>
      </w:r>
      <w:r w:rsidR="0054739E">
        <w:rPr>
          <w:rFonts w:ascii="Arial Narrow" w:hAnsi="Arial Narrow"/>
          <w:bCs/>
          <w:sz w:val="22"/>
          <w:szCs w:val="22"/>
        </w:rPr>
        <w:t xml:space="preserve"> redzēt ekonomiju uz kāpņu telpas izveidi, kas pasliktinās dzīves kvalitāti. </w:t>
      </w:r>
      <w:r w:rsidR="00813E05">
        <w:rPr>
          <w:rFonts w:ascii="Arial Narrow" w:hAnsi="Arial Narrow"/>
          <w:bCs/>
          <w:sz w:val="22"/>
          <w:szCs w:val="22"/>
        </w:rPr>
        <w:t>Vaicā, vai tas ir sociāli atbildīgi pieļaut tādu projektu,</w:t>
      </w:r>
      <w:r w:rsidR="00D77CFF">
        <w:rPr>
          <w:rFonts w:ascii="Arial Narrow" w:hAnsi="Arial Narrow"/>
          <w:bCs/>
          <w:sz w:val="22"/>
          <w:szCs w:val="22"/>
        </w:rPr>
        <w:t xml:space="preserve"> piebilstot, ka t</w:t>
      </w:r>
      <w:r w:rsidR="00813E05">
        <w:rPr>
          <w:rFonts w:ascii="Arial Narrow" w:hAnsi="Arial Narrow"/>
          <w:bCs/>
          <w:sz w:val="22"/>
          <w:szCs w:val="22"/>
        </w:rPr>
        <w:t xml:space="preserve">as arī nosaka ārējo tēlu. </w:t>
      </w:r>
      <w:r w:rsidR="00D77CFF">
        <w:rPr>
          <w:rFonts w:ascii="Arial Narrow" w:hAnsi="Arial Narrow"/>
          <w:bCs/>
          <w:sz w:val="22"/>
          <w:szCs w:val="22"/>
        </w:rPr>
        <w:t>Noslēdzot komentāru, aicina veidot logus iepriekš minētajā mūrī, kas paredzēts bez logiem.</w:t>
      </w:r>
    </w:p>
    <w:p w:rsidR="000D6562" w:rsidRDefault="000D6562">
      <w:pPr>
        <w:widowControl w:val="0"/>
        <w:jc w:val="both"/>
        <w:rPr>
          <w:rFonts w:ascii="Arial Narrow" w:hAnsi="Arial Narrow"/>
          <w:bCs/>
          <w:sz w:val="22"/>
          <w:szCs w:val="22"/>
        </w:rPr>
      </w:pPr>
    </w:p>
    <w:p w:rsidR="00813E05" w:rsidRDefault="00813E05">
      <w:pPr>
        <w:widowControl w:val="0"/>
        <w:jc w:val="both"/>
        <w:rPr>
          <w:rFonts w:ascii="Arial Narrow" w:hAnsi="Arial Narrow"/>
          <w:bCs/>
          <w:sz w:val="22"/>
          <w:szCs w:val="22"/>
        </w:rPr>
      </w:pPr>
      <w:r>
        <w:rPr>
          <w:rFonts w:ascii="Arial Narrow" w:hAnsi="Arial Narrow"/>
          <w:bCs/>
          <w:sz w:val="22"/>
          <w:szCs w:val="22"/>
        </w:rPr>
        <w:t>Elīna</w:t>
      </w:r>
      <w:r w:rsidR="002660FB">
        <w:rPr>
          <w:rFonts w:ascii="Arial Narrow" w:hAnsi="Arial Narrow"/>
          <w:bCs/>
          <w:sz w:val="22"/>
          <w:szCs w:val="22"/>
        </w:rPr>
        <w:t xml:space="preserve"> Rožulapa </w:t>
      </w:r>
      <w:r>
        <w:rPr>
          <w:rFonts w:ascii="Arial Narrow" w:hAnsi="Arial Narrow"/>
          <w:bCs/>
          <w:sz w:val="22"/>
          <w:szCs w:val="22"/>
        </w:rPr>
        <w:t xml:space="preserve">pievienojas dzīves telpas kvalitātes jautājumā, norādot, ka daudziem nav komfortabli dzīvot centrā, jo trūkst gaismas un nav labiekārtotu pagalmu un šī ir viena no nedaudzajām vietām ar tiešām lielu zemesgabalu, kur varētu izveidot kvalitatīvu dzīves telpu. Piedāvāto pieeju salīdzina ar 19./20.gs. mijas filozofiju par cilvēku “sastūķēšanu” mazos, tumšos dzīvoklīšos. Norāda, ka uz apkaimi jāraugās kā uz vietu, kas attīstās, nevis vietu, kas nekotējās un izniekot to zemas kategorijas dzīves telpai ir nesaprātīgi. Turpina, ka iekštelpu plānojums atspoguļojas ārējā veidolā, arī ēka Nr. 1 ar </w:t>
      </w:r>
      <w:r w:rsidR="00FD0BD8">
        <w:rPr>
          <w:rFonts w:ascii="Arial Narrow" w:hAnsi="Arial Narrow"/>
          <w:bCs/>
          <w:sz w:val="22"/>
          <w:szCs w:val="22"/>
        </w:rPr>
        <w:t xml:space="preserve">savu veidolu nav raksturīga RVC, </w:t>
      </w:r>
      <w:r w:rsidR="00D77CFF">
        <w:rPr>
          <w:rFonts w:ascii="Arial Narrow" w:hAnsi="Arial Narrow"/>
          <w:bCs/>
          <w:sz w:val="22"/>
          <w:szCs w:val="22"/>
        </w:rPr>
        <w:t>turpinot domu, paskaidro, ka “</w:t>
      </w:r>
      <w:r w:rsidR="00FD0BD8">
        <w:rPr>
          <w:rFonts w:ascii="Arial Narrow" w:hAnsi="Arial Narrow"/>
          <w:bCs/>
          <w:sz w:val="22"/>
          <w:szCs w:val="22"/>
        </w:rPr>
        <w:t>viss nav jākopē</w:t>
      </w:r>
      <w:r w:rsidR="00D77CFF">
        <w:rPr>
          <w:rFonts w:ascii="Arial Narrow" w:hAnsi="Arial Narrow"/>
          <w:bCs/>
          <w:sz w:val="22"/>
          <w:szCs w:val="22"/>
        </w:rPr>
        <w:t>”, bet konkrētais piedāvājums</w:t>
      </w:r>
      <w:r w:rsidR="00FD0BD8">
        <w:rPr>
          <w:rFonts w:ascii="Arial Narrow" w:hAnsi="Arial Narrow"/>
          <w:bCs/>
          <w:sz w:val="22"/>
          <w:szCs w:val="22"/>
        </w:rPr>
        <w:t xml:space="preserve"> nerada labāku rezultātu. Ieceri </w:t>
      </w:r>
      <w:r w:rsidR="00D77CFF">
        <w:rPr>
          <w:rFonts w:ascii="Arial Narrow" w:hAnsi="Arial Narrow"/>
          <w:bCs/>
          <w:sz w:val="22"/>
          <w:szCs w:val="22"/>
        </w:rPr>
        <w:t>raksturo</w:t>
      </w:r>
      <w:r>
        <w:rPr>
          <w:rFonts w:ascii="Arial Narrow" w:hAnsi="Arial Narrow"/>
          <w:bCs/>
          <w:sz w:val="22"/>
          <w:szCs w:val="22"/>
        </w:rPr>
        <w:t xml:space="preserve"> kā zaudēta potenciāla projektu. </w:t>
      </w:r>
    </w:p>
    <w:p w:rsidR="000D6562" w:rsidRDefault="000D6562">
      <w:pPr>
        <w:widowControl w:val="0"/>
        <w:jc w:val="both"/>
        <w:rPr>
          <w:rFonts w:ascii="Arial Narrow" w:hAnsi="Arial Narrow"/>
          <w:bCs/>
          <w:sz w:val="22"/>
          <w:szCs w:val="22"/>
        </w:rPr>
      </w:pPr>
    </w:p>
    <w:p w:rsidR="00FD0BD8" w:rsidRDefault="00FD0BD8">
      <w:pPr>
        <w:widowControl w:val="0"/>
        <w:jc w:val="both"/>
        <w:rPr>
          <w:rFonts w:ascii="Arial Narrow" w:hAnsi="Arial Narrow"/>
          <w:bCs/>
          <w:sz w:val="22"/>
          <w:szCs w:val="22"/>
        </w:rPr>
      </w:pPr>
      <w:r>
        <w:rPr>
          <w:rFonts w:ascii="Arial Narrow" w:hAnsi="Arial Narrow"/>
          <w:bCs/>
          <w:sz w:val="22"/>
          <w:szCs w:val="22"/>
        </w:rPr>
        <w:t>Ināra Bula pievienojas kolēģu</w:t>
      </w:r>
      <w:r w:rsidR="002660FB">
        <w:rPr>
          <w:rFonts w:ascii="Arial Narrow" w:hAnsi="Arial Narrow"/>
          <w:bCs/>
          <w:sz w:val="22"/>
          <w:szCs w:val="22"/>
        </w:rPr>
        <w:t xml:space="preserve"> teiktajam, </w:t>
      </w:r>
      <w:r>
        <w:rPr>
          <w:rFonts w:ascii="Arial Narrow" w:hAnsi="Arial Narrow"/>
          <w:bCs/>
          <w:sz w:val="22"/>
          <w:szCs w:val="22"/>
        </w:rPr>
        <w:t>papildinot, ka pagrabstāvs neliekas racionāli izmantots un autostāvvietu funkcionālais izvietojums nav pārdomāts. Rosina domāt par RVC saglabājamām vērtībām, filigrānāk p</w:t>
      </w:r>
      <w:r w:rsidR="009E3C55">
        <w:rPr>
          <w:rFonts w:ascii="Arial Narrow" w:hAnsi="Arial Narrow"/>
          <w:bCs/>
          <w:sz w:val="22"/>
          <w:szCs w:val="22"/>
        </w:rPr>
        <w:t>ieiet jumta ainavai. Norāda uz attēlā redzamo apkārtējo apbūvi – tai</w:t>
      </w:r>
      <w:r>
        <w:rPr>
          <w:rFonts w:ascii="Arial Narrow" w:hAnsi="Arial Narrow"/>
          <w:bCs/>
          <w:sz w:val="22"/>
          <w:szCs w:val="22"/>
        </w:rPr>
        <w:t xml:space="preserve"> ir </w:t>
      </w:r>
      <w:r w:rsidR="009E3C55">
        <w:rPr>
          <w:rFonts w:ascii="Arial Narrow" w:hAnsi="Arial Narrow"/>
          <w:bCs/>
          <w:sz w:val="22"/>
          <w:szCs w:val="22"/>
        </w:rPr>
        <w:t>divslīpju jumti</w:t>
      </w:r>
      <w:r>
        <w:rPr>
          <w:rFonts w:ascii="Arial Narrow" w:hAnsi="Arial Narrow"/>
          <w:bCs/>
          <w:sz w:val="22"/>
          <w:szCs w:val="22"/>
        </w:rPr>
        <w:t xml:space="preserve">, bet projektā ir lielā apjomā arī plakanas daļas. </w:t>
      </w:r>
    </w:p>
    <w:p w:rsidR="00FD0BD8" w:rsidRDefault="00FD0BD8">
      <w:pPr>
        <w:widowControl w:val="0"/>
        <w:jc w:val="both"/>
        <w:rPr>
          <w:rFonts w:ascii="Arial Narrow" w:hAnsi="Arial Narrow"/>
          <w:bCs/>
          <w:sz w:val="22"/>
          <w:szCs w:val="22"/>
        </w:rPr>
      </w:pPr>
    </w:p>
    <w:p w:rsidR="000D6562" w:rsidRDefault="00FD0BD8">
      <w:pPr>
        <w:widowControl w:val="0"/>
        <w:jc w:val="both"/>
        <w:rPr>
          <w:rFonts w:ascii="Arial Narrow" w:hAnsi="Arial Narrow"/>
          <w:bCs/>
          <w:sz w:val="22"/>
          <w:szCs w:val="22"/>
        </w:rPr>
      </w:pPr>
      <w:r>
        <w:rPr>
          <w:rFonts w:ascii="Arial Narrow" w:hAnsi="Arial Narrow"/>
          <w:bCs/>
          <w:sz w:val="22"/>
          <w:szCs w:val="22"/>
        </w:rPr>
        <w:t xml:space="preserve">Anna Ancāne pievienojas Ināras Bulas </w:t>
      </w:r>
      <w:r w:rsidR="00291CB9">
        <w:rPr>
          <w:rFonts w:ascii="Arial Narrow" w:hAnsi="Arial Narrow"/>
          <w:bCs/>
          <w:sz w:val="22"/>
          <w:szCs w:val="22"/>
        </w:rPr>
        <w:t>sacītajam</w:t>
      </w:r>
      <w:r>
        <w:rPr>
          <w:rFonts w:ascii="Arial Narrow" w:hAnsi="Arial Narrow"/>
          <w:bCs/>
          <w:sz w:val="22"/>
          <w:szCs w:val="22"/>
        </w:rPr>
        <w:t xml:space="preserve"> un atgādina likumā teikto par jaunu</w:t>
      </w:r>
      <w:r w:rsidR="00FE142D">
        <w:rPr>
          <w:rFonts w:ascii="Arial Narrow" w:hAnsi="Arial Narrow"/>
          <w:bCs/>
          <w:sz w:val="22"/>
          <w:szCs w:val="22"/>
        </w:rPr>
        <w:t>,</w:t>
      </w:r>
      <w:r>
        <w:rPr>
          <w:rFonts w:ascii="Arial Narrow" w:hAnsi="Arial Narrow"/>
          <w:bCs/>
          <w:sz w:val="22"/>
          <w:szCs w:val="22"/>
        </w:rPr>
        <w:t xml:space="preserve"> kvalitatīvu risinājumu veidoš</w:t>
      </w:r>
      <w:r w:rsidR="00FE142D">
        <w:rPr>
          <w:rFonts w:ascii="Arial Narrow" w:hAnsi="Arial Narrow"/>
          <w:bCs/>
          <w:sz w:val="22"/>
          <w:szCs w:val="22"/>
        </w:rPr>
        <w:t>anu RVC un tā aizsardzības zonā –</w:t>
      </w:r>
      <w:r>
        <w:rPr>
          <w:rFonts w:ascii="Arial Narrow" w:hAnsi="Arial Narrow"/>
          <w:bCs/>
          <w:sz w:val="22"/>
          <w:szCs w:val="22"/>
        </w:rPr>
        <w:t xml:space="preserve"> jāievēro plānojuma struktūra, jārespektē </w:t>
      </w:r>
      <w:r w:rsidR="00FE142D">
        <w:rPr>
          <w:rFonts w:ascii="Arial Narrow" w:hAnsi="Arial Narrow"/>
          <w:bCs/>
          <w:sz w:val="22"/>
          <w:szCs w:val="22"/>
        </w:rPr>
        <w:t>apbūves raksturs, mērogs, ritms,</w:t>
      </w:r>
      <w:r>
        <w:rPr>
          <w:rFonts w:ascii="Arial Narrow" w:hAnsi="Arial Narrow"/>
          <w:bCs/>
          <w:sz w:val="22"/>
          <w:szCs w:val="22"/>
        </w:rPr>
        <w:t xml:space="preserve"> tradicionālo materiālu izvēle</w:t>
      </w:r>
      <w:r w:rsidR="00FE142D">
        <w:rPr>
          <w:rFonts w:ascii="Arial Narrow" w:hAnsi="Arial Narrow"/>
          <w:bCs/>
          <w:sz w:val="22"/>
          <w:szCs w:val="22"/>
        </w:rPr>
        <w:t>, arhitektūras radītā nosk</w:t>
      </w:r>
      <w:r w:rsidR="00234C6F">
        <w:rPr>
          <w:rFonts w:ascii="Arial Narrow" w:hAnsi="Arial Narrow"/>
          <w:bCs/>
          <w:sz w:val="22"/>
          <w:szCs w:val="22"/>
        </w:rPr>
        <w:t>a</w:t>
      </w:r>
      <w:r w:rsidR="00FE142D">
        <w:rPr>
          <w:rFonts w:ascii="Arial Narrow" w:hAnsi="Arial Narrow"/>
          <w:bCs/>
          <w:sz w:val="22"/>
          <w:szCs w:val="22"/>
        </w:rPr>
        <w:t>ņa</w:t>
      </w:r>
      <w:r>
        <w:rPr>
          <w:rFonts w:ascii="Arial Narrow" w:hAnsi="Arial Narrow"/>
          <w:bCs/>
          <w:sz w:val="22"/>
          <w:szCs w:val="22"/>
        </w:rPr>
        <w:t xml:space="preserve"> un jāpanāk iekļaušanās vidē. Uzskata, ka plakano jumtu īpatsvars uzkrītoši kontrastē no </w:t>
      </w:r>
      <w:r w:rsidR="00FE142D">
        <w:rPr>
          <w:rFonts w:ascii="Arial Narrow" w:hAnsi="Arial Narrow"/>
          <w:bCs/>
          <w:sz w:val="22"/>
          <w:szCs w:val="22"/>
        </w:rPr>
        <w:t xml:space="preserve">putna lidojuma. Noslēgumā piebilst, ka konceptuāli varētu piekrist jaunajam pagalma apjoma dalījumam, kas ir labāks par iepriekšējo. </w:t>
      </w:r>
    </w:p>
    <w:p w:rsidR="000D6562" w:rsidRDefault="000D6562">
      <w:pPr>
        <w:widowControl w:val="0"/>
        <w:jc w:val="both"/>
        <w:rPr>
          <w:rFonts w:ascii="Arial Narrow" w:hAnsi="Arial Narrow"/>
          <w:bCs/>
          <w:sz w:val="22"/>
          <w:szCs w:val="22"/>
        </w:rPr>
      </w:pPr>
    </w:p>
    <w:p w:rsidR="000D6562" w:rsidRDefault="002660FB">
      <w:pPr>
        <w:widowControl w:val="0"/>
        <w:jc w:val="both"/>
        <w:rPr>
          <w:rFonts w:ascii="Arial Narrow" w:hAnsi="Arial Narrow"/>
          <w:bCs/>
          <w:sz w:val="22"/>
          <w:szCs w:val="22"/>
        </w:rPr>
      </w:pPr>
      <w:r>
        <w:rPr>
          <w:rFonts w:ascii="Arial Narrow" w:hAnsi="Arial Narrow"/>
          <w:bCs/>
          <w:sz w:val="22"/>
          <w:szCs w:val="22"/>
        </w:rPr>
        <w:t>R</w:t>
      </w:r>
      <w:r w:rsidR="00FE142D">
        <w:rPr>
          <w:rFonts w:ascii="Arial Narrow" w:hAnsi="Arial Narrow"/>
          <w:bCs/>
          <w:sz w:val="22"/>
          <w:szCs w:val="22"/>
        </w:rPr>
        <w:t>einis Liepiņš piebilst, ka slīpo jumtu jautājums ir viegli atrisināms.</w:t>
      </w:r>
    </w:p>
    <w:p w:rsidR="00FE142D" w:rsidRDefault="00FE142D">
      <w:pPr>
        <w:widowControl w:val="0"/>
        <w:jc w:val="both"/>
        <w:rPr>
          <w:rFonts w:ascii="Arial Narrow" w:hAnsi="Arial Narrow"/>
          <w:bCs/>
          <w:sz w:val="22"/>
          <w:szCs w:val="22"/>
        </w:rPr>
      </w:pPr>
    </w:p>
    <w:p w:rsidR="000D6562" w:rsidRDefault="00FE142D">
      <w:pPr>
        <w:widowControl w:val="0"/>
        <w:jc w:val="both"/>
        <w:rPr>
          <w:rFonts w:ascii="Arial Narrow" w:hAnsi="Arial Narrow"/>
          <w:bCs/>
          <w:sz w:val="22"/>
          <w:szCs w:val="22"/>
        </w:rPr>
      </w:pPr>
      <w:r>
        <w:rPr>
          <w:rFonts w:ascii="Arial Narrow" w:hAnsi="Arial Narrow"/>
          <w:bCs/>
          <w:sz w:val="22"/>
          <w:szCs w:val="22"/>
        </w:rPr>
        <w:t xml:space="preserve">Artūrs Lapiņš pauž, ka ir labi izdevies ierakstīties zemesgabalā, korpusu kārtojuma ziņā atrasts pareizais virziens, par pārējo pievienojas citu RVC SAP locekļu teiktajam. </w:t>
      </w:r>
      <w:r w:rsidR="0063282E">
        <w:rPr>
          <w:rFonts w:ascii="Arial Narrow" w:hAnsi="Arial Narrow"/>
          <w:bCs/>
          <w:sz w:val="22"/>
          <w:szCs w:val="22"/>
        </w:rPr>
        <w:t>Papildinot iepriekš izskanējušo par asociāciju ar 19./20.gs. mijas dzīvokļiem, dalās</w:t>
      </w:r>
      <w:r>
        <w:rPr>
          <w:rFonts w:ascii="Arial Narrow" w:hAnsi="Arial Narrow"/>
          <w:bCs/>
          <w:sz w:val="22"/>
          <w:szCs w:val="22"/>
        </w:rPr>
        <w:t xml:space="preserve">, ka 20.gs. sākuma plānojumā pieeja </w:t>
      </w:r>
      <w:r w:rsidR="00211F2B">
        <w:rPr>
          <w:rFonts w:ascii="Arial Narrow" w:hAnsi="Arial Narrow"/>
          <w:bCs/>
          <w:sz w:val="22"/>
          <w:szCs w:val="22"/>
        </w:rPr>
        <w:t xml:space="preserve">tomēr </w:t>
      </w:r>
      <w:r>
        <w:rPr>
          <w:rFonts w:ascii="Arial Narrow" w:hAnsi="Arial Narrow"/>
          <w:bCs/>
          <w:sz w:val="22"/>
          <w:szCs w:val="22"/>
        </w:rPr>
        <w:t>bija citāda, r</w:t>
      </w:r>
      <w:r w:rsidR="00211F2B">
        <w:rPr>
          <w:rFonts w:ascii="Arial Narrow" w:hAnsi="Arial Narrow"/>
          <w:bCs/>
          <w:sz w:val="22"/>
          <w:szCs w:val="22"/>
        </w:rPr>
        <w:t>isinot kompaktus īres dzīvokļus. Aicina to papētīt, d</w:t>
      </w:r>
      <w:r>
        <w:rPr>
          <w:rFonts w:ascii="Arial Narrow" w:hAnsi="Arial Narrow"/>
          <w:bCs/>
          <w:sz w:val="22"/>
          <w:szCs w:val="22"/>
        </w:rPr>
        <w:t xml:space="preserve">omā, varbūt tas var dot iedvesmu. Atgādina, ka par risinājumu ir jābalso. </w:t>
      </w:r>
    </w:p>
    <w:p w:rsidR="0063282E" w:rsidRDefault="0063282E">
      <w:pPr>
        <w:widowControl w:val="0"/>
        <w:jc w:val="both"/>
        <w:rPr>
          <w:rFonts w:ascii="Arial Narrow" w:hAnsi="Arial Narrow"/>
          <w:bCs/>
          <w:sz w:val="22"/>
          <w:szCs w:val="22"/>
        </w:rPr>
      </w:pPr>
    </w:p>
    <w:p w:rsidR="0063282E" w:rsidRDefault="0063282E">
      <w:pPr>
        <w:widowControl w:val="0"/>
        <w:jc w:val="both"/>
        <w:rPr>
          <w:rFonts w:ascii="Arial Narrow" w:hAnsi="Arial Narrow"/>
          <w:bCs/>
          <w:sz w:val="22"/>
          <w:szCs w:val="22"/>
        </w:rPr>
      </w:pP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b/>
          <w:bCs/>
          <w:sz w:val="22"/>
          <w:szCs w:val="22"/>
        </w:rPr>
        <w:t>Padome balso par lēmumu</w:t>
      </w:r>
      <w:r w:rsidR="00FE142D">
        <w:rPr>
          <w:rFonts w:ascii="Arial Narrow" w:hAnsi="Arial Narrow"/>
          <w:sz w:val="22"/>
          <w:szCs w:val="22"/>
        </w:rPr>
        <w:t>: par atbalstu iesniegtajam risinājumam</w:t>
      </w:r>
    </w:p>
    <w:p w:rsidR="000D6562" w:rsidRDefault="000D6562">
      <w:pPr>
        <w:jc w:val="right"/>
        <w:rPr>
          <w:rFonts w:ascii="Arial Narrow" w:hAnsi="Arial Narrow"/>
          <w:sz w:val="22"/>
          <w:szCs w:val="22"/>
        </w:rPr>
      </w:pPr>
    </w:p>
    <w:tbl>
      <w:tblPr>
        <w:tblpPr w:leftFromText="180" w:rightFromText="180" w:vertAnchor="text" w:tblpY="1"/>
        <w:tblOverlap w:val="never"/>
        <w:tblW w:w="7151" w:type="dxa"/>
        <w:tblLayout w:type="fixed"/>
        <w:tblLook w:val="04A0" w:firstRow="1" w:lastRow="0" w:firstColumn="1" w:lastColumn="0" w:noHBand="0" w:noVBand="1"/>
      </w:tblPr>
      <w:tblGrid>
        <w:gridCol w:w="2862"/>
        <w:gridCol w:w="1430"/>
        <w:gridCol w:w="1429"/>
        <w:gridCol w:w="1430"/>
      </w:tblGrid>
      <w:tr w:rsidR="000D6562">
        <w:trPr>
          <w:trHeight w:val="56"/>
        </w:trPr>
        <w:tc>
          <w:tcPr>
            <w:tcW w:w="2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w:t>
            </w:r>
          </w:p>
        </w:tc>
        <w:tc>
          <w:tcPr>
            <w:tcW w:w="1430"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Par</w:t>
            </w:r>
          </w:p>
        </w:tc>
        <w:tc>
          <w:tcPr>
            <w:tcW w:w="1429"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Pret</w:t>
            </w:r>
          </w:p>
        </w:tc>
        <w:tc>
          <w:tcPr>
            <w:tcW w:w="1430"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Atturas</w:t>
            </w: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E. Rožulapa </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I. Bula</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J. Asaris  </w:t>
            </w:r>
            <w:r w:rsidR="00FE142D">
              <w:rPr>
                <w:rFonts w:ascii="Arial Narrow" w:hAnsi="Arial Narrow" w:cs="Calibri"/>
                <w:color w:val="000000"/>
                <w:sz w:val="22"/>
                <w:szCs w:val="22"/>
              </w:rPr>
              <w:t>(nepiedalās)</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B. Moļņika </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r>
      <w:tr w:rsidR="000D6562">
        <w:trPr>
          <w:trHeight w:val="348"/>
        </w:trPr>
        <w:tc>
          <w:tcPr>
            <w:tcW w:w="2861" w:type="dxa"/>
            <w:shd w:val="clear" w:color="auto" w:fill="auto"/>
            <w:vAlign w:val="bottom"/>
          </w:tcPr>
          <w:p w:rsidR="000D6562" w:rsidRDefault="000D6562">
            <w:pPr>
              <w:jc w:val="center"/>
              <w:rPr>
                <w:rFonts w:ascii="Arial Narrow" w:hAnsi="Arial Narrow" w:cs="Calibri"/>
                <w:color w:val="000000"/>
                <w:sz w:val="22"/>
                <w:szCs w:val="22"/>
              </w:rPr>
            </w:pPr>
          </w:p>
        </w:tc>
        <w:tc>
          <w:tcPr>
            <w:tcW w:w="1430" w:type="dxa"/>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0</w:t>
            </w:r>
          </w:p>
        </w:tc>
        <w:tc>
          <w:tcPr>
            <w:tcW w:w="1429" w:type="dxa"/>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30" w:type="dxa"/>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2</w:t>
            </w:r>
          </w:p>
        </w:tc>
      </w:tr>
    </w:tbl>
    <w:p w:rsidR="000D6562" w:rsidRDefault="002660FB">
      <w:pPr>
        <w:widowControl w:val="0"/>
        <w:jc w:val="both"/>
        <w:rPr>
          <w:rFonts w:ascii="Arial Narrow" w:hAnsi="Arial Narrow"/>
          <w:b/>
          <w:bCs/>
          <w:sz w:val="22"/>
          <w:szCs w:val="22"/>
        </w:rPr>
      </w:pPr>
      <w:r>
        <w:br w:type="textWrapping" w:clear="all"/>
      </w:r>
    </w:p>
    <w:p w:rsidR="000D6562" w:rsidRDefault="000D6562">
      <w:pPr>
        <w:widowControl w:val="0"/>
        <w:jc w:val="both"/>
        <w:rPr>
          <w:rFonts w:ascii="Arial Narrow" w:hAnsi="Arial Narrow"/>
          <w:b/>
          <w:bCs/>
          <w:sz w:val="22"/>
          <w:szCs w:val="22"/>
        </w:rPr>
      </w:pPr>
    </w:p>
    <w:p w:rsidR="000D6562" w:rsidRDefault="002660FB">
      <w:pPr>
        <w:widowControl w:val="0"/>
        <w:jc w:val="both"/>
        <w:rPr>
          <w:rFonts w:ascii="Arial Narrow" w:hAnsi="Arial Narrow"/>
          <w:sz w:val="22"/>
          <w:szCs w:val="22"/>
        </w:rPr>
      </w:pPr>
      <w:r>
        <w:rPr>
          <w:rFonts w:ascii="Arial Narrow" w:hAnsi="Arial Narrow"/>
          <w:b/>
          <w:bCs/>
          <w:sz w:val="22"/>
          <w:szCs w:val="22"/>
        </w:rPr>
        <w:t xml:space="preserve">Balsojuma rezultāts: </w:t>
      </w:r>
    </w:p>
    <w:p w:rsidR="000D6562" w:rsidRDefault="000D6562">
      <w:pPr>
        <w:widowControl w:val="0"/>
        <w:jc w:val="both"/>
        <w:rPr>
          <w:rFonts w:ascii="Arial Narrow" w:hAnsi="Arial Narrow"/>
          <w:b/>
          <w:bCs/>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Par: 0</w:t>
      </w:r>
    </w:p>
    <w:p w:rsidR="000D6562" w:rsidRDefault="00FE142D">
      <w:pPr>
        <w:widowControl w:val="0"/>
        <w:jc w:val="both"/>
        <w:rPr>
          <w:rFonts w:ascii="Arial Narrow" w:hAnsi="Arial Narrow"/>
          <w:sz w:val="22"/>
          <w:szCs w:val="22"/>
        </w:rPr>
      </w:pPr>
      <w:r>
        <w:rPr>
          <w:rFonts w:ascii="Arial Narrow" w:hAnsi="Arial Narrow"/>
          <w:sz w:val="22"/>
          <w:szCs w:val="22"/>
        </w:rPr>
        <w:t>Pret: 7</w:t>
      </w:r>
    </w:p>
    <w:p w:rsidR="000D6562" w:rsidRDefault="00FE142D">
      <w:pPr>
        <w:widowControl w:val="0"/>
        <w:jc w:val="both"/>
        <w:rPr>
          <w:rFonts w:ascii="Arial Narrow" w:hAnsi="Arial Narrow"/>
          <w:sz w:val="22"/>
          <w:szCs w:val="22"/>
        </w:rPr>
      </w:pPr>
      <w:r>
        <w:rPr>
          <w:rFonts w:ascii="Arial Narrow" w:hAnsi="Arial Narrow"/>
          <w:sz w:val="22"/>
          <w:szCs w:val="22"/>
        </w:rPr>
        <w:t>Atturas: 2</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bCs/>
          <w:sz w:val="22"/>
          <w:szCs w:val="22"/>
        </w:rPr>
      </w:pPr>
      <w:r>
        <w:rPr>
          <w:rFonts w:ascii="Arial Narrow" w:hAnsi="Arial Narrow"/>
          <w:b/>
          <w:bCs/>
          <w:sz w:val="22"/>
          <w:szCs w:val="22"/>
        </w:rPr>
        <w:t xml:space="preserve">Padomes lēmums: </w:t>
      </w:r>
      <w:r w:rsidR="00FE142D">
        <w:rPr>
          <w:rFonts w:ascii="Arial Narrow" w:hAnsi="Arial Narrow"/>
          <w:bCs/>
          <w:sz w:val="22"/>
          <w:szCs w:val="22"/>
        </w:rPr>
        <w:t>nav atbalstīts</w:t>
      </w:r>
    </w:p>
    <w:p w:rsidR="00BF4F0B" w:rsidRPr="00FE142D" w:rsidRDefault="00BF4F0B">
      <w:pPr>
        <w:widowControl w:val="0"/>
        <w:jc w:val="both"/>
        <w:rPr>
          <w:rFonts w:ascii="Arial Narrow" w:hAnsi="Arial Narrow"/>
          <w:sz w:val="22"/>
          <w:szCs w:val="22"/>
        </w:rPr>
      </w:pPr>
    </w:p>
    <w:p w:rsidR="000D6562" w:rsidRDefault="000D6562">
      <w:pPr>
        <w:widowControl w:val="0"/>
        <w:jc w:val="both"/>
        <w:rPr>
          <w:rFonts w:ascii="Arial Narrow" w:hAnsi="Arial Narrow"/>
          <w:b/>
          <w:bCs/>
          <w:sz w:val="22"/>
          <w:szCs w:val="22"/>
        </w:rPr>
      </w:pPr>
    </w:p>
    <w:p w:rsidR="00FE142D" w:rsidRPr="00FE142D" w:rsidRDefault="00FE142D">
      <w:pPr>
        <w:widowControl w:val="0"/>
        <w:jc w:val="both"/>
        <w:rPr>
          <w:rFonts w:ascii="Arial Narrow" w:hAnsi="Arial Narrow"/>
          <w:bCs/>
          <w:sz w:val="22"/>
          <w:szCs w:val="22"/>
        </w:rPr>
      </w:pPr>
      <w:r>
        <w:rPr>
          <w:rFonts w:ascii="Arial Narrow" w:hAnsi="Arial Narrow"/>
          <w:bCs/>
          <w:sz w:val="22"/>
          <w:szCs w:val="22"/>
        </w:rPr>
        <w:t>Ināra Bula un Anna</w:t>
      </w:r>
      <w:r w:rsidR="00BF4F0B">
        <w:rPr>
          <w:rFonts w:ascii="Arial Narrow" w:hAnsi="Arial Narrow"/>
          <w:bCs/>
          <w:sz w:val="22"/>
          <w:szCs w:val="22"/>
        </w:rPr>
        <w:t xml:space="preserve"> Ancāne norāda, ka vēl nepieciešama pilnveidošana.</w:t>
      </w:r>
    </w:p>
    <w:p w:rsidR="00FE142D" w:rsidRDefault="00FE142D">
      <w:pPr>
        <w:widowControl w:val="0"/>
        <w:jc w:val="both"/>
        <w:rPr>
          <w:rFonts w:ascii="Arial Narrow" w:hAnsi="Arial Narrow"/>
          <w:bCs/>
          <w:sz w:val="22"/>
          <w:szCs w:val="22"/>
        </w:rPr>
      </w:pPr>
    </w:p>
    <w:p w:rsidR="00FE142D" w:rsidRPr="00FE142D" w:rsidRDefault="00FE142D">
      <w:pPr>
        <w:widowControl w:val="0"/>
        <w:jc w:val="both"/>
        <w:rPr>
          <w:rFonts w:ascii="Arial Narrow" w:hAnsi="Arial Narrow"/>
          <w:bCs/>
          <w:sz w:val="22"/>
          <w:szCs w:val="22"/>
        </w:rPr>
      </w:pPr>
      <w:r>
        <w:rPr>
          <w:rFonts w:ascii="Arial Narrow" w:hAnsi="Arial Narrow"/>
          <w:bCs/>
          <w:sz w:val="22"/>
          <w:szCs w:val="22"/>
        </w:rPr>
        <w:t>R</w:t>
      </w:r>
      <w:r w:rsidR="00BF4F0B">
        <w:rPr>
          <w:rFonts w:ascii="Arial Narrow" w:hAnsi="Arial Narrow"/>
          <w:bCs/>
          <w:sz w:val="22"/>
          <w:szCs w:val="22"/>
        </w:rPr>
        <w:t>einis</w:t>
      </w:r>
      <w:r>
        <w:rPr>
          <w:rFonts w:ascii="Arial Narrow" w:hAnsi="Arial Narrow"/>
          <w:bCs/>
          <w:sz w:val="22"/>
          <w:szCs w:val="22"/>
        </w:rPr>
        <w:t xml:space="preserve"> Liepiņš pauž, ka atturas, jo, ma</w:t>
      </w:r>
      <w:r w:rsidR="00071E9A">
        <w:rPr>
          <w:rFonts w:ascii="Arial Narrow" w:hAnsi="Arial Narrow"/>
          <w:bCs/>
          <w:sz w:val="22"/>
          <w:szCs w:val="22"/>
        </w:rPr>
        <w:t>i</w:t>
      </w:r>
      <w:r>
        <w:rPr>
          <w:rFonts w:ascii="Arial Narrow" w:hAnsi="Arial Narrow"/>
          <w:bCs/>
          <w:sz w:val="22"/>
          <w:szCs w:val="22"/>
        </w:rPr>
        <w:t>not iekšējo plānojumu, mainītos ārējais</w:t>
      </w:r>
      <w:r w:rsidR="00211F2B">
        <w:rPr>
          <w:rFonts w:ascii="Arial Narrow" w:hAnsi="Arial Narrow"/>
          <w:bCs/>
          <w:sz w:val="22"/>
          <w:szCs w:val="22"/>
        </w:rPr>
        <w:t xml:space="preserve"> tēls</w:t>
      </w:r>
      <w:r>
        <w:rPr>
          <w:rFonts w:ascii="Arial Narrow" w:hAnsi="Arial Narrow"/>
          <w:bCs/>
          <w:sz w:val="22"/>
          <w:szCs w:val="22"/>
        </w:rPr>
        <w:t>.</w:t>
      </w:r>
    </w:p>
    <w:p w:rsidR="000D6562" w:rsidRDefault="000D6562">
      <w:pPr>
        <w:widowControl w:val="0"/>
        <w:jc w:val="both"/>
        <w:rPr>
          <w:rFonts w:ascii="Arial Narrow" w:hAnsi="Arial Narrow"/>
          <w:b/>
          <w:bCs/>
          <w:sz w:val="22"/>
          <w:szCs w:val="22"/>
        </w:rPr>
      </w:pPr>
    </w:p>
    <w:p w:rsidR="00FE142D" w:rsidRDefault="00FE142D">
      <w:pPr>
        <w:widowControl w:val="0"/>
        <w:jc w:val="both"/>
        <w:rPr>
          <w:rFonts w:ascii="Arial Narrow" w:hAnsi="Arial Narrow"/>
          <w:b/>
          <w:bCs/>
          <w:sz w:val="22"/>
          <w:szCs w:val="22"/>
        </w:rPr>
      </w:pPr>
    </w:p>
    <w:p w:rsidR="00FE142D" w:rsidRDefault="00FE142D">
      <w:pPr>
        <w:widowControl w:val="0"/>
        <w:jc w:val="both"/>
        <w:rPr>
          <w:rFonts w:ascii="Arial Narrow" w:hAnsi="Arial Narrow"/>
          <w:b/>
          <w:bCs/>
          <w:sz w:val="22"/>
          <w:szCs w:val="22"/>
        </w:rPr>
      </w:pPr>
    </w:p>
    <w:p w:rsidR="000D6562" w:rsidRDefault="000D6562">
      <w:pPr>
        <w:widowControl w:val="0"/>
        <w:jc w:val="both"/>
        <w:rPr>
          <w:rFonts w:ascii="Arial Narrow" w:hAnsi="Arial Narrow"/>
          <w:b/>
          <w:bCs/>
          <w:sz w:val="22"/>
          <w:szCs w:val="22"/>
        </w:rPr>
      </w:pPr>
    </w:p>
    <w:p w:rsidR="000D6562" w:rsidRDefault="002660FB">
      <w:pPr>
        <w:widowControl w:val="0"/>
        <w:jc w:val="center"/>
        <w:rPr>
          <w:rFonts w:ascii="Arial Narrow" w:hAnsi="Arial Narrow"/>
          <w:b/>
          <w:bCs/>
          <w:color w:val="000000"/>
          <w:sz w:val="22"/>
          <w:szCs w:val="22"/>
        </w:rPr>
      </w:pPr>
      <w:r>
        <w:rPr>
          <w:rFonts w:ascii="Arial Narrow" w:hAnsi="Arial Narrow"/>
          <w:b/>
          <w:bCs/>
          <w:color w:val="000000"/>
          <w:sz w:val="22"/>
          <w:szCs w:val="22"/>
        </w:rPr>
        <w:t>7.</w:t>
      </w:r>
    </w:p>
    <w:p w:rsidR="000D6562" w:rsidRDefault="002660FB">
      <w:pPr>
        <w:pBdr>
          <w:bottom w:val="single" w:sz="4" w:space="1" w:color="000000"/>
        </w:pBdr>
        <w:jc w:val="center"/>
        <w:rPr>
          <w:rFonts w:ascii="Arial Narrow" w:hAnsi="Arial Narrow" w:cs="Arial"/>
          <w:b/>
          <w:sz w:val="22"/>
          <w:szCs w:val="22"/>
        </w:rPr>
      </w:pPr>
      <w:r>
        <w:rPr>
          <w:rFonts w:ascii="Arial Narrow" w:hAnsi="Arial Narrow" w:cs="Arial"/>
          <w:b/>
          <w:sz w:val="22"/>
          <w:szCs w:val="22"/>
        </w:rPr>
        <w:t xml:space="preserve"> Par Brīvības bulvāra, Brīvības laukuma un Baumaņa skvēra teritorijas attīstību</w:t>
      </w:r>
    </w:p>
    <w:p w:rsidR="000D6562" w:rsidRDefault="002660FB">
      <w:pPr>
        <w:pBdr>
          <w:bottom w:val="single" w:sz="4" w:space="1" w:color="000000"/>
        </w:pBdr>
        <w:jc w:val="center"/>
        <w:rPr>
          <w:rFonts w:ascii="Arial Narrow" w:hAnsi="Arial Narrow"/>
          <w:sz w:val="22"/>
          <w:szCs w:val="22"/>
        </w:rPr>
      </w:pPr>
      <w:r>
        <w:rPr>
          <w:rFonts w:ascii="Arial Narrow" w:hAnsi="Arial Narrow" w:cs="Arial"/>
          <w:b/>
          <w:sz w:val="22"/>
          <w:szCs w:val="22"/>
        </w:rPr>
        <w:t>Iesniedzējs: Rīgas valstspilsētas pašvaldības Pilsētas attīstības departaments</w:t>
      </w:r>
    </w:p>
    <w:p w:rsidR="000D6562" w:rsidRDefault="002660FB">
      <w:pPr>
        <w:widowControl w:val="0"/>
        <w:jc w:val="both"/>
        <w:rPr>
          <w:rFonts w:ascii="Arial Narrow" w:hAnsi="Arial Narrow"/>
          <w:bCs/>
          <w:sz w:val="22"/>
          <w:szCs w:val="22"/>
        </w:rPr>
      </w:pPr>
      <w:r>
        <w:rPr>
          <w:rFonts w:ascii="Arial Narrow" w:hAnsi="Arial Narrow"/>
          <w:bCs/>
          <w:sz w:val="22"/>
          <w:szCs w:val="22"/>
        </w:rPr>
        <w:t xml:space="preserve"> </w:t>
      </w:r>
    </w:p>
    <w:p w:rsidR="00BF4F0B" w:rsidRDefault="00BF4F0B">
      <w:pPr>
        <w:widowControl w:val="0"/>
        <w:jc w:val="both"/>
        <w:rPr>
          <w:rFonts w:ascii="Arial Narrow" w:hAnsi="Arial Narrow"/>
          <w:bCs/>
          <w:sz w:val="22"/>
          <w:szCs w:val="22"/>
        </w:rPr>
      </w:pPr>
      <w:r>
        <w:rPr>
          <w:rFonts w:ascii="Arial Narrow" w:hAnsi="Arial Narrow"/>
          <w:bCs/>
          <w:sz w:val="22"/>
          <w:szCs w:val="22"/>
        </w:rPr>
        <w:t xml:space="preserve">Laura Kļaviņa stādās priekšā, informē, ka jautājums ir konsultatīvs un izklāsta </w:t>
      </w:r>
      <w:r w:rsidR="00211F2B">
        <w:rPr>
          <w:rFonts w:ascii="Arial Narrow" w:hAnsi="Arial Narrow"/>
          <w:bCs/>
          <w:sz w:val="22"/>
          <w:szCs w:val="22"/>
        </w:rPr>
        <w:t>tā</w:t>
      </w:r>
      <w:r>
        <w:rPr>
          <w:rFonts w:ascii="Arial Narrow" w:hAnsi="Arial Narrow"/>
          <w:bCs/>
          <w:sz w:val="22"/>
          <w:szCs w:val="22"/>
        </w:rPr>
        <w:t xml:space="preserve"> būtību – nozīmīgā vieta</w:t>
      </w:r>
      <w:r w:rsidR="00211F2B">
        <w:rPr>
          <w:rFonts w:ascii="Arial Narrow" w:hAnsi="Arial Narrow"/>
          <w:bCs/>
          <w:sz w:val="22"/>
          <w:szCs w:val="22"/>
        </w:rPr>
        <w:t xml:space="preserve"> – Brīvības aleja –</w:t>
      </w:r>
      <w:r>
        <w:rPr>
          <w:rFonts w:ascii="Arial Narrow" w:hAnsi="Arial Narrow"/>
          <w:bCs/>
          <w:sz w:val="22"/>
          <w:szCs w:val="22"/>
        </w:rPr>
        <w:t xml:space="preserve"> ir nolietojusies, neērta gājējiem un ir uzlabojama. </w:t>
      </w:r>
      <w:r w:rsidR="00B87083">
        <w:rPr>
          <w:rFonts w:ascii="Arial Narrow" w:hAnsi="Arial Narrow"/>
          <w:bCs/>
          <w:sz w:val="22"/>
          <w:szCs w:val="22"/>
        </w:rPr>
        <w:t>Prezentācijā uz ekrāna izcelti mērķi: “(1)</w:t>
      </w:r>
      <w:r w:rsidR="007A4772">
        <w:rPr>
          <w:rFonts w:ascii="Arial Narrow" w:hAnsi="Arial Narrow"/>
          <w:bCs/>
          <w:sz w:val="22"/>
          <w:szCs w:val="22"/>
        </w:rPr>
        <w:t xml:space="preserve"> </w:t>
      </w:r>
      <w:r w:rsidR="00B87083">
        <w:rPr>
          <w:rFonts w:ascii="Arial Narrow" w:hAnsi="Arial Narrow"/>
          <w:bCs/>
          <w:sz w:val="22"/>
          <w:szCs w:val="22"/>
        </w:rPr>
        <w:t>pievilcīga publiskā telpa un aleja gājējiem; (2) Brīvības stāsts; (3) perspe</w:t>
      </w:r>
      <w:r w:rsidR="007A4772">
        <w:rPr>
          <w:rFonts w:ascii="Arial Narrow" w:hAnsi="Arial Narrow"/>
          <w:bCs/>
          <w:sz w:val="22"/>
          <w:szCs w:val="22"/>
        </w:rPr>
        <w:t>ktīvas noslēgums Brīvības ielai.</w:t>
      </w:r>
      <w:r w:rsidR="00B87083">
        <w:rPr>
          <w:rFonts w:ascii="Arial Narrow" w:hAnsi="Arial Narrow"/>
          <w:bCs/>
          <w:sz w:val="22"/>
          <w:szCs w:val="22"/>
        </w:rPr>
        <w:t>”</w:t>
      </w:r>
      <w:r w:rsidR="007A4772">
        <w:rPr>
          <w:rFonts w:ascii="Arial Narrow" w:hAnsi="Arial Narrow"/>
          <w:bCs/>
          <w:sz w:val="22"/>
          <w:szCs w:val="22"/>
        </w:rPr>
        <w:t xml:space="preserve"> Izklāsta, ka mērķu sasniegšanai </w:t>
      </w:r>
      <w:r>
        <w:rPr>
          <w:rFonts w:ascii="Arial Narrow" w:hAnsi="Arial Narrow"/>
          <w:bCs/>
          <w:sz w:val="22"/>
          <w:szCs w:val="22"/>
        </w:rPr>
        <w:t>PAD sācis priekšizpēti, kuras ietvaros</w:t>
      </w:r>
      <w:r w:rsidR="007A4772">
        <w:rPr>
          <w:rFonts w:ascii="Arial Narrow" w:hAnsi="Arial Narrow"/>
          <w:bCs/>
          <w:sz w:val="22"/>
          <w:szCs w:val="22"/>
        </w:rPr>
        <w:t>,</w:t>
      </w:r>
      <w:r>
        <w:rPr>
          <w:rFonts w:ascii="Arial Narrow" w:hAnsi="Arial Narrow"/>
          <w:bCs/>
          <w:sz w:val="22"/>
          <w:szCs w:val="22"/>
        </w:rPr>
        <w:t xml:space="preserve"> pirmkārt</w:t>
      </w:r>
      <w:r w:rsidR="007A4772">
        <w:rPr>
          <w:rFonts w:ascii="Arial Narrow" w:hAnsi="Arial Narrow"/>
          <w:bCs/>
          <w:sz w:val="22"/>
          <w:szCs w:val="22"/>
        </w:rPr>
        <w:t>,</w:t>
      </w:r>
      <w:r>
        <w:rPr>
          <w:rFonts w:ascii="Arial Narrow" w:hAnsi="Arial Narrow"/>
          <w:bCs/>
          <w:sz w:val="22"/>
          <w:szCs w:val="22"/>
        </w:rPr>
        <w:t xml:space="preserve"> domāts par satiksmes risinājumiem. Ir izvirzīti sasniedzamie rezultāti un tiek pārbaudīts, vai tie īstenojami. </w:t>
      </w:r>
      <w:r w:rsidR="00B87083">
        <w:rPr>
          <w:rFonts w:ascii="Arial Narrow" w:hAnsi="Arial Narrow"/>
          <w:bCs/>
          <w:sz w:val="22"/>
          <w:szCs w:val="22"/>
        </w:rPr>
        <w:lastRenderedPageBreak/>
        <w:t>Pirmais risināmais jautājums ir gājēju pārejas uz alejas centrālo asi, kas nozīmētu krustojumu pārkārtošanu un</w:t>
      </w:r>
      <w:r w:rsidR="00071E9A">
        <w:rPr>
          <w:rFonts w:ascii="Arial Narrow" w:hAnsi="Arial Narrow"/>
          <w:bCs/>
          <w:sz w:val="22"/>
          <w:szCs w:val="22"/>
        </w:rPr>
        <w:t xml:space="preserve"> luksoforiem</w:t>
      </w:r>
      <w:r w:rsidR="00B87083">
        <w:rPr>
          <w:rFonts w:ascii="Arial Narrow" w:hAnsi="Arial Narrow"/>
          <w:bCs/>
          <w:sz w:val="22"/>
          <w:szCs w:val="22"/>
        </w:rPr>
        <w:t xml:space="preserve"> vienotu gājēju cikla izveidi. Iecerēts mierināt satiksmi Tērbatas ielā, dodot vairāk telpas gājējiem, viena no iespējām ir </w:t>
      </w:r>
      <w:r w:rsidR="007A4772">
        <w:rPr>
          <w:rFonts w:ascii="Arial Narrow" w:hAnsi="Arial Narrow"/>
          <w:bCs/>
          <w:sz w:val="22"/>
          <w:szCs w:val="22"/>
        </w:rPr>
        <w:t xml:space="preserve">arī </w:t>
      </w:r>
      <w:r w:rsidR="00B87083">
        <w:rPr>
          <w:rFonts w:ascii="Arial Narrow" w:hAnsi="Arial Narrow"/>
          <w:bCs/>
          <w:sz w:val="22"/>
          <w:szCs w:val="22"/>
        </w:rPr>
        <w:t xml:space="preserve">1. trolejbusa </w:t>
      </w:r>
      <w:r w:rsidR="00071E9A">
        <w:rPr>
          <w:rFonts w:ascii="Arial Narrow" w:hAnsi="Arial Narrow"/>
          <w:bCs/>
          <w:sz w:val="22"/>
          <w:szCs w:val="22"/>
        </w:rPr>
        <w:t xml:space="preserve">maršruta </w:t>
      </w:r>
      <w:r w:rsidR="00B87083">
        <w:rPr>
          <w:rFonts w:ascii="Arial Narrow" w:hAnsi="Arial Narrow"/>
          <w:bCs/>
          <w:sz w:val="22"/>
          <w:szCs w:val="22"/>
        </w:rPr>
        <w:t>pārvirzīšana. Posmā starp Elizabetes un Merķeļa ielu</w:t>
      </w:r>
      <w:r w:rsidR="00071E9A">
        <w:rPr>
          <w:rFonts w:ascii="Arial Narrow" w:hAnsi="Arial Narrow"/>
          <w:bCs/>
          <w:sz w:val="22"/>
          <w:szCs w:val="22"/>
        </w:rPr>
        <w:t xml:space="preserve"> Brīvības bulvāra brauktuvi</w:t>
      </w:r>
      <w:r w:rsidR="00B87083">
        <w:rPr>
          <w:rFonts w:ascii="Arial Narrow" w:hAnsi="Arial Narrow"/>
          <w:bCs/>
          <w:sz w:val="22"/>
          <w:szCs w:val="22"/>
        </w:rPr>
        <w:t xml:space="preserve"> varētu </w:t>
      </w:r>
      <w:r w:rsidR="00071E9A">
        <w:rPr>
          <w:rFonts w:ascii="Arial Narrow" w:hAnsi="Arial Narrow"/>
          <w:bCs/>
          <w:sz w:val="22"/>
          <w:szCs w:val="22"/>
        </w:rPr>
        <w:t xml:space="preserve">sašaurināt </w:t>
      </w:r>
      <w:r w:rsidR="00B87083">
        <w:rPr>
          <w:rFonts w:ascii="Arial Narrow" w:hAnsi="Arial Narrow"/>
          <w:bCs/>
          <w:sz w:val="22"/>
          <w:szCs w:val="22"/>
        </w:rPr>
        <w:t xml:space="preserve">uz 2 joslām un veidot reprezentatīvu piebraukšanu pie Ministru kabineta, kā arī samazināt joslu skaitu posmā </w:t>
      </w:r>
      <w:r w:rsidR="00C23463">
        <w:rPr>
          <w:rFonts w:ascii="Arial Narrow" w:hAnsi="Arial Narrow"/>
          <w:bCs/>
          <w:sz w:val="22"/>
          <w:szCs w:val="22"/>
        </w:rPr>
        <w:t xml:space="preserve">starp Kalpaka un Raiņa bulvāri un </w:t>
      </w:r>
      <w:r w:rsidR="00B87083">
        <w:rPr>
          <w:rFonts w:ascii="Arial Narrow" w:hAnsi="Arial Narrow"/>
          <w:bCs/>
          <w:sz w:val="22"/>
          <w:szCs w:val="22"/>
        </w:rPr>
        <w:t>pārcelt sabiedriskā transporta pieturvietu “Brīvības piemineklis” uz Esplanādes zonu. Viens no mērķiem ir arī definēt metu konkursa robežu un uzdevumu. Uz ekrāna redzama karte, kurā iezīmēta potenciālā robeža un 9 uzdevumi: “a) nodrošināt gājēju iešanas iespēju pa alejas centrālo asi no Elizabetes ielas līdz Brīvības piemineklim; b) pārkārtot un uzlabot krustojumus Brīvības bulvārim ar Elizabetes ielu, Merķeļa ielu, Tērbatas ielu un Raiņa bulvāri, lai ļautu pilnvērtīgu un ērtu gāj</w:t>
      </w:r>
      <w:r w:rsidR="00C265EB">
        <w:rPr>
          <w:rFonts w:ascii="Arial Narrow" w:hAnsi="Arial Narrow"/>
          <w:bCs/>
          <w:sz w:val="22"/>
          <w:szCs w:val="22"/>
        </w:rPr>
        <w:t>ēju kustību visos virzienos; c) izveidot ainavisku noslēgumu Brīvības alejai Elizabetes ielas galā; d) izveidot reprezentatīvu piebraukšanas zonu pie Ministru kabineta; izskatīt iespēj</w:t>
      </w:r>
      <w:r w:rsidR="00130CD8">
        <w:rPr>
          <w:rFonts w:ascii="Arial Narrow" w:hAnsi="Arial Narrow"/>
          <w:bCs/>
          <w:sz w:val="22"/>
          <w:szCs w:val="22"/>
        </w:rPr>
        <w:t>u miermīlīgās pulc</w:t>
      </w:r>
      <w:r w:rsidR="00C265EB">
        <w:rPr>
          <w:rFonts w:ascii="Arial Narrow" w:hAnsi="Arial Narrow"/>
          <w:bCs/>
          <w:sz w:val="22"/>
          <w:szCs w:val="22"/>
        </w:rPr>
        <w:t>ēšanās brīvības izpausmes zonai pie Ministru kabineta, kas funkcionāli iederas ielas telpā; f) sakārtot Baumaņa skvēra un Tērbatas ielas sākumposma publisko ārtelpu, tostarp ir nepieciešams izvērtēt dažādus scenārijus, ieskaitot Tērbatas ielas posma slēgšanu satiksmei iespējamību; g) izvērtēt iespēju sašaurināt Brīvības bulvāra brauktuves zonu</w:t>
      </w:r>
      <w:r w:rsidR="00130CD8">
        <w:rPr>
          <w:rFonts w:ascii="Arial Narrow" w:hAnsi="Arial Narrow"/>
          <w:bCs/>
          <w:sz w:val="22"/>
          <w:szCs w:val="22"/>
        </w:rPr>
        <w:t>, sakārtojot pieguļošo gājēju zo</w:t>
      </w:r>
      <w:r w:rsidR="00C265EB">
        <w:rPr>
          <w:rFonts w:ascii="Arial Narrow" w:hAnsi="Arial Narrow"/>
          <w:bCs/>
          <w:sz w:val="22"/>
          <w:szCs w:val="22"/>
        </w:rPr>
        <w:t>nu un padarot to gājējiem pievilcīgāku, vienlaikus saglabājot satiksmes nepieciešamo funkcionalitāti; h) sakārtot un uzlabot Brīvības bulvāra, Baumaņa skvēra un saistītās publiskās ārtelpas apstādījumus; i) izveidot mūsdienīgu un kvalitatīvu ielas un publiskās ārtelpas apgaismojuma un labiekārtojuma risinājumus;” Turpina, ka priekšizpētes gaitā</w:t>
      </w:r>
      <w:r w:rsidR="002A11A3">
        <w:rPr>
          <w:rFonts w:ascii="Arial Narrow" w:hAnsi="Arial Narrow"/>
          <w:bCs/>
          <w:sz w:val="22"/>
          <w:szCs w:val="22"/>
        </w:rPr>
        <w:t xml:space="preserve"> jau</w:t>
      </w:r>
      <w:r w:rsidR="00C265EB">
        <w:rPr>
          <w:rFonts w:ascii="Arial Narrow" w:hAnsi="Arial Narrow"/>
          <w:bCs/>
          <w:sz w:val="22"/>
          <w:szCs w:val="22"/>
        </w:rPr>
        <w:t xml:space="preserve"> ir secināts ko nav iespējams paveikt. Runājot par 1. trolejbusa pārcelšanu, “Rīgas satiksme” neesot konceptuāli pret ideju un ir zināmas tehniskās prasības tā īstenošanai.  To panākot tiek iegūta kvalitatīva publiskā ārtelpa un priekšnosacījumi, lai metu konkursā varētu risināt jautājumu par alejas noslēgumu. Tāpat arī Baumaņa skvērs veidosies kā savienojošais elements starp Esplanādi un Vērmanes dārzu. Satiksmes pārkārtojumi Tērbatas ielā skar Ministru kabinetu. Ir bijušas sarunas ar Valsts kanceleju, Valsts nekustamajiem īpašumiem un </w:t>
      </w:r>
      <w:r w:rsidR="002A11A3">
        <w:rPr>
          <w:rFonts w:ascii="Arial Narrow" w:hAnsi="Arial Narrow"/>
          <w:bCs/>
          <w:sz w:val="22"/>
          <w:szCs w:val="22"/>
        </w:rPr>
        <w:t>Tieslietu ministriju un ir n</w:t>
      </w:r>
      <w:r w:rsidR="0057692C">
        <w:rPr>
          <w:rFonts w:ascii="Arial Narrow" w:hAnsi="Arial Narrow"/>
          <w:bCs/>
          <w:sz w:val="22"/>
          <w:szCs w:val="22"/>
        </w:rPr>
        <w:t>oskaidrots kād</w:t>
      </w:r>
      <w:r w:rsidR="00DF7696">
        <w:rPr>
          <w:rFonts w:ascii="Arial Narrow" w:hAnsi="Arial Narrow"/>
          <w:bCs/>
          <w:sz w:val="22"/>
          <w:szCs w:val="22"/>
        </w:rPr>
        <w:t xml:space="preserve">ā veidā </w:t>
      </w:r>
      <w:r w:rsidR="002A11A3">
        <w:rPr>
          <w:rFonts w:ascii="Arial Narrow" w:hAnsi="Arial Narrow"/>
          <w:bCs/>
          <w:sz w:val="22"/>
          <w:szCs w:val="22"/>
        </w:rPr>
        <w:t>pie Ministru kabineta</w:t>
      </w:r>
      <w:r w:rsidR="00DF7696">
        <w:rPr>
          <w:rFonts w:ascii="Arial Narrow" w:hAnsi="Arial Narrow"/>
          <w:bCs/>
          <w:sz w:val="22"/>
          <w:szCs w:val="22"/>
        </w:rPr>
        <w:t xml:space="preserve"> organizējama auto piestāšanās</w:t>
      </w:r>
      <w:r w:rsidR="0057692C">
        <w:rPr>
          <w:rFonts w:ascii="Arial Narrow" w:hAnsi="Arial Narrow"/>
          <w:bCs/>
          <w:sz w:val="22"/>
          <w:szCs w:val="22"/>
        </w:rPr>
        <w:t>. Kontekstā arī ar pieturvietu risinājumu</w:t>
      </w:r>
      <w:r w:rsidR="00DF7696">
        <w:rPr>
          <w:rFonts w:ascii="Arial Narrow" w:hAnsi="Arial Narrow"/>
          <w:bCs/>
          <w:sz w:val="22"/>
          <w:szCs w:val="22"/>
        </w:rPr>
        <w:t>, secināts</w:t>
      </w:r>
      <w:r w:rsidR="0057692C">
        <w:rPr>
          <w:rFonts w:ascii="Arial Narrow" w:hAnsi="Arial Narrow"/>
          <w:bCs/>
          <w:sz w:val="22"/>
          <w:szCs w:val="22"/>
        </w:rPr>
        <w:t xml:space="preserve">, </w:t>
      </w:r>
      <w:r w:rsidR="00DF7696">
        <w:rPr>
          <w:rFonts w:ascii="Arial Narrow" w:hAnsi="Arial Narrow"/>
          <w:bCs/>
          <w:sz w:val="22"/>
          <w:szCs w:val="22"/>
        </w:rPr>
        <w:t xml:space="preserve">ka </w:t>
      </w:r>
      <w:r w:rsidR="0057692C">
        <w:rPr>
          <w:rFonts w:ascii="Arial Narrow" w:hAnsi="Arial Narrow"/>
          <w:bCs/>
          <w:sz w:val="22"/>
          <w:szCs w:val="22"/>
        </w:rPr>
        <w:t>atteikšanās no 3. joslas</w:t>
      </w:r>
      <w:r w:rsidR="00DF7696">
        <w:rPr>
          <w:rFonts w:ascii="Arial Narrow" w:hAnsi="Arial Narrow"/>
          <w:bCs/>
          <w:sz w:val="22"/>
          <w:szCs w:val="22"/>
        </w:rPr>
        <w:t xml:space="preserve"> pie Ministru kabineta</w:t>
      </w:r>
      <w:r w:rsidR="0057692C">
        <w:rPr>
          <w:rFonts w:ascii="Arial Narrow" w:hAnsi="Arial Narrow"/>
          <w:bCs/>
          <w:sz w:val="22"/>
          <w:szCs w:val="22"/>
        </w:rPr>
        <w:t xml:space="preserve"> nav iespējama. Runājot par krustojuma pārveidojumiem, tika skatīta iespēja risināt pārejas uz</w:t>
      </w:r>
      <w:r w:rsidR="00492C1F">
        <w:rPr>
          <w:rFonts w:ascii="Arial Narrow" w:hAnsi="Arial Narrow"/>
          <w:bCs/>
          <w:sz w:val="22"/>
          <w:szCs w:val="22"/>
        </w:rPr>
        <w:t xml:space="preserve"> Brīvības</w:t>
      </w:r>
      <w:r w:rsidR="0057692C">
        <w:rPr>
          <w:rFonts w:ascii="Arial Narrow" w:hAnsi="Arial Narrow"/>
          <w:bCs/>
          <w:sz w:val="22"/>
          <w:szCs w:val="22"/>
        </w:rPr>
        <w:t xml:space="preserve"> </w:t>
      </w:r>
      <w:r w:rsidR="00DF7696">
        <w:rPr>
          <w:rFonts w:ascii="Arial Narrow" w:hAnsi="Arial Narrow"/>
          <w:bCs/>
          <w:sz w:val="22"/>
          <w:szCs w:val="22"/>
        </w:rPr>
        <w:t xml:space="preserve">alejas </w:t>
      </w:r>
      <w:r w:rsidR="0057692C">
        <w:rPr>
          <w:rFonts w:ascii="Arial Narrow" w:hAnsi="Arial Narrow"/>
          <w:bCs/>
          <w:sz w:val="22"/>
          <w:szCs w:val="22"/>
        </w:rPr>
        <w:t>centrālo asi pa diagonāli</w:t>
      </w:r>
      <w:r w:rsidR="00492C1F">
        <w:rPr>
          <w:rFonts w:ascii="Arial Narrow" w:hAnsi="Arial Narrow"/>
          <w:bCs/>
          <w:sz w:val="22"/>
          <w:szCs w:val="22"/>
        </w:rPr>
        <w:t xml:space="preserve"> pie Elizabetes ielas</w:t>
      </w:r>
      <w:r w:rsidR="0057692C">
        <w:rPr>
          <w:rFonts w:ascii="Arial Narrow" w:hAnsi="Arial Narrow"/>
          <w:bCs/>
          <w:sz w:val="22"/>
          <w:szCs w:val="22"/>
        </w:rPr>
        <w:t xml:space="preserve">, bet tas radītu augstus riskus. </w:t>
      </w:r>
      <w:r w:rsidR="00492C1F">
        <w:rPr>
          <w:rFonts w:ascii="Arial Narrow" w:hAnsi="Arial Narrow"/>
          <w:bCs/>
          <w:sz w:val="22"/>
          <w:szCs w:val="22"/>
        </w:rPr>
        <w:t>Savukārt p</w:t>
      </w:r>
      <w:r w:rsidR="0057692C">
        <w:rPr>
          <w:rFonts w:ascii="Arial Narrow" w:hAnsi="Arial Narrow"/>
          <w:bCs/>
          <w:sz w:val="22"/>
          <w:szCs w:val="22"/>
        </w:rPr>
        <w:t>ieturvietas “Brīvības piemineklis” pārcelšana uz Esplanādi ir iespējama, attiecīgi</w:t>
      </w:r>
      <w:r w:rsidR="00071E9A">
        <w:rPr>
          <w:rFonts w:ascii="Arial Narrow" w:hAnsi="Arial Narrow"/>
          <w:bCs/>
          <w:sz w:val="22"/>
          <w:szCs w:val="22"/>
        </w:rPr>
        <w:t>,</w:t>
      </w:r>
      <w:r w:rsidR="0057692C">
        <w:rPr>
          <w:rFonts w:ascii="Arial Narrow" w:hAnsi="Arial Narrow"/>
          <w:bCs/>
          <w:sz w:val="22"/>
          <w:szCs w:val="22"/>
        </w:rPr>
        <w:t xml:space="preserve"> posmā no Kalpaka līdz Raiņa bulvārim vienu joslu atdodot gājējiem un velobraucējiem. Veloinfrastruktūras attīstībai šķēršļu neesot. Turpinot prezentāciju secina, ka video failu ar plūsm</w:t>
      </w:r>
      <w:r w:rsidR="00D738D4">
        <w:rPr>
          <w:rFonts w:ascii="Arial Narrow" w:hAnsi="Arial Narrow"/>
          <w:bCs/>
          <w:sz w:val="22"/>
          <w:szCs w:val="22"/>
        </w:rPr>
        <w:t>u analīzi</w:t>
      </w:r>
      <w:r w:rsidR="0057692C">
        <w:rPr>
          <w:rFonts w:ascii="Arial Narrow" w:hAnsi="Arial Narrow"/>
          <w:bCs/>
          <w:sz w:val="22"/>
          <w:szCs w:val="22"/>
        </w:rPr>
        <w:t xml:space="preserve"> nebūs iespējams parādīt tehnisku ie</w:t>
      </w:r>
      <w:r w:rsidR="00D738D4">
        <w:rPr>
          <w:rFonts w:ascii="Arial Narrow" w:hAnsi="Arial Narrow"/>
          <w:bCs/>
          <w:sz w:val="22"/>
          <w:szCs w:val="22"/>
        </w:rPr>
        <w:t>meslu dēļ. Izklāsta, ka ir veik</w:t>
      </w:r>
      <w:r w:rsidR="00492C1F">
        <w:rPr>
          <w:rFonts w:ascii="Arial Narrow" w:hAnsi="Arial Narrow"/>
          <w:bCs/>
          <w:sz w:val="22"/>
          <w:szCs w:val="22"/>
        </w:rPr>
        <w:t>ta transporta plūsmu uzskaite, kas</w:t>
      </w:r>
      <w:r w:rsidR="00D738D4">
        <w:rPr>
          <w:rFonts w:ascii="Arial Narrow" w:hAnsi="Arial Narrow"/>
          <w:bCs/>
          <w:sz w:val="22"/>
          <w:szCs w:val="22"/>
        </w:rPr>
        <w:t xml:space="preserve"> ielikta modelī un </w:t>
      </w:r>
      <w:r w:rsidR="00492C1F">
        <w:rPr>
          <w:rFonts w:ascii="Arial Narrow" w:hAnsi="Arial Narrow"/>
          <w:bCs/>
          <w:sz w:val="22"/>
          <w:szCs w:val="22"/>
        </w:rPr>
        <w:t xml:space="preserve">šajā kontekstā </w:t>
      </w:r>
      <w:r w:rsidR="00D738D4">
        <w:rPr>
          <w:rFonts w:ascii="Arial Narrow" w:hAnsi="Arial Narrow"/>
          <w:bCs/>
          <w:sz w:val="22"/>
          <w:szCs w:val="22"/>
        </w:rPr>
        <w:t xml:space="preserve">būtiskas problēmas nav tikušas konstatētas. Turpina ar jautājumu par metu konkursa laika grafiku, kas arī prezentēts uz ekrāna ar piebildi “sadarbībā ar Rīgas pieminekļu aģentūru”. Grafiks paredz noslēgt konkursu 2026. gada februārī un jau tajā pašā gadā uzsākt projektēšanu. Šodien vēlas rosināt diskusiju par </w:t>
      </w:r>
      <w:r w:rsidR="00CF6067">
        <w:rPr>
          <w:rFonts w:ascii="Arial Narrow" w:hAnsi="Arial Narrow"/>
          <w:bCs/>
          <w:sz w:val="22"/>
          <w:szCs w:val="22"/>
        </w:rPr>
        <w:t xml:space="preserve">nepieciešamību, kas vajadzīgs metu konkursam un vai ir </w:t>
      </w:r>
      <w:r w:rsidR="00492C1F">
        <w:rPr>
          <w:rFonts w:ascii="Arial Narrow" w:hAnsi="Arial Narrow"/>
          <w:bCs/>
          <w:sz w:val="22"/>
          <w:szCs w:val="22"/>
        </w:rPr>
        <w:t>“</w:t>
      </w:r>
      <w:r w:rsidR="00CF6067">
        <w:rPr>
          <w:rFonts w:ascii="Arial Narrow" w:hAnsi="Arial Narrow"/>
          <w:bCs/>
          <w:sz w:val="22"/>
          <w:szCs w:val="22"/>
        </w:rPr>
        <w:t>sarkanās līnijas</w:t>
      </w:r>
      <w:r w:rsidR="00492C1F">
        <w:rPr>
          <w:rFonts w:ascii="Arial Narrow" w:hAnsi="Arial Narrow"/>
          <w:bCs/>
          <w:sz w:val="22"/>
          <w:szCs w:val="22"/>
        </w:rPr>
        <w:t>”</w:t>
      </w:r>
      <w:r w:rsidR="00CF6067">
        <w:rPr>
          <w:rFonts w:ascii="Arial Narrow" w:hAnsi="Arial Narrow"/>
          <w:bCs/>
          <w:sz w:val="22"/>
          <w:szCs w:val="22"/>
        </w:rPr>
        <w:t xml:space="preserve">. </w:t>
      </w:r>
    </w:p>
    <w:p w:rsidR="000D6562" w:rsidRDefault="000D6562">
      <w:pPr>
        <w:widowControl w:val="0"/>
        <w:jc w:val="both"/>
        <w:rPr>
          <w:rFonts w:ascii="Arial Narrow" w:hAnsi="Arial Narrow"/>
          <w:bCs/>
          <w:sz w:val="22"/>
          <w:szCs w:val="22"/>
        </w:rPr>
      </w:pPr>
    </w:p>
    <w:p w:rsidR="00CF6067" w:rsidRDefault="00CF6067">
      <w:pPr>
        <w:widowControl w:val="0"/>
        <w:jc w:val="both"/>
        <w:rPr>
          <w:rFonts w:ascii="Arial Narrow" w:hAnsi="Arial Narrow"/>
          <w:bCs/>
          <w:sz w:val="22"/>
          <w:szCs w:val="22"/>
        </w:rPr>
      </w:pPr>
      <w:r>
        <w:rPr>
          <w:rFonts w:ascii="Arial Narrow" w:hAnsi="Arial Narrow"/>
          <w:bCs/>
          <w:sz w:val="22"/>
          <w:szCs w:val="22"/>
        </w:rPr>
        <w:t xml:space="preserve">Artūrs Lapiņš pateicas par stāstījumu, aicina uzdot jautājumus. </w:t>
      </w:r>
    </w:p>
    <w:p w:rsidR="00CF6067" w:rsidRDefault="00CF6067">
      <w:pPr>
        <w:widowControl w:val="0"/>
        <w:jc w:val="both"/>
        <w:rPr>
          <w:rFonts w:ascii="Arial Narrow" w:hAnsi="Arial Narrow"/>
          <w:bCs/>
          <w:sz w:val="22"/>
          <w:szCs w:val="22"/>
        </w:rPr>
      </w:pPr>
    </w:p>
    <w:p w:rsidR="000D6562" w:rsidRDefault="00CF6067">
      <w:pPr>
        <w:widowControl w:val="0"/>
        <w:jc w:val="both"/>
        <w:rPr>
          <w:rFonts w:ascii="Arial Narrow" w:hAnsi="Arial Narrow"/>
          <w:bCs/>
          <w:sz w:val="22"/>
          <w:szCs w:val="22"/>
        </w:rPr>
      </w:pPr>
      <w:r>
        <w:rPr>
          <w:rFonts w:ascii="Arial Narrow" w:hAnsi="Arial Narrow"/>
          <w:bCs/>
          <w:sz w:val="22"/>
          <w:szCs w:val="22"/>
        </w:rPr>
        <w:t>Reinis</w:t>
      </w:r>
      <w:r w:rsidR="002660FB">
        <w:rPr>
          <w:rFonts w:ascii="Arial Narrow" w:hAnsi="Arial Narrow"/>
          <w:bCs/>
          <w:sz w:val="22"/>
          <w:szCs w:val="22"/>
        </w:rPr>
        <w:t xml:space="preserve"> Liepiņš</w:t>
      </w:r>
      <w:r>
        <w:rPr>
          <w:rFonts w:ascii="Arial Narrow" w:hAnsi="Arial Narrow"/>
          <w:bCs/>
          <w:sz w:val="22"/>
          <w:szCs w:val="22"/>
        </w:rPr>
        <w:t xml:space="preserve"> vaicā,</w:t>
      </w:r>
      <w:r w:rsidR="002660FB">
        <w:rPr>
          <w:rFonts w:ascii="Arial Narrow" w:hAnsi="Arial Narrow"/>
          <w:bCs/>
          <w:sz w:val="22"/>
          <w:szCs w:val="22"/>
        </w:rPr>
        <w:t xml:space="preserve"> kas ir </w:t>
      </w:r>
      <w:r>
        <w:rPr>
          <w:rFonts w:ascii="Arial Narrow" w:hAnsi="Arial Narrow"/>
          <w:bCs/>
          <w:sz w:val="22"/>
          <w:szCs w:val="22"/>
        </w:rPr>
        <w:t>iniciators procesam.</w:t>
      </w:r>
    </w:p>
    <w:p w:rsidR="000D6562" w:rsidRDefault="000D6562">
      <w:pPr>
        <w:widowControl w:val="0"/>
        <w:jc w:val="both"/>
        <w:rPr>
          <w:rFonts w:ascii="Arial Narrow" w:hAnsi="Arial Narrow"/>
          <w:bCs/>
          <w:sz w:val="22"/>
          <w:szCs w:val="22"/>
        </w:rPr>
      </w:pPr>
    </w:p>
    <w:p w:rsidR="00CF6067" w:rsidRDefault="00CF6067">
      <w:pPr>
        <w:widowControl w:val="0"/>
        <w:jc w:val="both"/>
        <w:rPr>
          <w:rFonts w:ascii="Arial Narrow" w:hAnsi="Arial Narrow"/>
          <w:bCs/>
          <w:sz w:val="22"/>
          <w:szCs w:val="22"/>
        </w:rPr>
      </w:pPr>
      <w:r>
        <w:rPr>
          <w:rFonts w:ascii="Arial Narrow" w:hAnsi="Arial Narrow"/>
          <w:bCs/>
          <w:sz w:val="22"/>
          <w:szCs w:val="22"/>
        </w:rPr>
        <w:t>Pēteris</w:t>
      </w:r>
      <w:r w:rsidR="002660FB">
        <w:rPr>
          <w:rFonts w:ascii="Arial Narrow" w:hAnsi="Arial Narrow"/>
          <w:bCs/>
          <w:sz w:val="22"/>
          <w:szCs w:val="22"/>
        </w:rPr>
        <w:t xml:space="preserve"> Ratas </w:t>
      </w:r>
      <w:r>
        <w:rPr>
          <w:rFonts w:ascii="Arial Narrow" w:hAnsi="Arial Narrow"/>
          <w:bCs/>
          <w:sz w:val="22"/>
          <w:szCs w:val="22"/>
        </w:rPr>
        <w:t xml:space="preserve">atbild, ka Zatlera kungs un Centra apkaimes biedrība bijuši iesaistīti, bet Neatkarības laukuma un Brīvības alejas ideju virzījis “4. maija deklarācijas” klubs. 2023. gadā bijusi pastaiga un pārrunas kā padarīt vēsturisko aleju īpašu un dot iespēju to izbaudīt. </w:t>
      </w:r>
      <w:r w:rsidR="00492C1F">
        <w:rPr>
          <w:rFonts w:ascii="Arial Narrow" w:hAnsi="Arial Narrow"/>
          <w:bCs/>
          <w:sz w:val="22"/>
          <w:szCs w:val="22"/>
        </w:rPr>
        <w:t>Vēlme ir e</w:t>
      </w:r>
      <w:r>
        <w:rPr>
          <w:rFonts w:ascii="Arial Narrow" w:hAnsi="Arial Narrow"/>
          <w:bCs/>
          <w:sz w:val="22"/>
          <w:szCs w:val="22"/>
        </w:rPr>
        <w:t>leganti sakārtot telpu.</w:t>
      </w:r>
    </w:p>
    <w:p w:rsidR="000D6562" w:rsidRDefault="000D6562">
      <w:pPr>
        <w:widowControl w:val="0"/>
        <w:jc w:val="both"/>
        <w:rPr>
          <w:rFonts w:ascii="Arial Narrow" w:hAnsi="Arial Narrow"/>
          <w:bCs/>
          <w:sz w:val="22"/>
          <w:szCs w:val="22"/>
        </w:rPr>
      </w:pPr>
    </w:p>
    <w:p w:rsidR="000D6562" w:rsidRDefault="00CF6067">
      <w:pPr>
        <w:widowControl w:val="0"/>
        <w:jc w:val="both"/>
        <w:rPr>
          <w:rFonts w:ascii="Arial Narrow" w:hAnsi="Arial Narrow"/>
          <w:bCs/>
          <w:sz w:val="22"/>
          <w:szCs w:val="22"/>
        </w:rPr>
      </w:pPr>
      <w:r>
        <w:rPr>
          <w:rFonts w:ascii="Arial Narrow" w:hAnsi="Arial Narrow"/>
          <w:bCs/>
          <w:sz w:val="22"/>
          <w:szCs w:val="22"/>
        </w:rPr>
        <w:t>Reinis Liepiņš vaicā, vai sākotnēji nebija idejas labajā pusē [no Elizabetes ielas] veidot vienu lielu gājēju pāreju.</w:t>
      </w:r>
    </w:p>
    <w:p w:rsidR="000D6562" w:rsidRDefault="000D6562">
      <w:pPr>
        <w:widowControl w:val="0"/>
        <w:jc w:val="both"/>
        <w:rPr>
          <w:rFonts w:ascii="Arial Narrow" w:hAnsi="Arial Narrow"/>
          <w:bCs/>
          <w:sz w:val="22"/>
          <w:szCs w:val="22"/>
        </w:rPr>
      </w:pPr>
    </w:p>
    <w:p w:rsidR="000D6562" w:rsidRDefault="00CF6067">
      <w:pPr>
        <w:widowControl w:val="0"/>
        <w:jc w:val="both"/>
        <w:rPr>
          <w:rFonts w:ascii="Arial Narrow" w:hAnsi="Arial Narrow"/>
          <w:bCs/>
          <w:sz w:val="22"/>
          <w:szCs w:val="22"/>
        </w:rPr>
      </w:pPr>
      <w:r>
        <w:rPr>
          <w:rFonts w:ascii="Arial Narrow" w:hAnsi="Arial Narrow"/>
          <w:bCs/>
          <w:sz w:val="22"/>
          <w:szCs w:val="22"/>
        </w:rPr>
        <w:t>Pēteris</w:t>
      </w:r>
      <w:r w:rsidR="002660FB">
        <w:rPr>
          <w:rFonts w:ascii="Arial Narrow" w:hAnsi="Arial Narrow"/>
          <w:bCs/>
          <w:sz w:val="22"/>
          <w:szCs w:val="22"/>
        </w:rPr>
        <w:t xml:space="preserve"> Ratas </w:t>
      </w:r>
      <w:r>
        <w:rPr>
          <w:rFonts w:ascii="Arial Narrow" w:hAnsi="Arial Narrow"/>
          <w:bCs/>
          <w:sz w:val="22"/>
          <w:szCs w:val="22"/>
        </w:rPr>
        <w:t>atbild, ka pēc modelēšanas secināts, ka to nevar.</w:t>
      </w:r>
    </w:p>
    <w:p w:rsidR="000D6562" w:rsidRDefault="000D6562">
      <w:pPr>
        <w:widowControl w:val="0"/>
        <w:jc w:val="both"/>
        <w:rPr>
          <w:rFonts w:ascii="Arial Narrow" w:hAnsi="Arial Narrow"/>
          <w:bCs/>
          <w:sz w:val="22"/>
          <w:szCs w:val="22"/>
        </w:rPr>
      </w:pPr>
    </w:p>
    <w:p w:rsidR="000D6562" w:rsidRDefault="00CF6067">
      <w:pPr>
        <w:widowControl w:val="0"/>
        <w:jc w:val="both"/>
        <w:rPr>
          <w:rFonts w:ascii="Arial Narrow" w:hAnsi="Arial Narrow"/>
          <w:bCs/>
          <w:sz w:val="22"/>
          <w:szCs w:val="22"/>
        </w:rPr>
      </w:pPr>
      <w:r>
        <w:rPr>
          <w:rFonts w:ascii="Arial Narrow" w:hAnsi="Arial Narrow"/>
          <w:bCs/>
          <w:sz w:val="22"/>
          <w:szCs w:val="22"/>
        </w:rPr>
        <w:t>Reinis</w:t>
      </w:r>
      <w:r w:rsidR="002660FB">
        <w:rPr>
          <w:rFonts w:ascii="Arial Narrow" w:hAnsi="Arial Narrow"/>
          <w:bCs/>
          <w:sz w:val="22"/>
          <w:szCs w:val="22"/>
        </w:rPr>
        <w:t xml:space="preserve"> Liepiņš </w:t>
      </w:r>
      <w:r>
        <w:rPr>
          <w:rFonts w:ascii="Arial Narrow" w:hAnsi="Arial Narrow"/>
          <w:bCs/>
          <w:sz w:val="22"/>
          <w:szCs w:val="22"/>
        </w:rPr>
        <w:t xml:space="preserve">iebilst, ka tas ir ļoti svarīgi, lai var uzsākt </w:t>
      </w:r>
      <w:r w:rsidR="00492C1F">
        <w:rPr>
          <w:rFonts w:ascii="Arial Narrow" w:hAnsi="Arial Narrow"/>
          <w:bCs/>
          <w:sz w:val="22"/>
          <w:szCs w:val="22"/>
        </w:rPr>
        <w:t>“</w:t>
      </w:r>
      <w:r>
        <w:rPr>
          <w:rFonts w:ascii="Arial Narrow" w:hAnsi="Arial Narrow"/>
          <w:bCs/>
          <w:sz w:val="22"/>
          <w:szCs w:val="22"/>
        </w:rPr>
        <w:t>svēto ceļu</w:t>
      </w:r>
      <w:r w:rsidR="00492C1F">
        <w:rPr>
          <w:rFonts w:ascii="Arial Narrow" w:hAnsi="Arial Narrow"/>
          <w:bCs/>
          <w:sz w:val="22"/>
          <w:szCs w:val="22"/>
        </w:rPr>
        <w:t>”</w:t>
      </w:r>
      <w:r>
        <w:rPr>
          <w:rFonts w:ascii="Arial Narrow" w:hAnsi="Arial Narrow"/>
          <w:bCs/>
          <w:sz w:val="22"/>
          <w:szCs w:val="22"/>
        </w:rPr>
        <w:t xml:space="preserve"> uz pieminekli.</w:t>
      </w:r>
    </w:p>
    <w:p w:rsidR="000D6562" w:rsidRDefault="000D6562">
      <w:pPr>
        <w:widowControl w:val="0"/>
        <w:jc w:val="both"/>
        <w:rPr>
          <w:rFonts w:ascii="Arial Narrow" w:hAnsi="Arial Narrow"/>
          <w:bCs/>
          <w:sz w:val="22"/>
          <w:szCs w:val="22"/>
        </w:rPr>
      </w:pPr>
    </w:p>
    <w:p w:rsidR="000D6562" w:rsidRDefault="00CF6067">
      <w:pPr>
        <w:widowControl w:val="0"/>
        <w:jc w:val="both"/>
        <w:rPr>
          <w:rFonts w:ascii="Arial Narrow" w:hAnsi="Arial Narrow"/>
          <w:bCs/>
          <w:sz w:val="22"/>
          <w:szCs w:val="22"/>
        </w:rPr>
      </w:pPr>
      <w:r>
        <w:rPr>
          <w:rFonts w:ascii="Arial Narrow" w:hAnsi="Arial Narrow"/>
          <w:bCs/>
          <w:sz w:val="22"/>
          <w:szCs w:val="22"/>
        </w:rPr>
        <w:t>Viesturs</w:t>
      </w:r>
      <w:r w:rsidR="002660FB">
        <w:rPr>
          <w:rFonts w:ascii="Arial Narrow" w:hAnsi="Arial Narrow"/>
          <w:bCs/>
          <w:sz w:val="22"/>
          <w:szCs w:val="22"/>
        </w:rPr>
        <w:t xml:space="preserve"> Brūzis </w:t>
      </w:r>
      <w:r>
        <w:rPr>
          <w:rFonts w:ascii="Arial Narrow" w:hAnsi="Arial Narrow"/>
          <w:bCs/>
          <w:sz w:val="22"/>
          <w:szCs w:val="22"/>
        </w:rPr>
        <w:t xml:space="preserve">norāda, ka ar šo jautājumu jāvēršas pie </w:t>
      </w:r>
      <w:r w:rsidR="00071E9A">
        <w:rPr>
          <w:rFonts w:ascii="Arial Narrow" w:hAnsi="Arial Narrow"/>
          <w:bCs/>
          <w:sz w:val="22"/>
          <w:szCs w:val="22"/>
        </w:rPr>
        <w:t>Ārtelpas un mobilitātes</w:t>
      </w:r>
      <w:r>
        <w:rPr>
          <w:rFonts w:ascii="Arial Narrow" w:hAnsi="Arial Narrow"/>
          <w:bCs/>
          <w:sz w:val="22"/>
          <w:szCs w:val="22"/>
        </w:rPr>
        <w:t xml:space="preserve"> departamenta.</w:t>
      </w:r>
    </w:p>
    <w:p w:rsidR="000D6562" w:rsidRDefault="000D6562">
      <w:pPr>
        <w:widowControl w:val="0"/>
        <w:jc w:val="both"/>
        <w:rPr>
          <w:rFonts w:ascii="Arial Narrow" w:hAnsi="Arial Narrow"/>
          <w:bCs/>
          <w:sz w:val="22"/>
          <w:szCs w:val="22"/>
        </w:rPr>
      </w:pPr>
    </w:p>
    <w:p w:rsidR="000D6562" w:rsidRDefault="00CF6067">
      <w:pPr>
        <w:widowControl w:val="0"/>
        <w:jc w:val="both"/>
        <w:rPr>
          <w:rFonts w:ascii="Arial Narrow" w:hAnsi="Arial Narrow"/>
          <w:bCs/>
          <w:sz w:val="22"/>
          <w:szCs w:val="22"/>
        </w:rPr>
      </w:pPr>
      <w:r>
        <w:rPr>
          <w:rFonts w:ascii="Arial Narrow" w:hAnsi="Arial Narrow"/>
          <w:bCs/>
          <w:sz w:val="22"/>
          <w:szCs w:val="22"/>
        </w:rPr>
        <w:lastRenderedPageBreak/>
        <w:t>Kristaps Lizdiks skaidro</w:t>
      </w:r>
      <w:r w:rsidR="00F632E9">
        <w:rPr>
          <w:rFonts w:ascii="Arial Narrow" w:hAnsi="Arial Narrow"/>
          <w:bCs/>
          <w:sz w:val="22"/>
          <w:szCs w:val="22"/>
        </w:rPr>
        <w:t xml:space="preserve"> tehnisko problemātiku un</w:t>
      </w:r>
      <w:r w:rsidR="00492C1F">
        <w:rPr>
          <w:rFonts w:ascii="Arial Narrow" w:hAnsi="Arial Narrow"/>
          <w:bCs/>
          <w:sz w:val="22"/>
          <w:szCs w:val="22"/>
        </w:rPr>
        <w:t xml:space="preserve"> norāda uz jautājuma saistību ar</w:t>
      </w:r>
      <w:r w:rsidR="00F632E9">
        <w:rPr>
          <w:rFonts w:ascii="Arial Narrow" w:hAnsi="Arial Narrow"/>
          <w:bCs/>
          <w:sz w:val="22"/>
          <w:szCs w:val="22"/>
        </w:rPr>
        <w:t xml:space="preserve"> zemo emisiju zonas </w:t>
      </w:r>
      <w:r w:rsidR="00492C1F">
        <w:rPr>
          <w:rFonts w:ascii="Arial Narrow" w:hAnsi="Arial Narrow"/>
          <w:bCs/>
          <w:sz w:val="22"/>
          <w:szCs w:val="22"/>
        </w:rPr>
        <w:t>ieviešanu. Skaidro</w:t>
      </w:r>
      <w:r w:rsidR="00F632E9">
        <w:rPr>
          <w:rFonts w:ascii="Arial Narrow" w:hAnsi="Arial Narrow"/>
          <w:bCs/>
          <w:sz w:val="22"/>
          <w:szCs w:val="22"/>
        </w:rPr>
        <w:t>,</w:t>
      </w:r>
      <w:r>
        <w:rPr>
          <w:rFonts w:ascii="Arial Narrow" w:hAnsi="Arial Narrow"/>
          <w:bCs/>
          <w:sz w:val="22"/>
          <w:szCs w:val="22"/>
        </w:rPr>
        <w:t xml:space="preserve"> ka slīpo gājēju pāreju izveide neļautu nākotnē izveidot sabiedriskā transporta joslas</w:t>
      </w:r>
      <w:r w:rsidR="00492C1F">
        <w:rPr>
          <w:rFonts w:ascii="Arial Narrow" w:hAnsi="Arial Narrow"/>
          <w:bCs/>
          <w:sz w:val="22"/>
          <w:szCs w:val="22"/>
        </w:rPr>
        <w:t xml:space="preserve"> un priekšizpētes gaitā</w:t>
      </w:r>
      <w:r w:rsidR="00F632E9">
        <w:rPr>
          <w:rFonts w:ascii="Arial Narrow" w:hAnsi="Arial Narrow"/>
          <w:bCs/>
          <w:sz w:val="22"/>
          <w:szCs w:val="22"/>
        </w:rPr>
        <w:t xml:space="preserve"> iekšējā lokā saprasts, ka to nevarēs, jo sabiedriskā transporta attīstība</w:t>
      </w:r>
      <w:r w:rsidR="008740EE">
        <w:rPr>
          <w:rFonts w:ascii="Arial Narrow" w:hAnsi="Arial Narrow"/>
          <w:bCs/>
          <w:sz w:val="22"/>
          <w:szCs w:val="22"/>
        </w:rPr>
        <w:t xml:space="preserve"> pilsētai</w:t>
      </w:r>
      <w:r w:rsidR="00F632E9">
        <w:rPr>
          <w:rFonts w:ascii="Arial Narrow" w:hAnsi="Arial Narrow"/>
          <w:bCs/>
          <w:sz w:val="22"/>
          <w:szCs w:val="22"/>
        </w:rPr>
        <w:t xml:space="preserve"> ir prioritāte. </w:t>
      </w:r>
    </w:p>
    <w:p w:rsidR="000D6562" w:rsidRDefault="000D6562">
      <w:pPr>
        <w:widowControl w:val="0"/>
        <w:jc w:val="both"/>
        <w:rPr>
          <w:rFonts w:ascii="Arial Narrow" w:hAnsi="Arial Narrow"/>
          <w:bCs/>
          <w:sz w:val="22"/>
          <w:szCs w:val="22"/>
        </w:rPr>
      </w:pPr>
    </w:p>
    <w:p w:rsidR="00F632E9" w:rsidRDefault="00F632E9">
      <w:pPr>
        <w:widowControl w:val="0"/>
        <w:jc w:val="both"/>
        <w:rPr>
          <w:rFonts w:ascii="Arial Narrow" w:hAnsi="Arial Narrow"/>
          <w:bCs/>
          <w:sz w:val="22"/>
          <w:szCs w:val="22"/>
        </w:rPr>
      </w:pPr>
      <w:r>
        <w:rPr>
          <w:rFonts w:ascii="Arial Narrow" w:hAnsi="Arial Narrow"/>
          <w:bCs/>
          <w:sz w:val="22"/>
          <w:szCs w:val="22"/>
        </w:rPr>
        <w:t>Reinis</w:t>
      </w:r>
      <w:r w:rsidR="002660FB">
        <w:rPr>
          <w:rFonts w:ascii="Arial Narrow" w:hAnsi="Arial Narrow"/>
          <w:bCs/>
          <w:sz w:val="22"/>
          <w:szCs w:val="22"/>
        </w:rPr>
        <w:t xml:space="preserve"> Liepiņš</w:t>
      </w:r>
      <w:r>
        <w:rPr>
          <w:rFonts w:ascii="Arial Narrow" w:hAnsi="Arial Narrow"/>
          <w:bCs/>
          <w:sz w:val="22"/>
          <w:szCs w:val="22"/>
        </w:rPr>
        <w:t xml:space="preserve"> uzskata, ka tas ir pretrunīgs apgalvojums un jautājums esot tik svarīgs, ka par to būtu jālemj sabiedrībai, nevis nelielai darba komisijai. Uzskata, ka iespēja šķērsot ielu alejas sākumā ir galvenais un bez tā nekam citam tālāk nav nozīmes.</w:t>
      </w:r>
    </w:p>
    <w:p w:rsidR="000D6562" w:rsidRDefault="000D6562">
      <w:pPr>
        <w:widowControl w:val="0"/>
        <w:jc w:val="both"/>
        <w:rPr>
          <w:rFonts w:ascii="Arial Narrow" w:hAnsi="Arial Narrow"/>
          <w:bCs/>
          <w:sz w:val="22"/>
          <w:szCs w:val="22"/>
        </w:rPr>
      </w:pPr>
    </w:p>
    <w:p w:rsidR="000D6562" w:rsidRDefault="00F632E9">
      <w:pPr>
        <w:widowControl w:val="0"/>
        <w:jc w:val="both"/>
        <w:rPr>
          <w:rFonts w:ascii="Arial Narrow" w:hAnsi="Arial Narrow"/>
          <w:bCs/>
          <w:sz w:val="22"/>
          <w:szCs w:val="22"/>
        </w:rPr>
      </w:pPr>
      <w:r>
        <w:rPr>
          <w:rFonts w:ascii="Arial Narrow" w:hAnsi="Arial Narrow"/>
          <w:bCs/>
          <w:sz w:val="22"/>
          <w:szCs w:val="22"/>
        </w:rPr>
        <w:t>Viesturs</w:t>
      </w:r>
      <w:r w:rsidR="002660FB">
        <w:rPr>
          <w:rFonts w:ascii="Arial Narrow" w:hAnsi="Arial Narrow"/>
          <w:bCs/>
          <w:sz w:val="22"/>
          <w:szCs w:val="22"/>
        </w:rPr>
        <w:t xml:space="preserve"> Brūzis</w:t>
      </w:r>
      <w:r>
        <w:rPr>
          <w:rFonts w:ascii="Arial Narrow" w:hAnsi="Arial Narrow"/>
          <w:bCs/>
          <w:sz w:val="22"/>
          <w:szCs w:val="22"/>
        </w:rPr>
        <w:t xml:space="preserve"> norāda, ka 1. trolejbuss reti kursē un kontekstā svarīgāk būtu pārcelt autotransportu, ļaujot trolejbusam braukt.</w:t>
      </w:r>
      <w:r w:rsidR="002660FB">
        <w:rPr>
          <w:rFonts w:ascii="Arial Narrow" w:hAnsi="Arial Narrow"/>
          <w:bCs/>
          <w:sz w:val="22"/>
          <w:szCs w:val="22"/>
        </w:rPr>
        <w:t xml:space="preserve"> </w:t>
      </w:r>
    </w:p>
    <w:p w:rsidR="000D6562" w:rsidRDefault="000D6562">
      <w:pPr>
        <w:widowControl w:val="0"/>
        <w:jc w:val="both"/>
        <w:rPr>
          <w:rFonts w:ascii="Arial Narrow" w:hAnsi="Arial Narrow"/>
          <w:bCs/>
          <w:sz w:val="22"/>
          <w:szCs w:val="22"/>
        </w:rPr>
      </w:pPr>
    </w:p>
    <w:p w:rsidR="00F632E9" w:rsidRDefault="00F632E9">
      <w:pPr>
        <w:widowControl w:val="0"/>
        <w:jc w:val="both"/>
        <w:rPr>
          <w:rFonts w:ascii="Arial Narrow" w:hAnsi="Arial Narrow"/>
          <w:bCs/>
          <w:sz w:val="22"/>
          <w:szCs w:val="22"/>
        </w:rPr>
      </w:pPr>
      <w:r>
        <w:rPr>
          <w:rFonts w:ascii="Arial Narrow" w:hAnsi="Arial Narrow"/>
          <w:bCs/>
          <w:sz w:val="22"/>
          <w:szCs w:val="22"/>
        </w:rPr>
        <w:t>Kristaps Lizdiks</w:t>
      </w:r>
      <w:r w:rsidR="002660FB">
        <w:rPr>
          <w:rFonts w:ascii="Arial Narrow" w:hAnsi="Arial Narrow"/>
          <w:bCs/>
          <w:sz w:val="22"/>
          <w:szCs w:val="22"/>
        </w:rPr>
        <w:t xml:space="preserve"> </w:t>
      </w:r>
      <w:r>
        <w:rPr>
          <w:rFonts w:ascii="Arial Narrow" w:hAnsi="Arial Narrow"/>
          <w:bCs/>
          <w:sz w:val="22"/>
          <w:szCs w:val="22"/>
        </w:rPr>
        <w:t>skaidro, ka arī trolejbusa saglabāšanas iespēja ir izskatīta un iespējama</w:t>
      </w:r>
      <w:r w:rsidR="00503E9F">
        <w:rPr>
          <w:rFonts w:ascii="Arial Narrow" w:hAnsi="Arial Narrow"/>
          <w:bCs/>
          <w:sz w:val="22"/>
          <w:szCs w:val="22"/>
        </w:rPr>
        <w:t>, taču problēmas rada izbraukšana krustojumā [no Tērbatas ielas</w:t>
      </w:r>
      <w:r w:rsidR="008740EE">
        <w:rPr>
          <w:rFonts w:ascii="Arial Narrow" w:hAnsi="Arial Narrow"/>
          <w:bCs/>
          <w:sz w:val="22"/>
          <w:szCs w:val="22"/>
        </w:rPr>
        <w:t xml:space="preserve"> pa labi, virzienā uz Pētersalu</w:t>
      </w:r>
      <w:r w:rsidR="00503E9F">
        <w:rPr>
          <w:rFonts w:ascii="Arial Narrow" w:hAnsi="Arial Narrow"/>
          <w:bCs/>
          <w:sz w:val="22"/>
          <w:szCs w:val="22"/>
        </w:rPr>
        <w:t xml:space="preserve">], kas to sarežģī un traucē ieviest gājēju pāreju. Viens no risinājumiem būtu apgriešanos risināt alejas galā. </w:t>
      </w:r>
    </w:p>
    <w:p w:rsidR="00F632E9" w:rsidRDefault="00F632E9">
      <w:pPr>
        <w:widowControl w:val="0"/>
        <w:jc w:val="both"/>
        <w:rPr>
          <w:rFonts w:ascii="Arial Narrow" w:hAnsi="Arial Narrow"/>
          <w:bCs/>
          <w:sz w:val="22"/>
          <w:szCs w:val="22"/>
        </w:rPr>
      </w:pPr>
    </w:p>
    <w:p w:rsidR="000D6562" w:rsidRDefault="009E7514">
      <w:pPr>
        <w:widowControl w:val="0"/>
        <w:jc w:val="both"/>
        <w:rPr>
          <w:rFonts w:ascii="Arial Narrow" w:hAnsi="Arial Narrow"/>
          <w:bCs/>
          <w:sz w:val="22"/>
          <w:szCs w:val="22"/>
        </w:rPr>
      </w:pPr>
      <w:r>
        <w:rPr>
          <w:rFonts w:ascii="Arial Narrow" w:hAnsi="Arial Narrow"/>
          <w:bCs/>
          <w:sz w:val="22"/>
          <w:szCs w:val="22"/>
        </w:rPr>
        <w:t xml:space="preserve">Viesturs Brūzis norāda, ka Baumaņa skvērs ir neatkarīga vienība. </w:t>
      </w:r>
    </w:p>
    <w:p w:rsidR="009E7514" w:rsidRDefault="009E7514">
      <w:pPr>
        <w:widowControl w:val="0"/>
        <w:jc w:val="both"/>
        <w:rPr>
          <w:rFonts w:ascii="Arial Narrow" w:hAnsi="Arial Narrow"/>
          <w:bCs/>
          <w:sz w:val="22"/>
          <w:szCs w:val="22"/>
        </w:rPr>
      </w:pPr>
    </w:p>
    <w:p w:rsidR="000D6562" w:rsidRDefault="009E7514">
      <w:pPr>
        <w:widowControl w:val="0"/>
        <w:jc w:val="both"/>
        <w:rPr>
          <w:rFonts w:ascii="Arial Narrow" w:hAnsi="Arial Narrow"/>
          <w:bCs/>
          <w:sz w:val="22"/>
          <w:szCs w:val="22"/>
        </w:rPr>
      </w:pPr>
      <w:r>
        <w:rPr>
          <w:rFonts w:ascii="Arial Narrow" w:hAnsi="Arial Narrow"/>
          <w:bCs/>
          <w:sz w:val="22"/>
          <w:szCs w:val="22"/>
        </w:rPr>
        <w:t>Visi runā cits caur citu.</w:t>
      </w:r>
    </w:p>
    <w:p w:rsidR="000D6562" w:rsidRDefault="000D6562">
      <w:pPr>
        <w:widowControl w:val="0"/>
        <w:jc w:val="both"/>
        <w:rPr>
          <w:rFonts w:ascii="Arial Narrow" w:hAnsi="Arial Narrow"/>
          <w:bCs/>
          <w:sz w:val="22"/>
          <w:szCs w:val="22"/>
        </w:rPr>
      </w:pPr>
    </w:p>
    <w:p w:rsidR="009E7514" w:rsidRDefault="009E7514">
      <w:pPr>
        <w:widowControl w:val="0"/>
        <w:jc w:val="both"/>
        <w:rPr>
          <w:rFonts w:ascii="Arial Narrow" w:hAnsi="Arial Narrow"/>
          <w:bCs/>
          <w:sz w:val="22"/>
          <w:szCs w:val="22"/>
        </w:rPr>
      </w:pPr>
      <w:r>
        <w:rPr>
          <w:rFonts w:ascii="Arial Narrow" w:hAnsi="Arial Narrow"/>
          <w:bCs/>
          <w:sz w:val="22"/>
          <w:szCs w:val="22"/>
        </w:rPr>
        <w:t xml:space="preserve">Pēteris </w:t>
      </w:r>
      <w:r w:rsidR="002660FB">
        <w:rPr>
          <w:rFonts w:ascii="Arial Narrow" w:hAnsi="Arial Narrow"/>
          <w:bCs/>
          <w:sz w:val="22"/>
          <w:szCs w:val="22"/>
        </w:rPr>
        <w:t xml:space="preserve">Ratas </w:t>
      </w:r>
      <w:r>
        <w:rPr>
          <w:rFonts w:ascii="Arial Narrow" w:hAnsi="Arial Narrow"/>
          <w:bCs/>
          <w:sz w:val="22"/>
          <w:szCs w:val="22"/>
        </w:rPr>
        <w:t>skaidro, ka aleja ir primārā, bet Baumaņa skvērs</w:t>
      </w:r>
      <w:r w:rsidR="008740EE">
        <w:rPr>
          <w:rFonts w:ascii="Arial Narrow" w:hAnsi="Arial Narrow"/>
          <w:bCs/>
          <w:sz w:val="22"/>
          <w:szCs w:val="22"/>
        </w:rPr>
        <w:t xml:space="preserve"> ir</w:t>
      </w:r>
      <w:r>
        <w:rPr>
          <w:rFonts w:ascii="Arial Narrow" w:hAnsi="Arial Narrow"/>
          <w:bCs/>
          <w:sz w:val="22"/>
          <w:szCs w:val="22"/>
        </w:rPr>
        <w:t xml:space="preserve"> turpat </w:t>
      </w:r>
      <w:r w:rsidR="008740EE">
        <w:rPr>
          <w:rFonts w:ascii="Arial Narrow" w:hAnsi="Arial Narrow"/>
          <w:bCs/>
          <w:sz w:val="22"/>
          <w:szCs w:val="22"/>
        </w:rPr>
        <w:t>un pieguļ krustojumam,</w:t>
      </w:r>
      <w:r>
        <w:rPr>
          <w:rFonts w:ascii="Arial Narrow" w:hAnsi="Arial Narrow"/>
          <w:bCs/>
          <w:sz w:val="22"/>
          <w:szCs w:val="22"/>
        </w:rPr>
        <w:t xml:space="preserve"> ir svarīgi to kompleksi ievērtēt, lai būtu saslēguma pun</w:t>
      </w:r>
      <w:r w:rsidR="008740EE">
        <w:rPr>
          <w:rFonts w:ascii="Arial Narrow" w:hAnsi="Arial Narrow"/>
          <w:bCs/>
          <w:sz w:val="22"/>
          <w:szCs w:val="22"/>
        </w:rPr>
        <w:t>kti</w:t>
      </w:r>
      <w:r>
        <w:rPr>
          <w:rFonts w:ascii="Arial Narrow" w:hAnsi="Arial Narrow"/>
          <w:bCs/>
          <w:sz w:val="22"/>
          <w:szCs w:val="22"/>
        </w:rPr>
        <w:t>. Saistībā ar 1. trolejbusa ietekmi pauž, ka 1850. gados vietā, kur ir pieczaru krustojums, bijis paredzēts rotācijas aplis, kas netika īstenots un Tērbatas ielas pieslēguma dēļ ir kabata un tas traucē pārejas cikla veidošanai. 1. trolejbusa pārcelšana palīdzētu īstenot bezkonflikta ciklu un tam</w:t>
      </w:r>
      <w:r w:rsidR="008740EE">
        <w:rPr>
          <w:rFonts w:ascii="Arial Narrow" w:hAnsi="Arial Narrow"/>
          <w:bCs/>
          <w:sz w:val="22"/>
          <w:szCs w:val="22"/>
        </w:rPr>
        <w:t xml:space="preserve"> piekrīt arī “Rīgas satiksme”, piebilstot, ka</w:t>
      </w:r>
      <w:r>
        <w:rPr>
          <w:rFonts w:ascii="Arial Narrow" w:hAnsi="Arial Narrow"/>
          <w:bCs/>
          <w:sz w:val="22"/>
          <w:szCs w:val="22"/>
        </w:rPr>
        <w:t xml:space="preserve"> tas bija viens no retajiem gadījumiem, kad izdodas par kaut k</w:t>
      </w:r>
      <w:r w:rsidR="008740EE">
        <w:rPr>
          <w:rFonts w:ascii="Arial Narrow" w:hAnsi="Arial Narrow"/>
          <w:bCs/>
          <w:sz w:val="22"/>
          <w:szCs w:val="22"/>
        </w:rPr>
        <w:t>o</w:t>
      </w:r>
      <w:r>
        <w:rPr>
          <w:rFonts w:ascii="Arial Narrow" w:hAnsi="Arial Narrow"/>
          <w:bCs/>
          <w:sz w:val="22"/>
          <w:szCs w:val="22"/>
        </w:rPr>
        <w:t xml:space="preserve"> vienoties. </w:t>
      </w:r>
    </w:p>
    <w:p w:rsidR="009E7514" w:rsidRDefault="009E7514">
      <w:pPr>
        <w:widowControl w:val="0"/>
        <w:jc w:val="both"/>
        <w:rPr>
          <w:rFonts w:ascii="Arial Narrow" w:hAnsi="Arial Narrow"/>
          <w:bCs/>
          <w:sz w:val="22"/>
          <w:szCs w:val="22"/>
        </w:rPr>
      </w:pPr>
    </w:p>
    <w:p w:rsidR="000D6562" w:rsidRDefault="009E7514">
      <w:pPr>
        <w:widowControl w:val="0"/>
        <w:jc w:val="both"/>
        <w:rPr>
          <w:rFonts w:ascii="Arial Narrow" w:hAnsi="Arial Narrow"/>
          <w:bCs/>
          <w:sz w:val="22"/>
          <w:szCs w:val="22"/>
        </w:rPr>
      </w:pPr>
      <w:r>
        <w:rPr>
          <w:rFonts w:ascii="Arial Narrow" w:hAnsi="Arial Narrow"/>
          <w:bCs/>
          <w:sz w:val="22"/>
          <w:szCs w:val="22"/>
        </w:rPr>
        <w:t xml:space="preserve">Pēc Viestura Brūža jautājuma par risinājumu pie Ministru kabineta, tiek atbildēts, ka tas vēl jārisina, bet </w:t>
      </w:r>
      <w:r w:rsidR="00F876DA">
        <w:rPr>
          <w:rFonts w:ascii="Arial Narrow" w:hAnsi="Arial Narrow"/>
          <w:bCs/>
          <w:sz w:val="22"/>
          <w:szCs w:val="22"/>
        </w:rPr>
        <w:t xml:space="preserve">prasības </w:t>
      </w:r>
      <w:r>
        <w:rPr>
          <w:rFonts w:ascii="Arial Narrow" w:hAnsi="Arial Narrow"/>
          <w:bCs/>
          <w:sz w:val="22"/>
          <w:szCs w:val="22"/>
        </w:rPr>
        <w:t xml:space="preserve">esot zināmas. </w:t>
      </w:r>
    </w:p>
    <w:p w:rsidR="000D6562" w:rsidRDefault="000D6562">
      <w:pPr>
        <w:widowControl w:val="0"/>
        <w:jc w:val="both"/>
        <w:rPr>
          <w:rFonts w:ascii="Arial Narrow" w:hAnsi="Arial Narrow"/>
          <w:bCs/>
          <w:sz w:val="22"/>
          <w:szCs w:val="22"/>
        </w:rPr>
      </w:pPr>
    </w:p>
    <w:p w:rsidR="000D6562" w:rsidRDefault="009E7514">
      <w:pPr>
        <w:widowControl w:val="0"/>
        <w:jc w:val="both"/>
        <w:rPr>
          <w:rFonts w:ascii="Arial Narrow" w:hAnsi="Arial Narrow"/>
          <w:bCs/>
          <w:sz w:val="22"/>
          <w:szCs w:val="22"/>
        </w:rPr>
      </w:pPr>
      <w:r>
        <w:rPr>
          <w:rFonts w:ascii="Arial Narrow" w:hAnsi="Arial Narrow"/>
          <w:bCs/>
          <w:sz w:val="22"/>
          <w:szCs w:val="22"/>
        </w:rPr>
        <w:t>Viesturs Brūzis atgādina, ka pēc</w:t>
      </w:r>
      <w:r w:rsidR="00F876DA">
        <w:rPr>
          <w:rFonts w:ascii="Arial Narrow" w:hAnsi="Arial Narrow"/>
          <w:bCs/>
          <w:sz w:val="22"/>
          <w:szCs w:val="22"/>
        </w:rPr>
        <w:t xml:space="preserve"> Valda</w:t>
      </w:r>
      <w:r>
        <w:rPr>
          <w:rFonts w:ascii="Arial Narrow" w:hAnsi="Arial Narrow"/>
          <w:bCs/>
          <w:sz w:val="22"/>
          <w:szCs w:val="22"/>
        </w:rPr>
        <w:t xml:space="preserve"> Zatlera iniciatīvas izgaismojums esot jau izstrādāts un nav jāprojektē.</w:t>
      </w:r>
    </w:p>
    <w:p w:rsidR="000D6562" w:rsidRDefault="000D6562">
      <w:pPr>
        <w:widowControl w:val="0"/>
        <w:jc w:val="both"/>
        <w:rPr>
          <w:rFonts w:ascii="Arial Narrow" w:hAnsi="Arial Narrow"/>
          <w:bCs/>
          <w:sz w:val="22"/>
          <w:szCs w:val="22"/>
        </w:rPr>
      </w:pPr>
    </w:p>
    <w:p w:rsidR="000D6562" w:rsidRDefault="009E7514">
      <w:pPr>
        <w:widowControl w:val="0"/>
        <w:jc w:val="both"/>
        <w:rPr>
          <w:rFonts w:ascii="Arial Narrow" w:hAnsi="Arial Narrow"/>
          <w:bCs/>
          <w:sz w:val="22"/>
          <w:szCs w:val="22"/>
        </w:rPr>
      </w:pPr>
      <w:r>
        <w:rPr>
          <w:rFonts w:ascii="Arial Narrow" w:hAnsi="Arial Narrow"/>
          <w:bCs/>
          <w:sz w:val="22"/>
          <w:szCs w:val="22"/>
        </w:rPr>
        <w:t>Artūrs</w:t>
      </w:r>
      <w:r w:rsidR="002660FB">
        <w:rPr>
          <w:rFonts w:ascii="Arial Narrow" w:hAnsi="Arial Narrow"/>
          <w:bCs/>
          <w:sz w:val="22"/>
          <w:szCs w:val="22"/>
        </w:rPr>
        <w:t xml:space="preserve"> Lapiņš</w:t>
      </w:r>
      <w:r>
        <w:rPr>
          <w:rFonts w:ascii="Arial Narrow" w:hAnsi="Arial Narrow"/>
          <w:bCs/>
          <w:sz w:val="22"/>
          <w:szCs w:val="22"/>
        </w:rPr>
        <w:t xml:space="preserve"> secina, ka pēc prezentētā</w:t>
      </w:r>
      <w:r w:rsidR="005B2640">
        <w:rPr>
          <w:rFonts w:ascii="Arial Narrow" w:hAnsi="Arial Narrow"/>
          <w:bCs/>
          <w:sz w:val="22"/>
          <w:szCs w:val="22"/>
        </w:rPr>
        <w:t xml:space="preserve"> iznāk, ka</w:t>
      </w:r>
      <w:r>
        <w:rPr>
          <w:rFonts w:ascii="Arial Narrow" w:hAnsi="Arial Narrow"/>
          <w:bCs/>
          <w:sz w:val="22"/>
          <w:szCs w:val="22"/>
        </w:rPr>
        <w:t xml:space="preserve"> lielākā daļa ieceru nebūs iespējamas.</w:t>
      </w:r>
      <w:r w:rsidR="002660FB">
        <w:rPr>
          <w:rFonts w:ascii="Arial Narrow" w:hAnsi="Arial Narrow"/>
          <w:bCs/>
          <w:sz w:val="22"/>
          <w:szCs w:val="22"/>
        </w:rPr>
        <w:t xml:space="preserve"> </w:t>
      </w:r>
    </w:p>
    <w:p w:rsidR="009E7514" w:rsidRDefault="009E7514">
      <w:pPr>
        <w:widowControl w:val="0"/>
        <w:jc w:val="both"/>
        <w:rPr>
          <w:rFonts w:ascii="Arial Narrow" w:hAnsi="Arial Narrow"/>
          <w:bCs/>
          <w:sz w:val="22"/>
          <w:szCs w:val="22"/>
        </w:rPr>
      </w:pPr>
    </w:p>
    <w:p w:rsidR="009E7514" w:rsidRDefault="009E7514" w:rsidP="009E7514">
      <w:pPr>
        <w:widowControl w:val="0"/>
        <w:jc w:val="both"/>
        <w:rPr>
          <w:rFonts w:ascii="Arial Narrow" w:hAnsi="Arial Narrow"/>
          <w:bCs/>
          <w:sz w:val="22"/>
          <w:szCs w:val="22"/>
        </w:rPr>
      </w:pPr>
      <w:r>
        <w:rPr>
          <w:rFonts w:ascii="Arial Narrow" w:hAnsi="Arial Narrow"/>
          <w:bCs/>
          <w:sz w:val="22"/>
          <w:szCs w:val="22"/>
        </w:rPr>
        <w:t xml:space="preserve">Tiek runāts par risinājumu daļā starp Esplanādi un Ministru kabinetu. </w:t>
      </w:r>
    </w:p>
    <w:p w:rsidR="009E7514" w:rsidRDefault="009E7514" w:rsidP="009E7514">
      <w:pPr>
        <w:widowControl w:val="0"/>
        <w:jc w:val="both"/>
        <w:rPr>
          <w:rFonts w:ascii="Arial Narrow" w:hAnsi="Arial Narrow"/>
          <w:bCs/>
          <w:sz w:val="22"/>
          <w:szCs w:val="22"/>
        </w:rPr>
      </w:pPr>
    </w:p>
    <w:p w:rsidR="009E7514" w:rsidRDefault="009E7514" w:rsidP="009E7514">
      <w:pPr>
        <w:widowControl w:val="0"/>
        <w:jc w:val="both"/>
        <w:rPr>
          <w:rFonts w:ascii="Arial Narrow" w:hAnsi="Arial Narrow"/>
          <w:bCs/>
          <w:sz w:val="22"/>
          <w:szCs w:val="22"/>
        </w:rPr>
      </w:pPr>
      <w:r>
        <w:rPr>
          <w:rFonts w:ascii="Arial Narrow" w:hAnsi="Arial Narrow"/>
          <w:bCs/>
          <w:sz w:val="22"/>
          <w:szCs w:val="22"/>
        </w:rPr>
        <w:t>Reinis Liepiņš vaicā, kāpēc nepieciešams samazināt transporta joslu skaitu uz ko Kristaps Lizdiks atbild, ka nav vajadzības saglabāt asfaltētu teritoriju tur kur to nevajag.</w:t>
      </w:r>
    </w:p>
    <w:p w:rsidR="000D6562" w:rsidRDefault="009E7514">
      <w:pPr>
        <w:widowControl w:val="0"/>
        <w:jc w:val="both"/>
        <w:rPr>
          <w:rFonts w:ascii="Arial Narrow" w:hAnsi="Arial Narrow"/>
          <w:bCs/>
          <w:sz w:val="22"/>
          <w:szCs w:val="22"/>
        </w:rPr>
      </w:pPr>
      <w:r>
        <w:rPr>
          <w:rFonts w:ascii="Arial Narrow" w:hAnsi="Arial Narrow"/>
          <w:bCs/>
          <w:sz w:val="22"/>
          <w:szCs w:val="22"/>
        </w:rPr>
        <w:t xml:space="preserve"> </w:t>
      </w:r>
    </w:p>
    <w:p w:rsidR="000D6562" w:rsidRDefault="009E7514">
      <w:pPr>
        <w:widowControl w:val="0"/>
        <w:jc w:val="both"/>
        <w:rPr>
          <w:rFonts w:ascii="Arial Narrow" w:hAnsi="Arial Narrow"/>
          <w:bCs/>
          <w:sz w:val="22"/>
          <w:szCs w:val="22"/>
        </w:rPr>
      </w:pPr>
      <w:r>
        <w:rPr>
          <w:rFonts w:ascii="Arial Narrow" w:hAnsi="Arial Narrow"/>
          <w:bCs/>
          <w:sz w:val="22"/>
          <w:szCs w:val="22"/>
        </w:rPr>
        <w:t>Aigars Kušķis norāda, k</w:t>
      </w:r>
      <w:r w:rsidR="00901865">
        <w:rPr>
          <w:rFonts w:ascii="Arial Narrow" w:hAnsi="Arial Narrow"/>
          <w:bCs/>
          <w:sz w:val="22"/>
          <w:szCs w:val="22"/>
        </w:rPr>
        <w:t>a nepieciešama vieta velojoslām, uz ko saņem atbildi par gājēju prioritātes nodrošināšanas nepieciešamību.</w:t>
      </w:r>
    </w:p>
    <w:p w:rsidR="00901865" w:rsidRDefault="00901865">
      <w:pPr>
        <w:widowControl w:val="0"/>
        <w:jc w:val="both"/>
        <w:rPr>
          <w:rFonts w:ascii="Arial Narrow" w:hAnsi="Arial Narrow"/>
          <w:bCs/>
          <w:sz w:val="22"/>
          <w:szCs w:val="22"/>
        </w:rPr>
      </w:pPr>
    </w:p>
    <w:p w:rsidR="00901865" w:rsidRDefault="00901865">
      <w:pPr>
        <w:widowControl w:val="0"/>
        <w:jc w:val="both"/>
        <w:rPr>
          <w:rFonts w:ascii="Arial Narrow" w:hAnsi="Arial Narrow"/>
          <w:bCs/>
          <w:sz w:val="22"/>
          <w:szCs w:val="22"/>
        </w:rPr>
      </w:pPr>
      <w:r>
        <w:rPr>
          <w:rFonts w:ascii="Arial Narrow" w:hAnsi="Arial Narrow"/>
          <w:bCs/>
          <w:sz w:val="22"/>
          <w:szCs w:val="22"/>
        </w:rPr>
        <w:t xml:space="preserve">Pēc Baibas Moļņikas jautājuma par procedūru, tiek atgādināts, ka lēmums šodien nav nepieciešams, tikai ieteikumi un jautājumi. </w:t>
      </w:r>
    </w:p>
    <w:p w:rsidR="000D6562" w:rsidRDefault="000D6562">
      <w:pPr>
        <w:widowControl w:val="0"/>
        <w:jc w:val="both"/>
        <w:rPr>
          <w:rFonts w:ascii="Arial Narrow" w:hAnsi="Arial Narrow"/>
          <w:bCs/>
          <w:sz w:val="22"/>
          <w:szCs w:val="22"/>
        </w:rPr>
      </w:pPr>
    </w:p>
    <w:p w:rsidR="000D6562" w:rsidRDefault="00901865">
      <w:pPr>
        <w:widowControl w:val="0"/>
        <w:jc w:val="both"/>
        <w:rPr>
          <w:rFonts w:ascii="Arial Narrow" w:hAnsi="Arial Narrow"/>
          <w:bCs/>
          <w:sz w:val="22"/>
          <w:szCs w:val="22"/>
        </w:rPr>
      </w:pPr>
      <w:r>
        <w:rPr>
          <w:rFonts w:ascii="Arial Narrow" w:hAnsi="Arial Narrow"/>
          <w:bCs/>
          <w:sz w:val="22"/>
          <w:szCs w:val="22"/>
        </w:rPr>
        <w:t>Viesturs Brūzis vaicā, vai ir domāts stādīt kokus Ministru kabineta pusē, lai bulvāris būtu pilnvērtīgs.</w:t>
      </w:r>
    </w:p>
    <w:p w:rsidR="000D6562" w:rsidRDefault="000D6562">
      <w:pPr>
        <w:widowControl w:val="0"/>
        <w:jc w:val="both"/>
        <w:rPr>
          <w:rFonts w:ascii="Arial Narrow" w:hAnsi="Arial Narrow"/>
          <w:bCs/>
          <w:sz w:val="22"/>
          <w:szCs w:val="22"/>
        </w:rPr>
      </w:pPr>
    </w:p>
    <w:p w:rsidR="000D6562" w:rsidRDefault="00901865">
      <w:pPr>
        <w:widowControl w:val="0"/>
        <w:jc w:val="both"/>
        <w:rPr>
          <w:rFonts w:ascii="Arial Narrow" w:hAnsi="Arial Narrow"/>
          <w:bCs/>
          <w:sz w:val="22"/>
          <w:szCs w:val="22"/>
        </w:rPr>
      </w:pPr>
      <w:r>
        <w:rPr>
          <w:rFonts w:ascii="Arial Narrow" w:hAnsi="Arial Narrow"/>
          <w:bCs/>
          <w:sz w:val="22"/>
          <w:szCs w:val="22"/>
        </w:rPr>
        <w:t xml:space="preserve">Laura Kļaviņa atbild, ka priekšdienās jā. </w:t>
      </w:r>
    </w:p>
    <w:p w:rsidR="000D6562" w:rsidRDefault="000D6562">
      <w:pPr>
        <w:widowControl w:val="0"/>
        <w:jc w:val="both"/>
        <w:rPr>
          <w:rFonts w:ascii="Arial Narrow" w:hAnsi="Arial Narrow"/>
          <w:bCs/>
          <w:sz w:val="22"/>
          <w:szCs w:val="22"/>
        </w:rPr>
      </w:pPr>
    </w:p>
    <w:p w:rsidR="00901865" w:rsidRDefault="00901865">
      <w:pPr>
        <w:widowControl w:val="0"/>
        <w:jc w:val="both"/>
        <w:rPr>
          <w:rFonts w:ascii="Arial Narrow" w:hAnsi="Arial Narrow"/>
          <w:bCs/>
          <w:sz w:val="22"/>
          <w:szCs w:val="22"/>
        </w:rPr>
      </w:pPr>
      <w:r>
        <w:rPr>
          <w:rFonts w:ascii="Arial Narrow" w:hAnsi="Arial Narrow"/>
          <w:bCs/>
          <w:sz w:val="22"/>
          <w:szCs w:val="22"/>
        </w:rPr>
        <w:t>Aigars Kušķis, atsaucoties uz iepriekš minēto jautājumu par sabiedriskā transporta joslas izveidi, kas liegtu radīt pārejas, vaicā, vai tiešām tajā vietā ir nepieciešamība pēc šādas joslas, jo</w:t>
      </w:r>
      <w:r w:rsidR="00350D4B">
        <w:rPr>
          <w:rFonts w:ascii="Arial Narrow" w:hAnsi="Arial Narrow"/>
          <w:bCs/>
          <w:sz w:val="22"/>
          <w:szCs w:val="22"/>
        </w:rPr>
        <w:t xml:space="preserve"> </w:t>
      </w:r>
      <w:r>
        <w:rPr>
          <w:rFonts w:ascii="Arial Narrow" w:hAnsi="Arial Narrow"/>
          <w:bCs/>
          <w:sz w:val="22"/>
          <w:szCs w:val="22"/>
        </w:rPr>
        <w:t xml:space="preserve">pašlaik rindas neveidojoties, </w:t>
      </w:r>
      <w:r w:rsidR="009A3187">
        <w:rPr>
          <w:rFonts w:ascii="Arial Narrow" w:hAnsi="Arial Narrow"/>
          <w:bCs/>
          <w:sz w:val="22"/>
          <w:szCs w:val="22"/>
        </w:rPr>
        <w:t xml:space="preserve">grib zināt, </w:t>
      </w:r>
      <w:r>
        <w:rPr>
          <w:rFonts w:ascii="Arial Narrow" w:hAnsi="Arial Narrow"/>
          <w:bCs/>
          <w:sz w:val="22"/>
          <w:szCs w:val="22"/>
        </w:rPr>
        <w:t>vai paredzamas problēmas.</w:t>
      </w:r>
    </w:p>
    <w:p w:rsidR="00901865" w:rsidRDefault="00901865">
      <w:pPr>
        <w:widowControl w:val="0"/>
        <w:jc w:val="both"/>
        <w:rPr>
          <w:rFonts w:ascii="Arial Narrow" w:hAnsi="Arial Narrow"/>
          <w:bCs/>
          <w:sz w:val="22"/>
          <w:szCs w:val="22"/>
        </w:rPr>
      </w:pPr>
    </w:p>
    <w:p w:rsidR="000D6562" w:rsidRDefault="00901865" w:rsidP="00901865">
      <w:pPr>
        <w:widowControl w:val="0"/>
        <w:jc w:val="both"/>
        <w:rPr>
          <w:rFonts w:ascii="Arial Narrow" w:hAnsi="Arial Narrow"/>
          <w:bCs/>
          <w:sz w:val="22"/>
          <w:szCs w:val="22"/>
        </w:rPr>
      </w:pPr>
      <w:r>
        <w:rPr>
          <w:rFonts w:ascii="Arial Narrow" w:hAnsi="Arial Narrow"/>
          <w:bCs/>
          <w:sz w:val="22"/>
          <w:szCs w:val="22"/>
        </w:rPr>
        <w:t xml:space="preserve">Kristaps Lizdiks skaidro, ka tas saistīts ar zemo emisiju zonu un mērķi atbrīvot telpu no autotransporta, </w:t>
      </w:r>
      <w:r>
        <w:rPr>
          <w:rFonts w:ascii="Arial Narrow" w:hAnsi="Arial Narrow"/>
          <w:bCs/>
          <w:sz w:val="22"/>
          <w:szCs w:val="22"/>
        </w:rPr>
        <w:lastRenderedPageBreak/>
        <w:t>tāpēc pretim jāliek ērts sabiedriskais transports. Piekrīt, ka konkrēti šajā vietā problēmu nav, bet tas esot jārisina kompleksi.</w:t>
      </w:r>
    </w:p>
    <w:p w:rsidR="00901865" w:rsidRDefault="00901865">
      <w:pPr>
        <w:widowControl w:val="0"/>
        <w:jc w:val="both"/>
        <w:rPr>
          <w:rFonts w:ascii="Arial Narrow" w:hAnsi="Arial Narrow"/>
          <w:bCs/>
          <w:sz w:val="22"/>
          <w:szCs w:val="22"/>
        </w:rPr>
      </w:pPr>
    </w:p>
    <w:p w:rsidR="00901865" w:rsidRPr="00FA1627" w:rsidRDefault="00FA1627" w:rsidP="00FA1627">
      <w:pPr>
        <w:widowControl w:val="0"/>
        <w:jc w:val="both"/>
        <w:rPr>
          <w:rFonts w:ascii="Arial Narrow" w:hAnsi="Arial Narrow"/>
          <w:bCs/>
          <w:sz w:val="22"/>
          <w:szCs w:val="22"/>
        </w:rPr>
      </w:pPr>
      <w:r w:rsidRPr="00FA1627">
        <w:rPr>
          <w:rFonts w:ascii="Arial Narrow" w:hAnsi="Arial Narrow"/>
          <w:bCs/>
          <w:sz w:val="22"/>
          <w:szCs w:val="22"/>
        </w:rPr>
        <w:t>Reinis Liepiņš norāda, ka Brīvības ielas transporta josla virzienā uz centru varētu beigties līdz ar Dzirnavu ielu.</w:t>
      </w:r>
    </w:p>
    <w:p w:rsidR="00FA1627" w:rsidRDefault="00FA1627" w:rsidP="00FA1627">
      <w:pPr>
        <w:widowControl w:val="0"/>
        <w:jc w:val="both"/>
        <w:rPr>
          <w:rFonts w:ascii="Arial Narrow" w:hAnsi="Arial Narrow"/>
          <w:bCs/>
          <w:sz w:val="22"/>
          <w:szCs w:val="22"/>
        </w:rPr>
      </w:pPr>
    </w:p>
    <w:p w:rsidR="00901865" w:rsidRDefault="00901865" w:rsidP="00901865">
      <w:pPr>
        <w:widowControl w:val="0"/>
        <w:jc w:val="both"/>
        <w:rPr>
          <w:rFonts w:ascii="Arial Narrow" w:hAnsi="Arial Narrow"/>
          <w:bCs/>
          <w:sz w:val="22"/>
          <w:szCs w:val="22"/>
        </w:rPr>
      </w:pPr>
      <w:r>
        <w:rPr>
          <w:rFonts w:ascii="Arial Narrow" w:hAnsi="Arial Narrow"/>
          <w:bCs/>
          <w:sz w:val="22"/>
          <w:szCs w:val="22"/>
        </w:rPr>
        <w:t>Kristaps Lizdiks pauž, ka šī ir priekšizpēte, kas vēl pavisam nenogriež iespējas, jautājums esot pasūtītāja pusē, bet būs vēl darba grupas</w:t>
      </w:r>
      <w:r w:rsidR="005206EB">
        <w:rPr>
          <w:rFonts w:ascii="Arial Narrow" w:hAnsi="Arial Narrow"/>
          <w:bCs/>
          <w:sz w:val="22"/>
          <w:szCs w:val="22"/>
        </w:rPr>
        <w:t>, vēl izpētes</w:t>
      </w:r>
      <w:r>
        <w:rPr>
          <w:rFonts w:ascii="Arial Narrow" w:hAnsi="Arial Narrow"/>
          <w:bCs/>
          <w:sz w:val="22"/>
          <w:szCs w:val="22"/>
        </w:rPr>
        <w:t xml:space="preserve"> un process turpināsies. </w:t>
      </w:r>
    </w:p>
    <w:p w:rsidR="000D6562" w:rsidRDefault="000D6562">
      <w:pPr>
        <w:widowControl w:val="0"/>
        <w:jc w:val="both"/>
        <w:rPr>
          <w:rFonts w:ascii="Arial Narrow" w:hAnsi="Arial Narrow"/>
          <w:bCs/>
          <w:sz w:val="22"/>
          <w:szCs w:val="22"/>
        </w:rPr>
      </w:pPr>
    </w:p>
    <w:p w:rsidR="000D6562" w:rsidRDefault="00901865">
      <w:pPr>
        <w:widowControl w:val="0"/>
        <w:jc w:val="both"/>
        <w:rPr>
          <w:rFonts w:ascii="Arial Narrow" w:hAnsi="Arial Narrow"/>
          <w:bCs/>
          <w:sz w:val="22"/>
          <w:szCs w:val="22"/>
        </w:rPr>
      </w:pPr>
      <w:r>
        <w:rPr>
          <w:rFonts w:ascii="Arial Narrow" w:hAnsi="Arial Narrow"/>
          <w:bCs/>
          <w:sz w:val="22"/>
          <w:szCs w:val="22"/>
        </w:rPr>
        <w:t xml:space="preserve">Ināra </w:t>
      </w:r>
      <w:r w:rsidR="002660FB">
        <w:rPr>
          <w:rFonts w:ascii="Arial Narrow" w:hAnsi="Arial Narrow"/>
          <w:bCs/>
          <w:sz w:val="22"/>
          <w:szCs w:val="22"/>
        </w:rPr>
        <w:t xml:space="preserve">Bula </w:t>
      </w:r>
      <w:r w:rsidR="005206EB">
        <w:rPr>
          <w:rFonts w:ascii="Arial Narrow" w:hAnsi="Arial Narrow"/>
          <w:bCs/>
          <w:sz w:val="22"/>
          <w:szCs w:val="22"/>
        </w:rPr>
        <w:t>vaicā kādu variantu pašlaik RVC SAP skata.</w:t>
      </w:r>
    </w:p>
    <w:p w:rsidR="000D6562" w:rsidRDefault="000D6562">
      <w:pPr>
        <w:widowControl w:val="0"/>
        <w:jc w:val="both"/>
        <w:rPr>
          <w:rFonts w:ascii="Arial Narrow" w:hAnsi="Arial Narrow"/>
          <w:bCs/>
          <w:sz w:val="22"/>
          <w:szCs w:val="22"/>
        </w:rPr>
      </w:pPr>
    </w:p>
    <w:p w:rsidR="005206EB" w:rsidRDefault="005206EB">
      <w:pPr>
        <w:widowControl w:val="0"/>
        <w:jc w:val="both"/>
        <w:rPr>
          <w:rFonts w:ascii="Arial Narrow" w:hAnsi="Arial Narrow"/>
          <w:bCs/>
          <w:sz w:val="22"/>
          <w:szCs w:val="22"/>
        </w:rPr>
      </w:pPr>
      <w:r>
        <w:rPr>
          <w:rFonts w:ascii="Arial Narrow" w:hAnsi="Arial Narrow"/>
          <w:bCs/>
          <w:sz w:val="22"/>
          <w:szCs w:val="22"/>
        </w:rPr>
        <w:t>Kristaps Lizdiks</w:t>
      </w:r>
      <w:r w:rsidR="002660FB">
        <w:rPr>
          <w:rFonts w:ascii="Arial Narrow" w:hAnsi="Arial Narrow"/>
          <w:bCs/>
          <w:sz w:val="22"/>
          <w:szCs w:val="22"/>
        </w:rPr>
        <w:t xml:space="preserve"> </w:t>
      </w:r>
      <w:r>
        <w:rPr>
          <w:rFonts w:ascii="Arial Narrow" w:hAnsi="Arial Narrow"/>
          <w:bCs/>
          <w:sz w:val="22"/>
          <w:szCs w:val="22"/>
        </w:rPr>
        <w:t xml:space="preserve">precizē, ka prezentētais ir starpziņojums, kam sekos darba grupa, kas izvirzīs nosacījumus tālākam darbam un notiks detalizācija, taps gala variants. Taču arī gala variantā nebūs norādīts tikai viens iespējamais variants. </w:t>
      </w:r>
    </w:p>
    <w:p w:rsidR="000D6562" w:rsidRDefault="000D6562">
      <w:pPr>
        <w:widowControl w:val="0"/>
        <w:jc w:val="both"/>
        <w:rPr>
          <w:rFonts w:ascii="Arial Narrow" w:hAnsi="Arial Narrow"/>
          <w:bCs/>
          <w:sz w:val="22"/>
          <w:szCs w:val="22"/>
        </w:rPr>
      </w:pPr>
    </w:p>
    <w:p w:rsidR="000D6562" w:rsidRDefault="005206EB">
      <w:pPr>
        <w:widowControl w:val="0"/>
        <w:jc w:val="both"/>
        <w:rPr>
          <w:rFonts w:ascii="Arial Narrow" w:hAnsi="Arial Narrow"/>
          <w:bCs/>
          <w:sz w:val="22"/>
          <w:szCs w:val="22"/>
        </w:rPr>
      </w:pPr>
      <w:r>
        <w:rPr>
          <w:rFonts w:ascii="Arial Narrow" w:hAnsi="Arial Narrow"/>
          <w:bCs/>
          <w:sz w:val="22"/>
          <w:szCs w:val="22"/>
        </w:rPr>
        <w:t>Ināra</w:t>
      </w:r>
      <w:r w:rsidR="002660FB">
        <w:rPr>
          <w:rFonts w:ascii="Arial Narrow" w:hAnsi="Arial Narrow"/>
          <w:bCs/>
          <w:sz w:val="22"/>
          <w:szCs w:val="22"/>
        </w:rPr>
        <w:t xml:space="preserve"> Bula </w:t>
      </w:r>
      <w:r>
        <w:rPr>
          <w:rFonts w:ascii="Arial Narrow" w:hAnsi="Arial Narrow"/>
          <w:bCs/>
          <w:sz w:val="22"/>
          <w:szCs w:val="22"/>
        </w:rPr>
        <w:t>aicina prezentēt gala rezultātu Brīvības pieminekļa un Rīgas B</w:t>
      </w:r>
      <w:r w:rsidR="008766E2">
        <w:rPr>
          <w:rFonts w:ascii="Arial Narrow" w:hAnsi="Arial Narrow"/>
          <w:bCs/>
          <w:sz w:val="22"/>
          <w:szCs w:val="22"/>
        </w:rPr>
        <w:t>rāļu kapu padomei.</w:t>
      </w:r>
    </w:p>
    <w:p w:rsidR="000D6562" w:rsidRDefault="000D6562">
      <w:pPr>
        <w:widowControl w:val="0"/>
        <w:jc w:val="both"/>
        <w:rPr>
          <w:rFonts w:ascii="Arial Narrow" w:hAnsi="Arial Narrow"/>
          <w:bCs/>
          <w:sz w:val="22"/>
          <w:szCs w:val="22"/>
        </w:rPr>
      </w:pPr>
    </w:p>
    <w:p w:rsidR="000D6562" w:rsidRDefault="005206EB">
      <w:pPr>
        <w:widowControl w:val="0"/>
        <w:jc w:val="both"/>
        <w:rPr>
          <w:rFonts w:ascii="Arial Narrow" w:hAnsi="Arial Narrow"/>
          <w:bCs/>
          <w:sz w:val="22"/>
          <w:szCs w:val="22"/>
        </w:rPr>
      </w:pPr>
      <w:r>
        <w:rPr>
          <w:rFonts w:ascii="Arial Narrow" w:hAnsi="Arial Narrow"/>
          <w:bCs/>
          <w:sz w:val="22"/>
          <w:szCs w:val="22"/>
        </w:rPr>
        <w:t>Laura Kļaviņa pauž, ka tas ir plānots.</w:t>
      </w:r>
    </w:p>
    <w:p w:rsidR="005206EB" w:rsidRDefault="005206EB">
      <w:pPr>
        <w:widowControl w:val="0"/>
        <w:jc w:val="both"/>
        <w:rPr>
          <w:rFonts w:ascii="Arial Narrow" w:hAnsi="Arial Narrow"/>
          <w:bCs/>
          <w:sz w:val="22"/>
          <w:szCs w:val="22"/>
        </w:rPr>
      </w:pPr>
    </w:p>
    <w:p w:rsidR="005206EB" w:rsidRDefault="005206EB">
      <w:pPr>
        <w:widowControl w:val="0"/>
        <w:jc w:val="both"/>
        <w:rPr>
          <w:rFonts w:ascii="Arial Narrow" w:hAnsi="Arial Narrow"/>
          <w:bCs/>
          <w:sz w:val="22"/>
          <w:szCs w:val="22"/>
        </w:rPr>
      </w:pPr>
      <w:r>
        <w:rPr>
          <w:rFonts w:ascii="Arial Narrow" w:hAnsi="Arial Narrow"/>
          <w:bCs/>
          <w:sz w:val="22"/>
          <w:szCs w:val="22"/>
        </w:rPr>
        <w:t>Pēteris Ratas komentē, ka arī veikta darbību sakoordinēšana ar Rīgas Pieminekļu aģentūru, kas sākotnēji netika darīts.</w:t>
      </w:r>
    </w:p>
    <w:p w:rsidR="000D6562" w:rsidRDefault="000D6562">
      <w:pPr>
        <w:widowControl w:val="0"/>
        <w:jc w:val="both"/>
        <w:rPr>
          <w:rFonts w:ascii="Arial Narrow" w:hAnsi="Arial Narrow"/>
          <w:bCs/>
          <w:sz w:val="22"/>
          <w:szCs w:val="22"/>
        </w:rPr>
      </w:pPr>
    </w:p>
    <w:p w:rsidR="005206EB" w:rsidRDefault="005206EB">
      <w:pPr>
        <w:widowControl w:val="0"/>
        <w:jc w:val="both"/>
        <w:rPr>
          <w:rFonts w:ascii="Arial Narrow" w:hAnsi="Arial Narrow"/>
          <w:bCs/>
          <w:sz w:val="22"/>
          <w:szCs w:val="22"/>
        </w:rPr>
      </w:pPr>
      <w:r>
        <w:rPr>
          <w:rFonts w:ascii="Arial Narrow" w:hAnsi="Arial Narrow"/>
          <w:bCs/>
          <w:sz w:val="22"/>
          <w:szCs w:val="22"/>
        </w:rPr>
        <w:t>Reinis</w:t>
      </w:r>
      <w:r w:rsidR="002660FB">
        <w:rPr>
          <w:rFonts w:ascii="Arial Narrow" w:hAnsi="Arial Narrow"/>
          <w:bCs/>
          <w:sz w:val="22"/>
          <w:szCs w:val="22"/>
        </w:rPr>
        <w:t xml:space="preserve"> Liepiņš </w:t>
      </w:r>
      <w:r>
        <w:rPr>
          <w:rFonts w:ascii="Arial Narrow" w:hAnsi="Arial Narrow"/>
          <w:bCs/>
          <w:sz w:val="22"/>
          <w:szCs w:val="22"/>
        </w:rPr>
        <w:t xml:space="preserve">norāda, ka jautājums par autotransporta ierobežošanu nav viennozīmīgs un par to spēcīgi dalās viedokļi, kas saistīts ar problēmu ar tukšo centru un iemesli nevienam nav līdz galam skaidri. Uzskata, ka jāveic plašāka aptauja, lai to nerisina šaurs loks. </w:t>
      </w:r>
    </w:p>
    <w:p w:rsidR="000D6562" w:rsidRDefault="000D6562">
      <w:pPr>
        <w:widowControl w:val="0"/>
        <w:jc w:val="both"/>
        <w:rPr>
          <w:rFonts w:ascii="Arial Narrow" w:hAnsi="Arial Narrow"/>
          <w:bCs/>
          <w:sz w:val="22"/>
          <w:szCs w:val="22"/>
        </w:rPr>
      </w:pPr>
    </w:p>
    <w:p w:rsidR="005206EB" w:rsidRDefault="005206EB">
      <w:pPr>
        <w:widowControl w:val="0"/>
        <w:jc w:val="both"/>
        <w:rPr>
          <w:rFonts w:ascii="Arial Narrow" w:hAnsi="Arial Narrow"/>
          <w:bCs/>
          <w:sz w:val="22"/>
          <w:szCs w:val="22"/>
        </w:rPr>
      </w:pPr>
      <w:r>
        <w:rPr>
          <w:rFonts w:ascii="Arial Narrow" w:hAnsi="Arial Narrow"/>
          <w:bCs/>
          <w:sz w:val="22"/>
          <w:szCs w:val="22"/>
        </w:rPr>
        <w:t xml:space="preserve">Notiek diskusija par procesa demokrātiskumu un līdzsvaru. Pēteris Ratas uzskata, ka visu var pārveidot un uzlabot, bet galvenais esot darīt. Norāda, ka plūsmu cikli ir savstarpēji saistīti. </w:t>
      </w:r>
    </w:p>
    <w:p w:rsidR="005206EB" w:rsidRDefault="005206EB">
      <w:pPr>
        <w:widowControl w:val="0"/>
        <w:jc w:val="both"/>
        <w:rPr>
          <w:rFonts w:ascii="Arial Narrow" w:hAnsi="Arial Narrow"/>
          <w:bCs/>
          <w:sz w:val="22"/>
          <w:szCs w:val="22"/>
        </w:rPr>
      </w:pPr>
    </w:p>
    <w:p w:rsidR="000D6562" w:rsidRDefault="00DE710D">
      <w:pPr>
        <w:widowControl w:val="0"/>
        <w:jc w:val="both"/>
        <w:rPr>
          <w:rFonts w:ascii="Arial Narrow" w:hAnsi="Arial Narrow"/>
          <w:bCs/>
          <w:sz w:val="22"/>
          <w:szCs w:val="22"/>
        </w:rPr>
      </w:pPr>
      <w:r>
        <w:rPr>
          <w:rFonts w:ascii="Arial Narrow" w:hAnsi="Arial Narrow"/>
          <w:bCs/>
          <w:sz w:val="22"/>
          <w:szCs w:val="22"/>
        </w:rPr>
        <w:t xml:space="preserve">Diskusija turpinās par kafejnīcas </w:t>
      </w:r>
      <w:r w:rsidR="0024475E">
        <w:rPr>
          <w:rFonts w:ascii="Arial Narrow" w:hAnsi="Arial Narrow"/>
          <w:bCs/>
          <w:sz w:val="22"/>
          <w:szCs w:val="22"/>
        </w:rPr>
        <w:t>ieviešanu</w:t>
      </w:r>
      <w:r>
        <w:rPr>
          <w:rFonts w:ascii="Arial Narrow" w:hAnsi="Arial Narrow"/>
          <w:bCs/>
          <w:sz w:val="22"/>
          <w:szCs w:val="22"/>
        </w:rPr>
        <w:t xml:space="preserve"> alejas vidū. </w:t>
      </w:r>
    </w:p>
    <w:p w:rsidR="000D6562" w:rsidRDefault="000D6562">
      <w:pPr>
        <w:widowControl w:val="0"/>
        <w:jc w:val="both"/>
        <w:rPr>
          <w:rFonts w:ascii="Arial Narrow" w:hAnsi="Arial Narrow"/>
          <w:bCs/>
          <w:sz w:val="22"/>
          <w:szCs w:val="22"/>
        </w:rPr>
      </w:pPr>
    </w:p>
    <w:p w:rsidR="00DE710D" w:rsidRDefault="002660FB">
      <w:pPr>
        <w:widowControl w:val="0"/>
        <w:jc w:val="both"/>
        <w:rPr>
          <w:rFonts w:ascii="Arial Narrow" w:hAnsi="Arial Narrow"/>
          <w:bCs/>
          <w:sz w:val="22"/>
          <w:szCs w:val="22"/>
        </w:rPr>
      </w:pPr>
      <w:r>
        <w:rPr>
          <w:rFonts w:ascii="Arial Narrow" w:hAnsi="Arial Narrow"/>
          <w:bCs/>
          <w:sz w:val="22"/>
          <w:szCs w:val="22"/>
        </w:rPr>
        <w:t xml:space="preserve">Anna </w:t>
      </w:r>
      <w:r w:rsidR="00DE710D">
        <w:rPr>
          <w:rFonts w:ascii="Arial Narrow" w:hAnsi="Arial Narrow"/>
          <w:bCs/>
          <w:sz w:val="22"/>
          <w:szCs w:val="22"/>
        </w:rPr>
        <w:t>Ancāne pauž, ka viens no atslēgas mezgla punktiem ir vēlamā savienojuma vieta no Esplanādes uz alejas noslēguma punktu un stūri pie Ministru kabineta</w:t>
      </w:r>
      <w:r w:rsidR="0024475E">
        <w:rPr>
          <w:rFonts w:ascii="Arial Narrow" w:hAnsi="Arial Narrow"/>
          <w:bCs/>
          <w:sz w:val="22"/>
          <w:szCs w:val="22"/>
        </w:rPr>
        <w:t xml:space="preserve"> [pie Elizabetes ielas krustojuma]</w:t>
      </w:r>
      <w:r w:rsidR="00D23248">
        <w:rPr>
          <w:rFonts w:ascii="Arial Narrow" w:hAnsi="Arial Narrow"/>
          <w:bCs/>
          <w:sz w:val="22"/>
          <w:szCs w:val="22"/>
        </w:rPr>
        <w:t>. Par t</w:t>
      </w:r>
      <w:r w:rsidR="00DE710D">
        <w:rPr>
          <w:rFonts w:ascii="Arial Narrow" w:hAnsi="Arial Narrow"/>
          <w:bCs/>
          <w:sz w:val="22"/>
          <w:szCs w:val="22"/>
        </w:rPr>
        <w:t>o runāts arī Brīvības pieminekļa un Rīgas Brāļu kapu padomē un darba grupā uz vietas</w:t>
      </w:r>
      <w:r w:rsidR="00D23248">
        <w:rPr>
          <w:rFonts w:ascii="Arial Narrow" w:hAnsi="Arial Narrow"/>
          <w:bCs/>
          <w:sz w:val="22"/>
          <w:szCs w:val="22"/>
        </w:rPr>
        <w:t xml:space="preserve"> dabā</w:t>
      </w:r>
      <w:r w:rsidR="00DE710D">
        <w:rPr>
          <w:rFonts w:ascii="Arial Narrow" w:hAnsi="Arial Narrow"/>
          <w:bCs/>
          <w:sz w:val="22"/>
          <w:szCs w:val="22"/>
        </w:rPr>
        <w:t>, cik būtiski ir atvērt alejas noslēgumu pre</w:t>
      </w:r>
      <w:r w:rsidR="00D23248">
        <w:rPr>
          <w:rFonts w:ascii="Arial Narrow" w:hAnsi="Arial Narrow"/>
          <w:bCs/>
          <w:sz w:val="22"/>
          <w:szCs w:val="22"/>
        </w:rPr>
        <w:t>t parku un izveidot savienojumu. Vietu varētu</w:t>
      </w:r>
      <w:r w:rsidR="00DE710D">
        <w:rPr>
          <w:rFonts w:ascii="Arial Narrow" w:hAnsi="Arial Narrow"/>
          <w:bCs/>
          <w:sz w:val="22"/>
          <w:szCs w:val="22"/>
        </w:rPr>
        <w:t xml:space="preserve"> arī varētu akcentēt ar tel</w:t>
      </w:r>
      <w:r w:rsidR="00D23248">
        <w:rPr>
          <w:rFonts w:ascii="Arial Narrow" w:hAnsi="Arial Narrow"/>
          <w:bCs/>
          <w:sz w:val="22"/>
          <w:szCs w:val="22"/>
        </w:rPr>
        <w:t>piski māksliniecisku elementu. Uzskata, ka b</w:t>
      </w:r>
      <w:r w:rsidR="00DE710D">
        <w:rPr>
          <w:rFonts w:ascii="Arial Narrow" w:hAnsi="Arial Narrow"/>
          <w:bCs/>
          <w:sz w:val="22"/>
          <w:szCs w:val="22"/>
        </w:rPr>
        <w:t xml:space="preserve">ez šī risinājuma nonākt pie pozitīva rezultāta visdrīzāk neizdosies. </w:t>
      </w:r>
    </w:p>
    <w:p w:rsidR="00DE710D" w:rsidRDefault="00DE710D">
      <w:pPr>
        <w:widowControl w:val="0"/>
        <w:jc w:val="both"/>
        <w:rPr>
          <w:rFonts w:ascii="Arial Narrow" w:hAnsi="Arial Narrow"/>
          <w:bCs/>
          <w:sz w:val="22"/>
          <w:szCs w:val="22"/>
        </w:rPr>
      </w:pPr>
    </w:p>
    <w:p w:rsidR="000D6562" w:rsidRDefault="00DE710D">
      <w:pPr>
        <w:widowControl w:val="0"/>
        <w:jc w:val="both"/>
        <w:rPr>
          <w:rFonts w:ascii="Arial Narrow" w:hAnsi="Arial Narrow"/>
          <w:bCs/>
          <w:sz w:val="22"/>
          <w:szCs w:val="22"/>
        </w:rPr>
      </w:pPr>
      <w:r>
        <w:rPr>
          <w:rFonts w:ascii="Arial Narrow" w:hAnsi="Arial Narrow"/>
          <w:bCs/>
          <w:sz w:val="22"/>
          <w:szCs w:val="22"/>
        </w:rPr>
        <w:t>Klātesošie cits caur citu runā par to, cik savienojums</w:t>
      </w:r>
      <w:r w:rsidR="00F70A61">
        <w:rPr>
          <w:rFonts w:ascii="Arial Narrow" w:hAnsi="Arial Narrow"/>
          <w:bCs/>
          <w:sz w:val="22"/>
          <w:szCs w:val="22"/>
        </w:rPr>
        <w:t xml:space="preserve"> uz alejas galu pie Elizabetes ielas</w:t>
      </w:r>
      <w:r>
        <w:rPr>
          <w:rFonts w:ascii="Arial Narrow" w:hAnsi="Arial Narrow"/>
          <w:bCs/>
          <w:sz w:val="22"/>
          <w:szCs w:val="22"/>
        </w:rPr>
        <w:t xml:space="preserve"> ir būtisks un kas traucē tā izveidei. Tāpat tiek runāts</w:t>
      </w:r>
      <w:r w:rsidR="00F70A61">
        <w:rPr>
          <w:rFonts w:ascii="Arial Narrow" w:hAnsi="Arial Narrow"/>
          <w:bCs/>
          <w:sz w:val="22"/>
          <w:szCs w:val="22"/>
        </w:rPr>
        <w:t xml:space="preserve"> par to,</w:t>
      </w:r>
      <w:r>
        <w:rPr>
          <w:rFonts w:ascii="Arial Narrow" w:hAnsi="Arial Narrow"/>
          <w:bCs/>
          <w:sz w:val="22"/>
          <w:szCs w:val="22"/>
        </w:rPr>
        <w:t xml:space="preserve"> kuram </w:t>
      </w:r>
      <w:r w:rsidR="00A717EF">
        <w:rPr>
          <w:rFonts w:ascii="Arial Narrow" w:hAnsi="Arial Narrow"/>
          <w:bCs/>
          <w:sz w:val="22"/>
          <w:szCs w:val="22"/>
        </w:rPr>
        <w:t>tas</w:t>
      </w:r>
      <w:r>
        <w:rPr>
          <w:rFonts w:ascii="Arial Narrow" w:hAnsi="Arial Narrow"/>
          <w:bCs/>
          <w:sz w:val="22"/>
          <w:szCs w:val="22"/>
        </w:rPr>
        <w:t xml:space="preserve"> būtu jālemj un kādi dati nepieciešami, lai to darītu.</w:t>
      </w:r>
    </w:p>
    <w:p w:rsidR="00DE710D" w:rsidRDefault="00DE710D">
      <w:pPr>
        <w:widowControl w:val="0"/>
        <w:jc w:val="both"/>
        <w:rPr>
          <w:rFonts w:ascii="Arial Narrow" w:hAnsi="Arial Narrow"/>
          <w:bCs/>
          <w:sz w:val="22"/>
          <w:szCs w:val="22"/>
        </w:rPr>
      </w:pPr>
    </w:p>
    <w:p w:rsidR="00DE710D" w:rsidRDefault="00DE710D" w:rsidP="00DE710D">
      <w:pPr>
        <w:widowControl w:val="0"/>
        <w:jc w:val="both"/>
        <w:rPr>
          <w:rFonts w:ascii="Arial Narrow" w:hAnsi="Arial Narrow"/>
          <w:bCs/>
          <w:sz w:val="22"/>
          <w:szCs w:val="22"/>
        </w:rPr>
      </w:pPr>
      <w:r>
        <w:rPr>
          <w:rFonts w:ascii="Arial Narrow" w:hAnsi="Arial Narrow"/>
          <w:bCs/>
          <w:sz w:val="22"/>
          <w:szCs w:val="22"/>
        </w:rPr>
        <w:t>Kristaps Lizdiks pauž, ka bijis vērtīgi dzirdēt RVC SAP viedokli un viss tikšot ņemts vērā un likts svaru kausos.</w:t>
      </w:r>
    </w:p>
    <w:p w:rsidR="00DE710D" w:rsidRDefault="00DE710D">
      <w:pPr>
        <w:widowControl w:val="0"/>
        <w:jc w:val="both"/>
        <w:rPr>
          <w:rFonts w:ascii="Arial Narrow" w:hAnsi="Arial Narrow"/>
          <w:bCs/>
          <w:sz w:val="22"/>
          <w:szCs w:val="22"/>
        </w:rPr>
      </w:pPr>
    </w:p>
    <w:p w:rsidR="000D6562" w:rsidRDefault="000D6562">
      <w:pPr>
        <w:widowControl w:val="0"/>
        <w:jc w:val="both"/>
        <w:rPr>
          <w:rFonts w:ascii="Arial Narrow" w:hAnsi="Arial Narrow"/>
          <w:b/>
          <w:bCs/>
          <w:sz w:val="22"/>
          <w:szCs w:val="22"/>
        </w:rPr>
      </w:pPr>
    </w:p>
    <w:p w:rsidR="005B1EE0" w:rsidRPr="005B1EE0" w:rsidRDefault="005B1EE0">
      <w:pPr>
        <w:widowControl w:val="0"/>
        <w:jc w:val="both"/>
        <w:rPr>
          <w:rFonts w:ascii="Arial Narrow" w:hAnsi="Arial Narrow"/>
          <w:bCs/>
          <w:sz w:val="22"/>
          <w:szCs w:val="22"/>
        </w:rPr>
      </w:pPr>
      <w:r>
        <w:rPr>
          <w:rFonts w:ascii="Arial Narrow" w:hAnsi="Arial Narrow"/>
          <w:bCs/>
          <w:sz w:val="22"/>
          <w:szCs w:val="22"/>
        </w:rPr>
        <w:t xml:space="preserve">Jautājums izskatīts kā konsultatīvs, balsojums netiek veikts. </w:t>
      </w:r>
    </w:p>
    <w:p w:rsidR="005B1EE0" w:rsidRDefault="005B1EE0">
      <w:pPr>
        <w:widowControl w:val="0"/>
        <w:jc w:val="both"/>
        <w:rPr>
          <w:rFonts w:ascii="Arial Narrow" w:hAnsi="Arial Narrow"/>
          <w:b/>
          <w:bCs/>
          <w:sz w:val="22"/>
          <w:szCs w:val="22"/>
        </w:rPr>
      </w:pPr>
    </w:p>
    <w:p w:rsidR="00DE710D" w:rsidRDefault="00DE710D">
      <w:pPr>
        <w:widowControl w:val="0"/>
        <w:jc w:val="both"/>
        <w:rPr>
          <w:rFonts w:ascii="Arial Narrow" w:hAnsi="Arial Narrow"/>
          <w:b/>
          <w:bCs/>
          <w:sz w:val="22"/>
          <w:szCs w:val="22"/>
        </w:rPr>
      </w:pPr>
    </w:p>
    <w:p w:rsidR="000D6562" w:rsidRDefault="000D6562">
      <w:pPr>
        <w:widowControl w:val="0"/>
        <w:jc w:val="both"/>
        <w:rPr>
          <w:rFonts w:ascii="Arial Narrow" w:hAnsi="Arial Narrow"/>
          <w:b/>
          <w:bCs/>
          <w:sz w:val="22"/>
          <w:szCs w:val="22"/>
        </w:rPr>
      </w:pPr>
    </w:p>
    <w:p w:rsidR="000D6562" w:rsidRDefault="002660FB">
      <w:pPr>
        <w:widowControl w:val="0"/>
        <w:jc w:val="center"/>
        <w:rPr>
          <w:rFonts w:ascii="Arial Narrow" w:hAnsi="Arial Narrow"/>
          <w:b/>
          <w:bCs/>
          <w:color w:val="000000"/>
          <w:sz w:val="22"/>
          <w:szCs w:val="22"/>
        </w:rPr>
      </w:pPr>
      <w:r>
        <w:rPr>
          <w:rFonts w:ascii="Arial Narrow" w:hAnsi="Arial Narrow"/>
          <w:b/>
          <w:bCs/>
          <w:color w:val="000000"/>
          <w:sz w:val="22"/>
          <w:szCs w:val="22"/>
        </w:rPr>
        <w:t>8.</w:t>
      </w:r>
    </w:p>
    <w:p w:rsidR="000D6562" w:rsidRDefault="002660FB">
      <w:pPr>
        <w:pBdr>
          <w:bottom w:val="single" w:sz="4" w:space="1" w:color="000000"/>
        </w:pBdr>
        <w:jc w:val="center"/>
        <w:rPr>
          <w:rFonts w:ascii="Arial Narrow" w:hAnsi="Arial Narrow" w:cs="Arial"/>
          <w:b/>
          <w:sz w:val="22"/>
          <w:szCs w:val="22"/>
        </w:rPr>
      </w:pPr>
      <w:r>
        <w:rPr>
          <w:rFonts w:ascii="Arial Narrow" w:hAnsi="Arial Narrow" w:cs="Arial"/>
          <w:b/>
          <w:sz w:val="22"/>
          <w:szCs w:val="22"/>
        </w:rPr>
        <w:t xml:space="preserve"> Par kultūrvēsturiskās vērtības līmeni ēkām Katrīnas ielā 4 un Dzirnavu ielā 140</w:t>
      </w:r>
    </w:p>
    <w:p w:rsidR="000D6562" w:rsidRDefault="002660FB">
      <w:pPr>
        <w:pBdr>
          <w:bottom w:val="single" w:sz="4" w:space="1" w:color="000000"/>
        </w:pBdr>
        <w:jc w:val="center"/>
        <w:rPr>
          <w:rFonts w:ascii="Arial Narrow" w:hAnsi="Arial Narrow"/>
          <w:sz w:val="22"/>
          <w:szCs w:val="22"/>
        </w:rPr>
      </w:pPr>
      <w:r>
        <w:rPr>
          <w:rFonts w:ascii="Arial Narrow" w:hAnsi="Arial Narrow" w:cs="Arial"/>
          <w:b/>
          <w:sz w:val="22"/>
          <w:szCs w:val="22"/>
        </w:rPr>
        <w:t>Iesniedzējs: Nacionālā kultūras mantojuma pārvalde</w:t>
      </w:r>
    </w:p>
    <w:p w:rsidR="000D6562" w:rsidRDefault="002660FB">
      <w:pPr>
        <w:widowControl w:val="0"/>
        <w:jc w:val="both"/>
        <w:rPr>
          <w:rFonts w:ascii="Arial Narrow" w:hAnsi="Arial Narrow"/>
          <w:bCs/>
          <w:sz w:val="22"/>
          <w:szCs w:val="22"/>
        </w:rPr>
      </w:pPr>
      <w:r>
        <w:rPr>
          <w:rFonts w:ascii="Arial Narrow" w:hAnsi="Arial Narrow"/>
          <w:bCs/>
          <w:sz w:val="22"/>
          <w:szCs w:val="22"/>
        </w:rPr>
        <w:t xml:space="preserve"> </w:t>
      </w:r>
    </w:p>
    <w:p w:rsidR="000D6562" w:rsidRDefault="008D6DA7">
      <w:pPr>
        <w:widowControl w:val="0"/>
        <w:jc w:val="both"/>
        <w:rPr>
          <w:rFonts w:ascii="Arial Narrow" w:hAnsi="Arial Narrow"/>
          <w:bCs/>
          <w:sz w:val="22"/>
          <w:szCs w:val="22"/>
        </w:rPr>
      </w:pPr>
      <w:r>
        <w:rPr>
          <w:rFonts w:ascii="Arial Narrow" w:hAnsi="Arial Narrow"/>
          <w:bCs/>
          <w:sz w:val="22"/>
          <w:szCs w:val="22"/>
        </w:rPr>
        <w:t>Dana</w:t>
      </w:r>
      <w:r w:rsidR="002660FB">
        <w:rPr>
          <w:rFonts w:ascii="Arial Narrow" w:hAnsi="Arial Narrow"/>
          <w:bCs/>
          <w:sz w:val="22"/>
          <w:szCs w:val="22"/>
        </w:rPr>
        <w:t xml:space="preserve"> Stuce </w:t>
      </w:r>
      <w:r>
        <w:rPr>
          <w:rFonts w:ascii="Arial Narrow" w:hAnsi="Arial Narrow"/>
          <w:bCs/>
          <w:sz w:val="22"/>
          <w:szCs w:val="22"/>
        </w:rPr>
        <w:t xml:space="preserve">informē, ka </w:t>
      </w:r>
      <w:r w:rsidR="002660FB">
        <w:rPr>
          <w:rFonts w:ascii="Arial Narrow" w:hAnsi="Arial Narrow"/>
          <w:bCs/>
          <w:sz w:val="22"/>
          <w:szCs w:val="22"/>
        </w:rPr>
        <w:t xml:space="preserve">runa ir par diviem padomju laika objektiem. Pirmais </w:t>
      </w:r>
      <w:r>
        <w:rPr>
          <w:rFonts w:ascii="Arial Narrow" w:hAnsi="Arial Narrow"/>
          <w:bCs/>
          <w:sz w:val="22"/>
          <w:szCs w:val="22"/>
        </w:rPr>
        <w:t xml:space="preserve">no tiem ir </w:t>
      </w:r>
      <w:r w:rsidR="002660FB">
        <w:rPr>
          <w:rFonts w:ascii="Arial Narrow" w:hAnsi="Arial Narrow"/>
          <w:bCs/>
          <w:sz w:val="22"/>
          <w:szCs w:val="22"/>
        </w:rPr>
        <w:t xml:space="preserve">Katrīnas ielā </w:t>
      </w:r>
      <w:r>
        <w:rPr>
          <w:rFonts w:ascii="Arial Narrow" w:hAnsi="Arial Narrow"/>
          <w:bCs/>
          <w:sz w:val="22"/>
          <w:szCs w:val="22"/>
        </w:rPr>
        <w:t xml:space="preserve">4, tajā atrodas vidusskola. Ar vērtēšanas procesu atkārtoti neiepazīstina, jo jautājumi par kultūrvēsturiskās </w:t>
      </w:r>
      <w:r>
        <w:rPr>
          <w:rFonts w:ascii="Arial Narrow" w:hAnsi="Arial Narrow"/>
          <w:bCs/>
          <w:sz w:val="22"/>
          <w:szCs w:val="22"/>
        </w:rPr>
        <w:lastRenderedPageBreak/>
        <w:t xml:space="preserve">vērtības līmeņa noteikšanu pēdējā laikā skaitīti RVC SAP jau vairākkārt. Rāda attēlus un informē, ka NKMP ekspertu vidējais vērtējums ir “ēka ar nelielu kultūrvēsturisko vērtību”. </w:t>
      </w:r>
      <w:r w:rsidR="002660FB">
        <w:rPr>
          <w:rFonts w:ascii="Arial Narrow" w:hAnsi="Arial Narrow"/>
          <w:bCs/>
          <w:sz w:val="22"/>
          <w:szCs w:val="22"/>
        </w:rPr>
        <w:t xml:space="preserve">Ēka būvēta 1972. gadā. </w:t>
      </w:r>
      <w:r>
        <w:rPr>
          <w:rFonts w:ascii="Arial Narrow" w:hAnsi="Arial Narrow"/>
          <w:bCs/>
          <w:sz w:val="22"/>
          <w:szCs w:val="22"/>
        </w:rPr>
        <w:t>Nolasa NKMP ekspertu viedokli: “</w:t>
      </w:r>
      <w:r w:rsidRPr="008D6DA7">
        <w:rPr>
          <w:rFonts w:ascii="Arial Narrow" w:hAnsi="Arial Narrow"/>
          <w:bCs/>
          <w:sz w:val="22"/>
          <w:szCs w:val="22"/>
        </w:rPr>
        <w:t>Specializētas funkcijas tipveida padomju laiku skolas ēka. Tīrs, vienkāršs t.s. padomju modernisma arhitektūras piemērs. Kopumā labi saglabājusies un nepārveidota – saglabājies autentiskais būvapjomu kārtojums, logailu ritmika un izkārtojums fasādēs, ailu dalījuma veids. Ēka atspoguļo sava laika celtniecības tradīcijas.</w:t>
      </w:r>
      <w:r>
        <w:rPr>
          <w:rFonts w:ascii="Arial Narrow" w:hAnsi="Arial Narrow"/>
          <w:bCs/>
          <w:sz w:val="22"/>
          <w:szCs w:val="22"/>
        </w:rPr>
        <w:t>”</w:t>
      </w:r>
      <w:r w:rsidRPr="008D6DA7">
        <w:rPr>
          <w:rFonts w:ascii="Arial Narrow" w:hAnsi="Arial Narrow"/>
          <w:bCs/>
          <w:sz w:val="22"/>
          <w:szCs w:val="22"/>
        </w:rPr>
        <w:t xml:space="preserve"> </w:t>
      </w:r>
      <w:r w:rsidR="002660FB">
        <w:rPr>
          <w:rFonts w:ascii="Arial Narrow" w:hAnsi="Arial Narrow"/>
          <w:bCs/>
          <w:sz w:val="22"/>
          <w:szCs w:val="22"/>
        </w:rPr>
        <w:t xml:space="preserve"> </w:t>
      </w:r>
      <w:r>
        <w:rPr>
          <w:rFonts w:ascii="Arial Narrow" w:hAnsi="Arial Narrow"/>
          <w:bCs/>
          <w:sz w:val="22"/>
          <w:szCs w:val="22"/>
        </w:rPr>
        <w:t>Prezentē interjeru attēlus.</w:t>
      </w:r>
    </w:p>
    <w:p w:rsidR="008D6DA7" w:rsidRDefault="008D6DA7">
      <w:pPr>
        <w:widowControl w:val="0"/>
        <w:jc w:val="both"/>
        <w:rPr>
          <w:rFonts w:ascii="Arial Narrow" w:hAnsi="Arial Narrow"/>
          <w:bCs/>
          <w:sz w:val="22"/>
          <w:szCs w:val="22"/>
        </w:rPr>
      </w:pPr>
    </w:p>
    <w:p w:rsidR="008D6DA7" w:rsidRDefault="001312F6">
      <w:pPr>
        <w:widowControl w:val="0"/>
        <w:jc w:val="both"/>
        <w:rPr>
          <w:rFonts w:ascii="Arial Narrow" w:hAnsi="Arial Narrow"/>
          <w:bCs/>
          <w:sz w:val="22"/>
          <w:szCs w:val="22"/>
        </w:rPr>
      </w:pPr>
      <w:r>
        <w:rPr>
          <w:rFonts w:ascii="Arial Narrow" w:hAnsi="Arial Narrow"/>
          <w:bCs/>
          <w:sz w:val="22"/>
          <w:szCs w:val="22"/>
        </w:rPr>
        <w:t>Ilze Balode informē par PAD komisijas viedokli, norādot, ka vērtība netika saskatīta: “</w:t>
      </w:r>
      <w:r w:rsidRPr="001312F6">
        <w:rPr>
          <w:rFonts w:ascii="Arial Narrow" w:hAnsi="Arial Narrow"/>
          <w:bCs/>
          <w:sz w:val="22"/>
          <w:szCs w:val="22"/>
        </w:rPr>
        <w:t>Ēka ir celta 20. gadsimta 60. gadu nogalē pēc projektēšanas institūta “Latgiprogorstroj” 1965. gadā izstrādātā ēkas piesaistes projekta tipveida skolai 960 audzēkņiem (tipveida projekta Nr. 2L-06-27)1. Kā arī tiek konstatēts, ka Ēkai 21. gadsimta sākumā ir veikti fasādes siltināšanas un atjaunošanas, logu un ārdurvju nomaiņas, ieejas mezgla pārbūves darbi, kas ir būtiski ietekmējuši Ēkas sākotnējo arhitektonisko kompozīciju. Ņemot vērā iepriekš minēto, Komisija nonāca pie lēmuma, ka Ēka ir būve bez kultūrvēsturiskas vērtības.</w:t>
      </w:r>
      <w:r w:rsidR="00124DF8">
        <w:rPr>
          <w:rFonts w:ascii="Arial Narrow" w:hAnsi="Arial Narrow"/>
          <w:bCs/>
          <w:sz w:val="22"/>
          <w:szCs w:val="22"/>
        </w:rPr>
        <w:t>” Papildina, ka ē</w:t>
      </w:r>
      <w:r>
        <w:rPr>
          <w:rFonts w:ascii="Arial Narrow" w:hAnsi="Arial Narrow"/>
          <w:bCs/>
          <w:sz w:val="22"/>
          <w:szCs w:val="22"/>
        </w:rPr>
        <w:t>ka arīdzan neiederoties vēsturiskajā ainavā, teritorijā uzreiz aiz Viesturdārza</w:t>
      </w:r>
      <w:r w:rsidR="0005726B">
        <w:rPr>
          <w:rFonts w:ascii="Arial Narrow" w:hAnsi="Arial Narrow"/>
          <w:bCs/>
          <w:sz w:val="22"/>
          <w:szCs w:val="22"/>
        </w:rPr>
        <w:t>.</w:t>
      </w:r>
    </w:p>
    <w:p w:rsidR="000D6562" w:rsidRDefault="000D6562">
      <w:pPr>
        <w:widowControl w:val="0"/>
        <w:jc w:val="both"/>
        <w:rPr>
          <w:rFonts w:ascii="Arial Narrow" w:hAnsi="Arial Narrow"/>
          <w:bCs/>
          <w:sz w:val="22"/>
          <w:szCs w:val="22"/>
        </w:rPr>
      </w:pPr>
    </w:p>
    <w:p w:rsidR="000D6562" w:rsidRDefault="001312F6">
      <w:pPr>
        <w:widowControl w:val="0"/>
        <w:jc w:val="both"/>
        <w:rPr>
          <w:rFonts w:ascii="Arial Narrow" w:hAnsi="Arial Narrow"/>
          <w:bCs/>
          <w:sz w:val="22"/>
          <w:szCs w:val="22"/>
        </w:rPr>
      </w:pPr>
      <w:r>
        <w:rPr>
          <w:rFonts w:ascii="Arial Narrow" w:hAnsi="Arial Narrow"/>
          <w:bCs/>
          <w:sz w:val="22"/>
          <w:szCs w:val="22"/>
        </w:rPr>
        <w:t>Tiek secināts, ka ēka tiek vērtēta pēc “Valsts nekustamo īpašumu” lūguma, bet nav zināms iemesls.</w:t>
      </w:r>
    </w:p>
    <w:p w:rsidR="001312F6" w:rsidRDefault="001312F6">
      <w:pPr>
        <w:widowControl w:val="0"/>
        <w:jc w:val="both"/>
        <w:rPr>
          <w:rFonts w:ascii="Arial Narrow" w:hAnsi="Arial Narrow"/>
          <w:bCs/>
          <w:sz w:val="22"/>
          <w:szCs w:val="22"/>
        </w:rPr>
      </w:pPr>
    </w:p>
    <w:p w:rsidR="001312F6" w:rsidRDefault="001312F6">
      <w:pPr>
        <w:widowControl w:val="0"/>
        <w:jc w:val="both"/>
        <w:rPr>
          <w:rFonts w:ascii="Arial Narrow" w:hAnsi="Arial Narrow"/>
          <w:bCs/>
          <w:sz w:val="22"/>
          <w:szCs w:val="22"/>
        </w:rPr>
      </w:pPr>
      <w:r>
        <w:rPr>
          <w:rFonts w:ascii="Arial Narrow" w:hAnsi="Arial Narrow"/>
          <w:bCs/>
          <w:sz w:val="22"/>
          <w:szCs w:val="22"/>
        </w:rPr>
        <w:t>Pēteris Ratas norāda, ka cīņa ir starp “nelielu” un “bez” vērtības, vaicā, vai tam vispār ir nozīme.</w:t>
      </w:r>
    </w:p>
    <w:p w:rsidR="000D6562" w:rsidRDefault="000D6562">
      <w:pPr>
        <w:widowControl w:val="0"/>
        <w:jc w:val="both"/>
        <w:rPr>
          <w:rFonts w:ascii="Arial Narrow" w:hAnsi="Arial Narrow"/>
          <w:bCs/>
          <w:sz w:val="22"/>
          <w:szCs w:val="22"/>
        </w:rPr>
      </w:pPr>
    </w:p>
    <w:p w:rsidR="0005726B" w:rsidRDefault="002660FB">
      <w:pPr>
        <w:widowControl w:val="0"/>
        <w:jc w:val="both"/>
        <w:rPr>
          <w:rFonts w:ascii="Arial Narrow" w:hAnsi="Arial Narrow"/>
          <w:bCs/>
          <w:sz w:val="22"/>
          <w:szCs w:val="22"/>
        </w:rPr>
      </w:pPr>
      <w:r>
        <w:rPr>
          <w:rFonts w:ascii="Arial Narrow" w:hAnsi="Arial Narrow"/>
          <w:bCs/>
          <w:sz w:val="22"/>
          <w:szCs w:val="22"/>
        </w:rPr>
        <w:t xml:space="preserve">Ināra </w:t>
      </w:r>
      <w:r w:rsidR="001312F6">
        <w:rPr>
          <w:rFonts w:ascii="Arial Narrow" w:hAnsi="Arial Narrow"/>
          <w:bCs/>
          <w:sz w:val="22"/>
          <w:szCs w:val="22"/>
        </w:rPr>
        <w:t>Bula norāda, ka “</w:t>
      </w:r>
      <w:r>
        <w:rPr>
          <w:rFonts w:ascii="Arial Narrow" w:hAnsi="Arial Narrow"/>
          <w:bCs/>
          <w:sz w:val="22"/>
          <w:szCs w:val="22"/>
        </w:rPr>
        <w:t>bez vērtības</w:t>
      </w:r>
      <w:r w:rsidR="001312F6">
        <w:rPr>
          <w:rFonts w:ascii="Arial Narrow" w:hAnsi="Arial Narrow"/>
          <w:bCs/>
          <w:sz w:val="22"/>
          <w:szCs w:val="22"/>
        </w:rPr>
        <w:t>”</w:t>
      </w:r>
      <w:r>
        <w:rPr>
          <w:rFonts w:ascii="Arial Narrow" w:hAnsi="Arial Narrow"/>
          <w:bCs/>
          <w:sz w:val="22"/>
          <w:szCs w:val="22"/>
        </w:rPr>
        <w:t xml:space="preserve"> var nojaukt, </w:t>
      </w:r>
      <w:r w:rsidR="001312F6">
        <w:rPr>
          <w:rFonts w:ascii="Arial Narrow" w:hAnsi="Arial Narrow"/>
          <w:bCs/>
          <w:sz w:val="22"/>
          <w:szCs w:val="22"/>
        </w:rPr>
        <w:t xml:space="preserve">“ar </w:t>
      </w:r>
      <w:r>
        <w:rPr>
          <w:rFonts w:ascii="Arial Narrow" w:hAnsi="Arial Narrow"/>
          <w:bCs/>
          <w:sz w:val="22"/>
          <w:szCs w:val="22"/>
        </w:rPr>
        <w:t>nelielu</w:t>
      </w:r>
      <w:r w:rsidR="001312F6">
        <w:rPr>
          <w:rFonts w:ascii="Arial Narrow" w:hAnsi="Arial Narrow"/>
          <w:bCs/>
          <w:sz w:val="22"/>
          <w:szCs w:val="22"/>
        </w:rPr>
        <w:t>”</w:t>
      </w:r>
      <w:r>
        <w:rPr>
          <w:rFonts w:ascii="Arial Narrow" w:hAnsi="Arial Narrow"/>
          <w:bCs/>
          <w:sz w:val="22"/>
          <w:szCs w:val="22"/>
        </w:rPr>
        <w:t xml:space="preserve"> jāsaglabā. </w:t>
      </w:r>
      <w:r w:rsidR="001312F6">
        <w:rPr>
          <w:rFonts w:ascii="Arial Narrow" w:hAnsi="Arial Narrow"/>
          <w:bCs/>
          <w:sz w:val="22"/>
          <w:szCs w:val="22"/>
        </w:rPr>
        <w:t xml:space="preserve">Turpina, ka logus un durvis </w:t>
      </w:r>
      <w:r w:rsidR="0005726B">
        <w:rPr>
          <w:rFonts w:ascii="Arial Narrow" w:hAnsi="Arial Narrow"/>
          <w:bCs/>
          <w:sz w:val="22"/>
          <w:szCs w:val="22"/>
        </w:rPr>
        <w:t>maina arī va</w:t>
      </w:r>
      <w:r w:rsidR="00251EA4">
        <w:rPr>
          <w:rFonts w:ascii="Arial Narrow" w:hAnsi="Arial Narrow"/>
          <w:bCs/>
          <w:sz w:val="22"/>
          <w:szCs w:val="22"/>
        </w:rPr>
        <w:t>lsts nozīmes pieminekļiem un fakts, ka tie mainīti,</w:t>
      </w:r>
      <w:r w:rsidR="0005726B">
        <w:rPr>
          <w:rFonts w:ascii="Arial Narrow" w:hAnsi="Arial Narrow"/>
          <w:bCs/>
          <w:sz w:val="22"/>
          <w:szCs w:val="22"/>
        </w:rPr>
        <w:t xml:space="preserve"> neesot rādītājs</w:t>
      </w:r>
      <w:r w:rsidR="00251EA4">
        <w:rPr>
          <w:rFonts w:ascii="Arial Narrow" w:hAnsi="Arial Narrow"/>
          <w:bCs/>
          <w:sz w:val="22"/>
          <w:szCs w:val="22"/>
        </w:rPr>
        <w:t xml:space="preserve"> vērtības zudumam</w:t>
      </w:r>
      <w:r w:rsidR="0005726B">
        <w:rPr>
          <w:rFonts w:ascii="Arial Narrow" w:hAnsi="Arial Narrow"/>
          <w:bCs/>
          <w:sz w:val="22"/>
          <w:szCs w:val="22"/>
        </w:rPr>
        <w:t>. Norāda, ka NKMP vērtējumu devis arī Dr. habil. arch. Jānis Krastiņš, kas ir ļoti rūpīgi izvērtējis modernisma arhitektūru. Vaicā kur ir citi tāda veida</w:t>
      </w:r>
      <w:r w:rsidR="00251EA4">
        <w:rPr>
          <w:rFonts w:ascii="Arial Narrow" w:hAnsi="Arial Narrow"/>
          <w:bCs/>
          <w:sz w:val="22"/>
          <w:szCs w:val="22"/>
        </w:rPr>
        <w:t xml:space="preserve"> ēku</w:t>
      </w:r>
      <w:r w:rsidR="0005726B">
        <w:rPr>
          <w:rFonts w:ascii="Arial Narrow" w:hAnsi="Arial Narrow"/>
          <w:bCs/>
          <w:sz w:val="22"/>
          <w:szCs w:val="22"/>
        </w:rPr>
        <w:t xml:space="preserve"> piemēri pēc PAD izpētes.</w:t>
      </w:r>
    </w:p>
    <w:p w:rsidR="0005726B" w:rsidRDefault="0005726B">
      <w:pPr>
        <w:widowControl w:val="0"/>
        <w:jc w:val="both"/>
        <w:rPr>
          <w:rFonts w:ascii="Arial Narrow" w:hAnsi="Arial Narrow"/>
          <w:bCs/>
          <w:sz w:val="22"/>
          <w:szCs w:val="22"/>
        </w:rPr>
      </w:pPr>
    </w:p>
    <w:p w:rsidR="0005726B" w:rsidRDefault="0005726B">
      <w:pPr>
        <w:widowControl w:val="0"/>
        <w:jc w:val="both"/>
        <w:rPr>
          <w:rFonts w:ascii="Arial Narrow" w:hAnsi="Arial Narrow"/>
          <w:bCs/>
          <w:sz w:val="22"/>
          <w:szCs w:val="22"/>
        </w:rPr>
      </w:pPr>
      <w:r>
        <w:rPr>
          <w:rFonts w:ascii="Arial Narrow" w:hAnsi="Arial Narrow"/>
          <w:bCs/>
          <w:sz w:val="22"/>
          <w:szCs w:val="22"/>
        </w:rPr>
        <w:t>Ilze Balode atbild, ka konkrēti šāds risinājums nav daudz pārstāvēts, tomēr ir tipveida un ir autoru kolektīva darbs, nevis viena autora. Pārbūves darbi ietekmējuši ne tikai logus un durvis, bet arī ieejas mezgla pārbūvi un ietekmēta arī oriģinālā substance.</w:t>
      </w:r>
    </w:p>
    <w:p w:rsidR="0005726B" w:rsidRDefault="0005726B">
      <w:pPr>
        <w:widowControl w:val="0"/>
        <w:jc w:val="both"/>
        <w:rPr>
          <w:rFonts w:ascii="Arial Narrow" w:hAnsi="Arial Narrow"/>
          <w:bCs/>
          <w:sz w:val="22"/>
          <w:szCs w:val="22"/>
        </w:rPr>
      </w:pPr>
    </w:p>
    <w:p w:rsidR="000D6562" w:rsidRDefault="0005726B">
      <w:pPr>
        <w:widowControl w:val="0"/>
        <w:jc w:val="both"/>
        <w:rPr>
          <w:rFonts w:ascii="Arial Narrow" w:hAnsi="Arial Narrow"/>
          <w:bCs/>
          <w:sz w:val="22"/>
          <w:szCs w:val="22"/>
        </w:rPr>
      </w:pPr>
      <w:r>
        <w:rPr>
          <w:rFonts w:ascii="Arial Narrow" w:hAnsi="Arial Narrow"/>
          <w:bCs/>
          <w:sz w:val="22"/>
          <w:szCs w:val="22"/>
        </w:rPr>
        <w:t>Anna Ancāne atgādina, ka šodien skats uz padomju mantojumu ir ar lielāku distanci un NKMP saņem aicinājumu</w:t>
      </w:r>
      <w:r w:rsidR="00714280">
        <w:rPr>
          <w:rFonts w:ascii="Arial Narrow" w:hAnsi="Arial Narrow"/>
          <w:bCs/>
          <w:sz w:val="22"/>
          <w:szCs w:val="22"/>
        </w:rPr>
        <w:t>s</w:t>
      </w:r>
      <w:r>
        <w:rPr>
          <w:rFonts w:ascii="Arial Narrow" w:hAnsi="Arial Narrow"/>
          <w:bCs/>
          <w:sz w:val="22"/>
          <w:szCs w:val="22"/>
        </w:rPr>
        <w:t xml:space="preserve"> no pētniekiem pievērst lielāku uzmanību šādiem objektiem. </w:t>
      </w:r>
      <w:r w:rsidR="00714280">
        <w:rPr>
          <w:rFonts w:ascii="Arial Narrow" w:hAnsi="Arial Narrow"/>
          <w:bCs/>
          <w:sz w:val="22"/>
          <w:szCs w:val="22"/>
        </w:rPr>
        <w:t>Arī ņemot vērā faktu</w:t>
      </w:r>
      <w:r w:rsidR="00130AB1">
        <w:rPr>
          <w:rFonts w:ascii="Arial Narrow" w:hAnsi="Arial Narrow"/>
          <w:bCs/>
          <w:sz w:val="22"/>
          <w:szCs w:val="22"/>
        </w:rPr>
        <w:t xml:space="preserve">, ka padomju laikā šāda veida ēkas tika projektētas kā tipveida projekti, </w:t>
      </w:r>
      <w:r w:rsidR="00714280">
        <w:rPr>
          <w:rFonts w:ascii="Arial Narrow" w:hAnsi="Arial Narrow"/>
          <w:bCs/>
          <w:sz w:val="22"/>
          <w:szCs w:val="22"/>
        </w:rPr>
        <w:t>norāda, ka</w:t>
      </w:r>
      <w:r w:rsidR="00130AB1">
        <w:rPr>
          <w:rFonts w:ascii="Arial Narrow" w:hAnsi="Arial Narrow"/>
          <w:bCs/>
          <w:sz w:val="22"/>
          <w:szCs w:val="22"/>
        </w:rPr>
        <w:t xml:space="preserve"> daudz kas ir pārveidots, pārbūvēts, nonivelēts un šādi objekti ir izzūdoši, kas liek skatīties cit</w:t>
      </w:r>
      <w:r w:rsidR="00714280">
        <w:rPr>
          <w:rFonts w:ascii="Arial Narrow" w:hAnsi="Arial Narrow"/>
          <w:bCs/>
          <w:sz w:val="22"/>
          <w:szCs w:val="22"/>
        </w:rPr>
        <w:t>ādi arī uz tipveida objektiem. NKMP, vērtējot objektus, cenšas</w:t>
      </w:r>
      <w:r w:rsidR="00130AB1">
        <w:rPr>
          <w:rFonts w:ascii="Arial Narrow" w:hAnsi="Arial Narrow"/>
          <w:bCs/>
          <w:sz w:val="22"/>
          <w:szCs w:val="22"/>
        </w:rPr>
        <w:t xml:space="preserve"> saskatīt vai tur ir kāda kultūrvēsturiskā vērtība un, lai arī šī ēka nav izcilākais modernisma arhitektūras paraugs, vērtība ir klātesoša. Lūdz Danai Stucei vēlreiz </w:t>
      </w:r>
      <w:r w:rsidR="00095D27">
        <w:rPr>
          <w:rFonts w:ascii="Arial Narrow" w:hAnsi="Arial Narrow"/>
          <w:bCs/>
          <w:sz w:val="22"/>
          <w:szCs w:val="22"/>
        </w:rPr>
        <w:t>nolasīt</w:t>
      </w:r>
      <w:r w:rsidR="00130AB1">
        <w:rPr>
          <w:rFonts w:ascii="Arial Narrow" w:hAnsi="Arial Narrow"/>
          <w:bCs/>
          <w:sz w:val="22"/>
          <w:szCs w:val="22"/>
        </w:rPr>
        <w:t xml:space="preserve"> NKMP minēto vērtību </w:t>
      </w:r>
      <w:r w:rsidR="00714280">
        <w:rPr>
          <w:rFonts w:ascii="Arial Narrow" w:hAnsi="Arial Narrow"/>
          <w:bCs/>
          <w:sz w:val="22"/>
          <w:szCs w:val="22"/>
        </w:rPr>
        <w:t xml:space="preserve">veidojošo elementu </w:t>
      </w:r>
      <w:r w:rsidR="00130AB1">
        <w:rPr>
          <w:rFonts w:ascii="Arial Narrow" w:hAnsi="Arial Narrow"/>
          <w:bCs/>
          <w:sz w:val="22"/>
          <w:szCs w:val="22"/>
        </w:rPr>
        <w:t>sarakstu</w:t>
      </w:r>
      <w:r w:rsidR="00D7088C">
        <w:rPr>
          <w:rFonts w:ascii="Arial Narrow" w:hAnsi="Arial Narrow"/>
          <w:bCs/>
          <w:sz w:val="22"/>
          <w:szCs w:val="22"/>
        </w:rPr>
        <w:t xml:space="preserve"> un komentē, ka nav gluži tā, ka</w:t>
      </w:r>
      <w:r w:rsidR="00714280">
        <w:rPr>
          <w:rFonts w:ascii="Arial Narrow" w:hAnsi="Arial Narrow"/>
          <w:bCs/>
          <w:sz w:val="22"/>
          <w:szCs w:val="22"/>
        </w:rPr>
        <w:t xml:space="preserve"> ēkā</w:t>
      </w:r>
      <w:r w:rsidR="00D7088C">
        <w:rPr>
          <w:rFonts w:ascii="Arial Narrow" w:hAnsi="Arial Narrow"/>
          <w:bCs/>
          <w:sz w:val="22"/>
          <w:szCs w:val="22"/>
        </w:rPr>
        <w:t xml:space="preserve"> nevar saskatīt modernisma valodu.</w:t>
      </w:r>
    </w:p>
    <w:p w:rsidR="000D6562" w:rsidRDefault="000D6562">
      <w:pPr>
        <w:widowControl w:val="0"/>
        <w:jc w:val="both"/>
        <w:rPr>
          <w:rFonts w:ascii="Arial Narrow" w:hAnsi="Arial Narrow"/>
          <w:bCs/>
          <w:sz w:val="22"/>
          <w:szCs w:val="22"/>
        </w:rPr>
      </w:pPr>
    </w:p>
    <w:p w:rsidR="00D7088C" w:rsidRDefault="00D7088C">
      <w:pPr>
        <w:widowControl w:val="0"/>
        <w:jc w:val="both"/>
        <w:rPr>
          <w:rFonts w:ascii="Arial Narrow" w:hAnsi="Arial Narrow"/>
          <w:bCs/>
          <w:sz w:val="22"/>
          <w:szCs w:val="22"/>
        </w:rPr>
      </w:pPr>
      <w:r>
        <w:rPr>
          <w:rFonts w:ascii="Arial Narrow" w:hAnsi="Arial Narrow"/>
          <w:bCs/>
          <w:sz w:val="22"/>
          <w:szCs w:val="22"/>
        </w:rPr>
        <w:t>Reinis</w:t>
      </w:r>
      <w:r w:rsidR="002660FB">
        <w:rPr>
          <w:rFonts w:ascii="Arial Narrow" w:hAnsi="Arial Narrow"/>
          <w:bCs/>
          <w:sz w:val="22"/>
          <w:szCs w:val="22"/>
        </w:rPr>
        <w:t xml:space="preserve"> Liepiņš</w:t>
      </w:r>
      <w:r>
        <w:rPr>
          <w:rFonts w:ascii="Arial Narrow" w:hAnsi="Arial Narrow"/>
          <w:bCs/>
          <w:sz w:val="22"/>
          <w:szCs w:val="22"/>
        </w:rPr>
        <w:t xml:space="preserve"> norāda, ka</w:t>
      </w:r>
      <w:r w:rsidR="002660FB">
        <w:rPr>
          <w:rFonts w:ascii="Arial Narrow" w:hAnsi="Arial Narrow"/>
          <w:bCs/>
          <w:sz w:val="22"/>
          <w:szCs w:val="22"/>
        </w:rPr>
        <w:t xml:space="preserve"> no praktiskās </w:t>
      </w:r>
      <w:r>
        <w:rPr>
          <w:rFonts w:ascii="Arial Narrow" w:hAnsi="Arial Narrow"/>
          <w:bCs/>
          <w:sz w:val="22"/>
          <w:szCs w:val="22"/>
        </w:rPr>
        <w:t>projektēšanas viedokļa šobrīd</w:t>
      </w:r>
      <w:r w:rsidR="002660FB">
        <w:rPr>
          <w:rFonts w:ascii="Arial Narrow" w:hAnsi="Arial Narrow"/>
          <w:bCs/>
          <w:sz w:val="22"/>
          <w:szCs w:val="22"/>
        </w:rPr>
        <w:t xml:space="preserve"> logu kārtojums un </w:t>
      </w:r>
      <w:r>
        <w:rPr>
          <w:rFonts w:ascii="Arial Narrow" w:hAnsi="Arial Narrow"/>
          <w:bCs/>
          <w:sz w:val="22"/>
          <w:szCs w:val="22"/>
        </w:rPr>
        <w:t>dalījums</w:t>
      </w:r>
      <w:r w:rsidR="002660FB">
        <w:rPr>
          <w:rFonts w:ascii="Arial Narrow" w:hAnsi="Arial Narrow"/>
          <w:bCs/>
          <w:sz w:val="22"/>
          <w:szCs w:val="22"/>
        </w:rPr>
        <w:t xml:space="preserve"> aizstāv skolēnu intereses, </w:t>
      </w:r>
      <w:r>
        <w:rPr>
          <w:rFonts w:ascii="Arial Narrow" w:hAnsi="Arial Narrow"/>
          <w:bCs/>
          <w:sz w:val="22"/>
          <w:szCs w:val="22"/>
        </w:rPr>
        <w:t xml:space="preserve">neliela vērtība varētu būt arguments, lai tie paliktu vietā. </w:t>
      </w:r>
      <w:r w:rsidR="00095D27">
        <w:rPr>
          <w:rFonts w:ascii="Arial Narrow" w:hAnsi="Arial Narrow"/>
          <w:bCs/>
          <w:sz w:val="22"/>
          <w:szCs w:val="22"/>
        </w:rPr>
        <w:t>“Bez vērtības” tos var</w:t>
      </w:r>
      <w:r w:rsidR="000A468D">
        <w:rPr>
          <w:rFonts w:ascii="Arial Narrow" w:hAnsi="Arial Narrow"/>
          <w:bCs/>
          <w:sz w:val="22"/>
          <w:szCs w:val="22"/>
        </w:rPr>
        <w:t>ētu</w:t>
      </w:r>
      <w:r w:rsidR="00095D27">
        <w:rPr>
          <w:rFonts w:ascii="Arial Narrow" w:hAnsi="Arial Narrow"/>
          <w:bCs/>
          <w:sz w:val="22"/>
          <w:szCs w:val="22"/>
        </w:rPr>
        <w:t xml:space="preserve"> aiztaisīt, jo</w:t>
      </w:r>
      <w:r w:rsidR="000A468D">
        <w:rPr>
          <w:rFonts w:ascii="Arial Narrow" w:hAnsi="Arial Narrow"/>
          <w:bCs/>
          <w:sz w:val="22"/>
          <w:szCs w:val="22"/>
        </w:rPr>
        <w:t>, kā novērojis,</w:t>
      </w:r>
      <w:r w:rsidR="00095D27">
        <w:rPr>
          <w:rFonts w:ascii="Arial Narrow" w:hAnsi="Arial Narrow"/>
          <w:bCs/>
          <w:sz w:val="22"/>
          <w:szCs w:val="22"/>
        </w:rPr>
        <w:t xml:space="preserve"> logu nomaiņas patvaļa ir pastāvoša.</w:t>
      </w:r>
    </w:p>
    <w:p w:rsidR="00D7088C" w:rsidRDefault="00D7088C">
      <w:pPr>
        <w:widowControl w:val="0"/>
        <w:jc w:val="both"/>
        <w:rPr>
          <w:rFonts w:ascii="Arial Narrow" w:hAnsi="Arial Narrow"/>
          <w:bCs/>
          <w:sz w:val="22"/>
          <w:szCs w:val="22"/>
        </w:rPr>
      </w:pPr>
    </w:p>
    <w:p w:rsidR="000D6562" w:rsidRDefault="00D7088C">
      <w:pPr>
        <w:widowControl w:val="0"/>
        <w:jc w:val="both"/>
        <w:rPr>
          <w:rFonts w:ascii="Arial Narrow" w:hAnsi="Arial Narrow"/>
          <w:bCs/>
          <w:sz w:val="22"/>
          <w:szCs w:val="22"/>
        </w:rPr>
      </w:pPr>
      <w:r>
        <w:rPr>
          <w:rFonts w:ascii="Arial Narrow" w:hAnsi="Arial Narrow"/>
          <w:bCs/>
          <w:sz w:val="22"/>
          <w:szCs w:val="22"/>
        </w:rPr>
        <w:t>Aigars Kušķis prāto</w:t>
      </w:r>
      <w:r w:rsidR="00095D27">
        <w:rPr>
          <w:rFonts w:ascii="Arial Narrow" w:hAnsi="Arial Narrow"/>
          <w:bCs/>
          <w:sz w:val="22"/>
          <w:szCs w:val="22"/>
        </w:rPr>
        <w:t xml:space="preserve"> cik šādu ēku</w:t>
      </w:r>
      <w:r w:rsidR="000A468D">
        <w:rPr>
          <w:rFonts w:ascii="Arial Narrow" w:hAnsi="Arial Narrow"/>
          <w:bCs/>
          <w:sz w:val="22"/>
          <w:szCs w:val="22"/>
        </w:rPr>
        <w:t xml:space="preserve"> Rīgā</w:t>
      </w:r>
      <w:r w:rsidR="00095D27">
        <w:rPr>
          <w:rFonts w:ascii="Arial Narrow" w:hAnsi="Arial Narrow"/>
          <w:bCs/>
          <w:sz w:val="22"/>
          <w:szCs w:val="22"/>
        </w:rPr>
        <w:t xml:space="preserve"> ir</w:t>
      </w:r>
      <w:r w:rsidR="00784F23">
        <w:rPr>
          <w:rFonts w:ascii="Arial Narrow" w:hAnsi="Arial Narrow"/>
          <w:bCs/>
          <w:sz w:val="22"/>
          <w:szCs w:val="22"/>
        </w:rPr>
        <w:t>, ka būtu labi apzināt</w:t>
      </w:r>
      <w:r w:rsidR="000A468D">
        <w:rPr>
          <w:rFonts w:ascii="Arial Narrow" w:hAnsi="Arial Narrow"/>
          <w:bCs/>
          <w:sz w:val="22"/>
          <w:szCs w:val="22"/>
        </w:rPr>
        <w:t xml:space="preserve"> kopumu</w:t>
      </w:r>
      <w:r>
        <w:rPr>
          <w:rFonts w:ascii="Arial Narrow" w:hAnsi="Arial Narrow"/>
          <w:bCs/>
          <w:sz w:val="22"/>
          <w:szCs w:val="22"/>
        </w:rPr>
        <w:t xml:space="preserve"> un izvēlēties</w:t>
      </w:r>
      <w:r w:rsidR="00071E9A">
        <w:rPr>
          <w:rFonts w:ascii="Arial Narrow" w:hAnsi="Arial Narrow"/>
          <w:bCs/>
          <w:sz w:val="22"/>
          <w:szCs w:val="22"/>
        </w:rPr>
        <w:t>,</w:t>
      </w:r>
      <w:r>
        <w:rPr>
          <w:rFonts w:ascii="Arial Narrow" w:hAnsi="Arial Narrow"/>
          <w:bCs/>
          <w:sz w:val="22"/>
          <w:szCs w:val="22"/>
        </w:rPr>
        <w:t xml:space="preserve"> kura būtu saglabājama.</w:t>
      </w:r>
    </w:p>
    <w:p w:rsidR="000D6562" w:rsidRDefault="000D6562">
      <w:pPr>
        <w:widowControl w:val="0"/>
        <w:jc w:val="both"/>
        <w:rPr>
          <w:rFonts w:ascii="Arial Narrow" w:hAnsi="Arial Narrow"/>
          <w:bCs/>
          <w:sz w:val="22"/>
          <w:szCs w:val="22"/>
        </w:rPr>
      </w:pPr>
    </w:p>
    <w:p w:rsidR="000D6562" w:rsidRDefault="00D7088C">
      <w:pPr>
        <w:widowControl w:val="0"/>
        <w:jc w:val="both"/>
        <w:rPr>
          <w:rFonts w:ascii="Arial Narrow" w:hAnsi="Arial Narrow"/>
          <w:bCs/>
          <w:sz w:val="22"/>
          <w:szCs w:val="22"/>
        </w:rPr>
      </w:pPr>
      <w:r>
        <w:rPr>
          <w:rFonts w:ascii="Arial Narrow" w:hAnsi="Arial Narrow"/>
          <w:bCs/>
          <w:sz w:val="22"/>
          <w:szCs w:val="22"/>
        </w:rPr>
        <w:t>Tiek secināts, ka tieši šāda ir tikai viena.</w:t>
      </w:r>
    </w:p>
    <w:p w:rsidR="000D6562" w:rsidRDefault="000D6562">
      <w:pPr>
        <w:widowControl w:val="0"/>
        <w:jc w:val="both"/>
        <w:rPr>
          <w:rFonts w:ascii="Arial Narrow" w:hAnsi="Arial Narrow"/>
          <w:bCs/>
          <w:sz w:val="22"/>
          <w:szCs w:val="22"/>
        </w:rPr>
      </w:pPr>
    </w:p>
    <w:p w:rsidR="000D6562" w:rsidRDefault="002660FB">
      <w:pPr>
        <w:widowControl w:val="0"/>
        <w:jc w:val="both"/>
        <w:rPr>
          <w:rFonts w:ascii="Arial Narrow" w:hAnsi="Arial Narrow"/>
          <w:bCs/>
          <w:sz w:val="22"/>
          <w:szCs w:val="22"/>
        </w:rPr>
      </w:pPr>
      <w:r>
        <w:rPr>
          <w:rFonts w:ascii="Arial Narrow" w:hAnsi="Arial Narrow"/>
          <w:bCs/>
          <w:sz w:val="22"/>
          <w:szCs w:val="22"/>
        </w:rPr>
        <w:t>A</w:t>
      </w:r>
      <w:r w:rsidR="00D7088C">
        <w:rPr>
          <w:rFonts w:ascii="Arial Narrow" w:hAnsi="Arial Narrow"/>
          <w:bCs/>
          <w:sz w:val="22"/>
          <w:szCs w:val="22"/>
        </w:rPr>
        <w:t>. Lapiņš aicina izteikt viedokļus.</w:t>
      </w:r>
    </w:p>
    <w:p w:rsidR="000D6562" w:rsidRDefault="000D6562">
      <w:pPr>
        <w:widowControl w:val="0"/>
        <w:jc w:val="both"/>
        <w:rPr>
          <w:rFonts w:ascii="Arial Narrow" w:hAnsi="Arial Narrow"/>
          <w:bCs/>
          <w:sz w:val="22"/>
          <w:szCs w:val="22"/>
        </w:rPr>
      </w:pPr>
    </w:p>
    <w:p w:rsidR="00D7088C" w:rsidRDefault="00D7088C">
      <w:pPr>
        <w:widowControl w:val="0"/>
        <w:jc w:val="both"/>
        <w:rPr>
          <w:rFonts w:ascii="Arial Narrow" w:hAnsi="Arial Narrow"/>
          <w:bCs/>
          <w:sz w:val="22"/>
          <w:szCs w:val="22"/>
        </w:rPr>
      </w:pPr>
      <w:r>
        <w:rPr>
          <w:rFonts w:ascii="Arial Narrow" w:hAnsi="Arial Narrow"/>
          <w:bCs/>
          <w:sz w:val="22"/>
          <w:szCs w:val="22"/>
        </w:rPr>
        <w:t>Elīna Rožulapa atbalsta NKMP viedokli, jo vērtējums “ar nelielu” vērtību dod virzienu saglabāt sākotnējo izteiksmes veidu, modernisma tīrību un palīdzēs pasargāt no degradējošām idejām. Privātajā apbūvē tas nebūtu tik svarīgi bet par izglītības iestādi būs iespējams pacīnīties, ja kāds mēģinās ko mainīt.</w:t>
      </w:r>
    </w:p>
    <w:p w:rsidR="00D7088C" w:rsidRDefault="00D7088C">
      <w:pPr>
        <w:widowControl w:val="0"/>
        <w:jc w:val="both"/>
        <w:rPr>
          <w:rFonts w:ascii="Arial Narrow" w:hAnsi="Arial Narrow"/>
          <w:bCs/>
          <w:sz w:val="22"/>
          <w:szCs w:val="22"/>
        </w:rPr>
      </w:pPr>
    </w:p>
    <w:p w:rsidR="000D6562" w:rsidRDefault="00D7088C">
      <w:pPr>
        <w:widowControl w:val="0"/>
        <w:jc w:val="both"/>
        <w:rPr>
          <w:rFonts w:ascii="Arial Narrow" w:hAnsi="Arial Narrow"/>
          <w:bCs/>
          <w:sz w:val="22"/>
          <w:szCs w:val="22"/>
        </w:rPr>
      </w:pPr>
      <w:r>
        <w:rPr>
          <w:rFonts w:ascii="Arial Narrow" w:hAnsi="Arial Narrow"/>
          <w:bCs/>
          <w:sz w:val="22"/>
          <w:szCs w:val="22"/>
        </w:rPr>
        <w:t xml:space="preserve">Pēteris Ratas domā, ka ja runā par tipveida arhitektūru tad jāatrod labākie piemēri un jāatstāj kāds no tiem, citādi var sanākt apgrūtināt kādas darbības. Runā par murgainām atmiņām, kas saistās ar </w:t>
      </w:r>
      <w:r>
        <w:rPr>
          <w:rFonts w:ascii="Arial Narrow" w:hAnsi="Arial Narrow"/>
          <w:bCs/>
          <w:sz w:val="22"/>
          <w:szCs w:val="22"/>
        </w:rPr>
        <w:lastRenderedPageBreak/>
        <w:t xml:space="preserve">padomju skolām un pauž, ka </w:t>
      </w:r>
      <w:r w:rsidR="00784F23">
        <w:rPr>
          <w:rFonts w:ascii="Arial Narrow" w:hAnsi="Arial Narrow"/>
          <w:bCs/>
          <w:sz w:val="22"/>
          <w:szCs w:val="22"/>
        </w:rPr>
        <w:t>ēku</w:t>
      </w:r>
      <w:r>
        <w:rPr>
          <w:rFonts w:ascii="Arial Narrow" w:hAnsi="Arial Narrow"/>
          <w:bCs/>
          <w:sz w:val="22"/>
          <w:szCs w:val="22"/>
        </w:rPr>
        <w:t xml:space="preserve"> labprāt aizstātu ar labāku.</w:t>
      </w:r>
    </w:p>
    <w:p w:rsidR="00D7088C" w:rsidRDefault="00D7088C">
      <w:pPr>
        <w:widowControl w:val="0"/>
        <w:jc w:val="both"/>
        <w:rPr>
          <w:rFonts w:ascii="Arial Narrow" w:hAnsi="Arial Narrow"/>
          <w:bCs/>
          <w:sz w:val="22"/>
          <w:szCs w:val="22"/>
        </w:rPr>
      </w:pPr>
    </w:p>
    <w:p w:rsidR="000D6562" w:rsidRDefault="00D7088C">
      <w:pPr>
        <w:widowControl w:val="0"/>
        <w:jc w:val="both"/>
        <w:rPr>
          <w:rFonts w:ascii="Arial Narrow" w:hAnsi="Arial Narrow"/>
          <w:bCs/>
          <w:sz w:val="22"/>
          <w:szCs w:val="22"/>
        </w:rPr>
      </w:pPr>
      <w:r>
        <w:rPr>
          <w:rFonts w:ascii="Arial Narrow" w:hAnsi="Arial Narrow"/>
          <w:bCs/>
          <w:sz w:val="22"/>
          <w:szCs w:val="22"/>
        </w:rPr>
        <w:t>Ināra Bula norāda, ka</w:t>
      </w:r>
      <w:r w:rsidR="002906C5">
        <w:rPr>
          <w:rFonts w:ascii="Arial Narrow" w:hAnsi="Arial Narrow"/>
          <w:bCs/>
          <w:sz w:val="22"/>
          <w:szCs w:val="22"/>
        </w:rPr>
        <w:t>, laikam ejot, šādu negatīvu asociāciju vairs nebūs</w:t>
      </w:r>
      <w:r w:rsidR="00095D27">
        <w:rPr>
          <w:rFonts w:ascii="Arial Narrow" w:hAnsi="Arial Narrow"/>
          <w:bCs/>
          <w:sz w:val="22"/>
          <w:szCs w:val="22"/>
        </w:rPr>
        <w:t>, piekrīt, ka 10 šādas ēkas obligāti saglabāt nevajag, bet</w:t>
      </w:r>
      <w:r w:rsidR="002906C5">
        <w:rPr>
          <w:rFonts w:ascii="Arial Narrow" w:hAnsi="Arial Narrow"/>
          <w:bCs/>
          <w:sz w:val="22"/>
          <w:szCs w:val="22"/>
        </w:rPr>
        <w:t xml:space="preserve"> šī </w:t>
      </w:r>
      <w:r w:rsidR="00095D27">
        <w:rPr>
          <w:rFonts w:ascii="Arial Narrow" w:hAnsi="Arial Narrow"/>
          <w:bCs/>
          <w:sz w:val="22"/>
          <w:szCs w:val="22"/>
        </w:rPr>
        <w:t xml:space="preserve">konkrētā </w:t>
      </w:r>
      <w:r w:rsidR="002906C5">
        <w:rPr>
          <w:rFonts w:ascii="Arial Narrow" w:hAnsi="Arial Narrow"/>
          <w:bCs/>
          <w:sz w:val="22"/>
          <w:szCs w:val="22"/>
        </w:rPr>
        <w:t xml:space="preserve">ir specializēta ēka un ir labi zināms kā padomju ideoloģija izturējās pret </w:t>
      </w:r>
      <w:r w:rsidR="00095D27">
        <w:rPr>
          <w:rFonts w:ascii="Arial Narrow" w:hAnsi="Arial Narrow"/>
          <w:bCs/>
          <w:sz w:val="22"/>
          <w:szCs w:val="22"/>
        </w:rPr>
        <w:t>citādiem</w:t>
      </w:r>
      <w:r w:rsidR="002906C5">
        <w:rPr>
          <w:rFonts w:ascii="Arial Narrow" w:hAnsi="Arial Narrow"/>
          <w:bCs/>
          <w:sz w:val="22"/>
          <w:szCs w:val="22"/>
        </w:rPr>
        <w:t xml:space="preserve"> bērniem, līdz ar to skola ietver arī nemateriālo mantojumu. </w:t>
      </w:r>
    </w:p>
    <w:p w:rsidR="00D7088C" w:rsidRDefault="00D7088C">
      <w:pPr>
        <w:widowControl w:val="0"/>
        <w:jc w:val="both"/>
        <w:rPr>
          <w:rFonts w:ascii="Arial Narrow" w:hAnsi="Arial Narrow"/>
          <w:bCs/>
          <w:sz w:val="22"/>
          <w:szCs w:val="22"/>
        </w:rPr>
      </w:pPr>
    </w:p>
    <w:p w:rsidR="00071E9A" w:rsidRDefault="00071E9A" w:rsidP="00071E9A">
      <w:pPr>
        <w:widowControl w:val="0"/>
        <w:jc w:val="both"/>
        <w:rPr>
          <w:rFonts w:ascii="Arial Narrow" w:hAnsi="Arial Narrow"/>
          <w:bCs/>
          <w:sz w:val="22"/>
          <w:szCs w:val="22"/>
        </w:rPr>
      </w:pPr>
      <w:r>
        <w:rPr>
          <w:rFonts w:ascii="Arial Narrow" w:hAnsi="Arial Narrow"/>
          <w:bCs/>
          <w:sz w:val="22"/>
          <w:szCs w:val="22"/>
        </w:rPr>
        <w:t>Aigars Kušķis pauž, ka ēka ir neloģiski ievietota vēsturiskajā zemesgabalu teritorijā, tomēr pašreizējā fona apbūves struktūrā ir iederīga. Norāda, ka novērtējuma noteikšanā</w:t>
      </w:r>
      <w:r w:rsidR="001E51A9">
        <w:rPr>
          <w:rFonts w:ascii="Arial Narrow" w:hAnsi="Arial Narrow"/>
          <w:bCs/>
          <w:sz w:val="22"/>
          <w:szCs w:val="22"/>
        </w:rPr>
        <w:t xml:space="preserve"> jau</w:t>
      </w:r>
      <w:r>
        <w:rPr>
          <w:rFonts w:ascii="Arial Narrow" w:hAnsi="Arial Narrow"/>
          <w:bCs/>
          <w:sz w:val="22"/>
          <w:szCs w:val="22"/>
        </w:rPr>
        <w:t xml:space="preserve"> nav cīņas par “dzīvību un nāvi”, turklāt jebkurā mirklī vērtību var pārvērtēt, ja rastos ģeniāla ideja jaunbūvei. Piekrīt Elīnas Rožulapas viedoklim un norāda, ka RVC teritorijā šādu objektu nav daudz.</w:t>
      </w:r>
    </w:p>
    <w:p w:rsidR="002906C5" w:rsidRDefault="002906C5">
      <w:pPr>
        <w:widowControl w:val="0"/>
        <w:jc w:val="both"/>
        <w:rPr>
          <w:rFonts w:ascii="Arial Narrow" w:hAnsi="Arial Narrow"/>
          <w:bCs/>
          <w:sz w:val="22"/>
          <w:szCs w:val="22"/>
        </w:rPr>
      </w:pPr>
    </w:p>
    <w:p w:rsidR="002906C5" w:rsidRDefault="002906C5">
      <w:pPr>
        <w:widowControl w:val="0"/>
        <w:jc w:val="both"/>
        <w:rPr>
          <w:rFonts w:ascii="Arial Narrow" w:hAnsi="Arial Narrow"/>
          <w:bCs/>
          <w:sz w:val="22"/>
          <w:szCs w:val="22"/>
        </w:rPr>
      </w:pPr>
      <w:r>
        <w:rPr>
          <w:rFonts w:ascii="Arial Narrow" w:hAnsi="Arial Narrow"/>
          <w:bCs/>
          <w:sz w:val="22"/>
          <w:szCs w:val="22"/>
        </w:rPr>
        <w:t xml:space="preserve">Ilze Balode dalās, ka ēkām ar </w:t>
      </w:r>
      <w:r w:rsidR="00095D27">
        <w:rPr>
          <w:rFonts w:ascii="Arial Narrow" w:hAnsi="Arial Narrow"/>
          <w:bCs/>
          <w:sz w:val="22"/>
          <w:szCs w:val="22"/>
        </w:rPr>
        <w:t>nelielu</w:t>
      </w:r>
      <w:r>
        <w:rPr>
          <w:rFonts w:ascii="Arial Narrow" w:hAnsi="Arial Narrow"/>
          <w:bCs/>
          <w:sz w:val="22"/>
          <w:szCs w:val="22"/>
        </w:rPr>
        <w:t xml:space="preserve"> vērtību NKMP nesūta tās vērtību veidojošo elementu aprakstu, tāpēc esot grūti saprast kāpēc NKMP vērtējusi konkrētā veidā. </w:t>
      </w:r>
      <w:r w:rsidR="00704BF9">
        <w:rPr>
          <w:rFonts w:ascii="Arial Narrow" w:hAnsi="Arial Narrow"/>
          <w:bCs/>
          <w:sz w:val="22"/>
          <w:szCs w:val="22"/>
        </w:rPr>
        <w:t xml:space="preserve">Kā problēmu izceļ, ka normatīvajos aktos ēkām ar nelielu kultūrvēsturisku vērtību nav paredzēta aizsardzība un tās var brīvi pārveidot, tāpat kā bez vērtības. </w:t>
      </w:r>
      <w:r>
        <w:rPr>
          <w:rFonts w:ascii="Arial Narrow" w:hAnsi="Arial Narrow"/>
          <w:bCs/>
          <w:sz w:val="22"/>
          <w:szCs w:val="22"/>
        </w:rPr>
        <w:t>Domā, ka ēkām ar nelielu vērtību arī</w:t>
      </w:r>
      <w:r w:rsidR="00704BF9">
        <w:rPr>
          <w:rFonts w:ascii="Arial Narrow" w:hAnsi="Arial Narrow"/>
          <w:bCs/>
          <w:sz w:val="22"/>
          <w:szCs w:val="22"/>
        </w:rPr>
        <w:t xml:space="preserve"> vajadzētu nostiprināt juridisku</w:t>
      </w:r>
      <w:r>
        <w:rPr>
          <w:rFonts w:ascii="Arial Narrow" w:hAnsi="Arial Narrow"/>
          <w:bCs/>
          <w:sz w:val="22"/>
          <w:szCs w:val="22"/>
        </w:rPr>
        <w:t xml:space="preserve"> </w:t>
      </w:r>
      <w:r w:rsidR="00704BF9">
        <w:rPr>
          <w:rFonts w:ascii="Arial Narrow" w:hAnsi="Arial Narrow"/>
          <w:bCs/>
          <w:sz w:val="22"/>
          <w:szCs w:val="22"/>
        </w:rPr>
        <w:t xml:space="preserve">aizsardzību, lēmumos rakstot </w:t>
      </w:r>
      <w:r>
        <w:rPr>
          <w:rFonts w:ascii="Arial Narrow" w:hAnsi="Arial Narrow"/>
          <w:bCs/>
          <w:sz w:val="22"/>
          <w:szCs w:val="22"/>
        </w:rPr>
        <w:t>saglabājamās vērtības, jo klienti citādi neredzot atšķirību “ar</w:t>
      </w:r>
      <w:r w:rsidR="0026018A">
        <w:rPr>
          <w:rFonts w:ascii="Arial Narrow" w:hAnsi="Arial Narrow"/>
          <w:bCs/>
          <w:sz w:val="22"/>
          <w:szCs w:val="22"/>
        </w:rPr>
        <w:t xml:space="preserve"> nelielu”</w:t>
      </w:r>
      <w:r>
        <w:rPr>
          <w:rFonts w:ascii="Arial Narrow" w:hAnsi="Arial Narrow"/>
          <w:bCs/>
          <w:sz w:val="22"/>
          <w:szCs w:val="22"/>
        </w:rPr>
        <w:t xml:space="preserve"> vai “bez”.</w:t>
      </w:r>
    </w:p>
    <w:p w:rsidR="002906C5" w:rsidRDefault="002906C5">
      <w:pPr>
        <w:widowControl w:val="0"/>
        <w:jc w:val="both"/>
        <w:rPr>
          <w:rFonts w:ascii="Arial Narrow" w:hAnsi="Arial Narrow"/>
          <w:bCs/>
          <w:sz w:val="22"/>
          <w:szCs w:val="22"/>
        </w:rPr>
      </w:pPr>
    </w:p>
    <w:p w:rsidR="000D6562" w:rsidRDefault="002906C5">
      <w:pPr>
        <w:widowControl w:val="0"/>
        <w:jc w:val="both"/>
        <w:rPr>
          <w:rFonts w:ascii="Arial Narrow" w:hAnsi="Arial Narrow"/>
          <w:bCs/>
          <w:sz w:val="22"/>
          <w:szCs w:val="22"/>
        </w:rPr>
      </w:pPr>
      <w:r>
        <w:rPr>
          <w:rFonts w:ascii="Arial Narrow" w:hAnsi="Arial Narrow"/>
          <w:bCs/>
          <w:sz w:val="22"/>
          <w:szCs w:val="22"/>
        </w:rPr>
        <w:t xml:space="preserve">Anna Ancāne nepiekrīt un norāda, ka tam ir nozīme, kad tiek vērtētas konkrētas ieceres. </w:t>
      </w:r>
      <w:r w:rsidR="00704BF9">
        <w:rPr>
          <w:rFonts w:ascii="Arial Narrow" w:hAnsi="Arial Narrow"/>
          <w:bCs/>
          <w:sz w:val="22"/>
          <w:szCs w:val="22"/>
        </w:rPr>
        <w:t>Tādā gadījumā klientiem tiek rekomendējoši ieteikts saglabāt daļu no vērtībām.</w:t>
      </w:r>
    </w:p>
    <w:p w:rsidR="00704BF9" w:rsidRDefault="00704BF9">
      <w:pPr>
        <w:widowControl w:val="0"/>
        <w:jc w:val="both"/>
        <w:rPr>
          <w:rFonts w:ascii="Arial Narrow" w:hAnsi="Arial Narrow"/>
          <w:bCs/>
          <w:sz w:val="22"/>
          <w:szCs w:val="22"/>
        </w:rPr>
      </w:pPr>
    </w:p>
    <w:p w:rsidR="000D6562" w:rsidRDefault="002660FB">
      <w:pPr>
        <w:widowControl w:val="0"/>
        <w:jc w:val="both"/>
        <w:rPr>
          <w:rFonts w:ascii="Arial Narrow" w:hAnsi="Arial Narrow"/>
          <w:bCs/>
          <w:sz w:val="22"/>
          <w:szCs w:val="22"/>
        </w:rPr>
      </w:pPr>
      <w:r>
        <w:rPr>
          <w:rFonts w:ascii="Arial Narrow" w:hAnsi="Arial Narrow"/>
          <w:bCs/>
          <w:sz w:val="22"/>
          <w:szCs w:val="22"/>
        </w:rPr>
        <w:t>Simona</w:t>
      </w:r>
      <w:r w:rsidR="002906C5">
        <w:rPr>
          <w:rFonts w:ascii="Arial Narrow" w:hAnsi="Arial Narrow"/>
          <w:bCs/>
          <w:sz w:val="22"/>
          <w:szCs w:val="22"/>
        </w:rPr>
        <w:t xml:space="preserve"> Čevere papildina, ka</w:t>
      </w:r>
      <w:r>
        <w:rPr>
          <w:rFonts w:ascii="Arial Narrow" w:hAnsi="Arial Narrow"/>
          <w:bCs/>
          <w:sz w:val="22"/>
          <w:szCs w:val="22"/>
        </w:rPr>
        <w:t xml:space="preserve"> lēmumos tiek</w:t>
      </w:r>
      <w:r w:rsidR="002906C5">
        <w:rPr>
          <w:rFonts w:ascii="Arial Narrow" w:hAnsi="Arial Narrow"/>
          <w:bCs/>
          <w:sz w:val="22"/>
          <w:szCs w:val="22"/>
        </w:rPr>
        <w:t>ot</w:t>
      </w:r>
      <w:r>
        <w:rPr>
          <w:rFonts w:ascii="Arial Narrow" w:hAnsi="Arial Narrow"/>
          <w:bCs/>
          <w:sz w:val="22"/>
          <w:szCs w:val="22"/>
        </w:rPr>
        <w:t xml:space="preserve"> ietvert vērtējumi</w:t>
      </w:r>
      <w:r w:rsidR="002906C5">
        <w:rPr>
          <w:rFonts w:ascii="Arial Narrow" w:hAnsi="Arial Narrow"/>
          <w:bCs/>
          <w:sz w:val="22"/>
          <w:szCs w:val="22"/>
        </w:rPr>
        <w:t>.</w:t>
      </w:r>
    </w:p>
    <w:p w:rsidR="000D6562" w:rsidRDefault="000D6562">
      <w:pPr>
        <w:widowControl w:val="0"/>
        <w:jc w:val="both"/>
        <w:rPr>
          <w:rFonts w:ascii="Arial Narrow" w:hAnsi="Arial Narrow"/>
          <w:bCs/>
          <w:sz w:val="22"/>
          <w:szCs w:val="22"/>
        </w:rPr>
      </w:pPr>
    </w:p>
    <w:p w:rsidR="000D6562" w:rsidRDefault="002660FB">
      <w:pPr>
        <w:widowControl w:val="0"/>
        <w:jc w:val="both"/>
        <w:rPr>
          <w:rFonts w:ascii="Arial Narrow" w:hAnsi="Arial Narrow"/>
          <w:bCs/>
          <w:sz w:val="22"/>
          <w:szCs w:val="22"/>
        </w:rPr>
      </w:pPr>
      <w:r>
        <w:rPr>
          <w:rFonts w:ascii="Arial Narrow" w:hAnsi="Arial Narrow"/>
          <w:bCs/>
          <w:sz w:val="22"/>
          <w:szCs w:val="22"/>
        </w:rPr>
        <w:t xml:space="preserve">Dana </w:t>
      </w:r>
      <w:r w:rsidR="00704BF9">
        <w:rPr>
          <w:rFonts w:ascii="Arial Narrow" w:hAnsi="Arial Narrow"/>
          <w:bCs/>
          <w:sz w:val="22"/>
          <w:szCs w:val="22"/>
        </w:rPr>
        <w:t xml:space="preserve">Stuce piebilst, ka dažkārt tiekot arī minēts vārds “rekomendējoši”. </w:t>
      </w:r>
    </w:p>
    <w:p w:rsidR="000D6562" w:rsidRDefault="000D6562">
      <w:pPr>
        <w:widowControl w:val="0"/>
        <w:jc w:val="both"/>
        <w:rPr>
          <w:rFonts w:ascii="Arial Narrow" w:hAnsi="Arial Narrow"/>
          <w:bCs/>
          <w:sz w:val="22"/>
          <w:szCs w:val="22"/>
        </w:rPr>
      </w:pPr>
    </w:p>
    <w:p w:rsidR="00704BF9" w:rsidRDefault="00704BF9">
      <w:pPr>
        <w:widowControl w:val="0"/>
        <w:jc w:val="both"/>
        <w:rPr>
          <w:rFonts w:ascii="Arial Narrow" w:hAnsi="Arial Narrow"/>
          <w:bCs/>
          <w:sz w:val="22"/>
          <w:szCs w:val="22"/>
        </w:rPr>
      </w:pPr>
      <w:r>
        <w:rPr>
          <w:rFonts w:ascii="Arial Narrow" w:hAnsi="Arial Narrow"/>
          <w:bCs/>
          <w:sz w:val="22"/>
          <w:szCs w:val="22"/>
        </w:rPr>
        <w:t xml:space="preserve">Aigars </w:t>
      </w:r>
      <w:r w:rsidR="002660FB">
        <w:rPr>
          <w:rFonts w:ascii="Arial Narrow" w:hAnsi="Arial Narrow"/>
          <w:bCs/>
          <w:sz w:val="22"/>
          <w:szCs w:val="22"/>
        </w:rPr>
        <w:t xml:space="preserve">Kušķis </w:t>
      </w:r>
      <w:r>
        <w:rPr>
          <w:rFonts w:ascii="Arial Narrow" w:hAnsi="Arial Narrow"/>
          <w:bCs/>
          <w:sz w:val="22"/>
          <w:szCs w:val="22"/>
        </w:rPr>
        <w:t>pievienojas viedoklim, ka informācijai ir jābūt, jo pašlaik tieši neskaidrība izceļas kā viena no galvenajām problēmām</w:t>
      </w:r>
      <w:r w:rsidR="00DF40B6">
        <w:rPr>
          <w:rFonts w:ascii="Arial Narrow" w:hAnsi="Arial Narrow"/>
          <w:bCs/>
          <w:sz w:val="22"/>
          <w:szCs w:val="22"/>
        </w:rPr>
        <w:t xml:space="preserve"> saistībā ar birokrātijas mazināšanas jautājumu</w:t>
      </w:r>
      <w:r>
        <w:rPr>
          <w:rFonts w:ascii="Arial Narrow" w:hAnsi="Arial Narrow"/>
          <w:bCs/>
          <w:sz w:val="22"/>
          <w:szCs w:val="22"/>
        </w:rPr>
        <w:t>.</w:t>
      </w:r>
    </w:p>
    <w:p w:rsidR="000D6562" w:rsidRDefault="000D6562">
      <w:pPr>
        <w:widowControl w:val="0"/>
        <w:jc w:val="both"/>
        <w:rPr>
          <w:rFonts w:ascii="Arial Narrow" w:hAnsi="Arial Narrow"/>
          <w:bCs/>
          <w:sz w:val="22"/>
          <w:szCs w:val="22"/>
        </w:rPr>
      </w:pPr>
    </w:p>
    <w:p w:rsidR="000D6562" w:rsidRDefault="000D6562">
      <w:pPr>
        <w:widowControl w:val="0"/>
        <w:jc w:val="both"/>
        <w:rPr>
          <w:rFonts w:ascii="Arial Narrow" w:hAnsi="Arial Narrow"/>
          <w:bCs/>
          <w:sz w:val="22"/>
          <w:szCs w:val="22"/>
        </w:rPr>
      </w:pP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b/>
          <w:bCs/>
          <w:sz w:val="22"/>
          <w:szCs w:val="22"/>
        </w:rPr>
        <w:t>Padome balso par lēmumu</w:t>
      </w:r>
      <w:r>
        <w:rPr>
          <w:rFonts w:ascii="Arial Narrow" w:hAnsi="Arial Narrow"/>
          <w:sz w:val="22"/>
          <w:szCs w:val="22"/>
        </w:rPr>
        <w:t>: atbalstī</w:t>
      </w:r>
      <w:r w:rsidR="002906C5">
        <w:rPr>
          <w:rFonts w:ascii="Arial Narrow" w:hAnsi="Arial Narrow"/>
          <w:sz w:val="22"/>
          <w:szCs w:val="22"/>
        </w:rPr>
        <w:t>t noteikt vērtības līmeni “ēka ar nelielu kultūrvēsturisku</w:t>
      </w:r>
      <w:r>
        <w:rPr>
          <w:rFonts w:ascii="Arial Narrow" w:hAnsi="Arial Narrow"/>
          <w:sz w:val="22"/>
          <w:szCs w:val="22"/>
        </w:rPr>
        <w:t xml:space="preserve"> vērtību</w:t>
      </w:r>
      <w:r w:rsidR="002906C5">
        <w:rPr>
          <w:rFonts w:ascii="Arial Narrow" w:hAnsi="Arial Narrow"/>
          <w:sz w:val="22"/>
          <w:szCs w:val="22"/>
        </w:rPr>
        <w:t>”</w:t>
      </w:r>
    </w:p>
    <w:p w:rsidR="000D6562" w:rsidRDefault="000D6562">
      <w:pPr>
        <w:jc w:val="right"/>
        <w:rPr>
          <w:rFonts w:ascii="Arial Narrow" w:hAnsi="Arial Narrow"/>
          <w:sz w:val="22"/>
          <w:szCs w:val="22"/>
        </w:rPr>
      </w:pPr>
    </w:p>
    <w:tbl>
      <w:tblPr>
        <w:tblpPr w:leftFromText="180" w:rightFromText="180" w:vertAnchor="text" w:tblpY="1"/>
        <w:tblOverlap w:val="never"/>
        <w:tblW w:w="7151" w:type="dxa"/>
        <w:tblLayout w:type="fixed"/>
        <w:tblLook w:val="04A0" w:firstRow="1" w:lastRow="0" w:firstColumn="1" w:lastColumn="0" w:noHBand="0" w:noVBand="1"/>
      </w:tblPr>
      <w:tblGrid>
        <w:gridCol w:w="2862"/>
        <w:gridCol w:w="1430"/>
        <w:gridCol w:w="1429"/>
        <w:gridCol w:w="1430"/>
      </w:tblGrid>
      <w:tr w:rsidR="000D6562">
        <w:trPr>
          <w:trHeight w:val="56"/>
        </w:trPr>
        <w:tc>
          <w:tcPr>
            <w:tcW w:w="2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w:t>
            </w:r>
          </w:p>
        </w:tc>
        <w:tc>
          <w:tcPr>
            <w:tcW w:w="1430"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Par</w:t>
            </w:r>
          </w:p>
        </w:tc>
        <w:tc>
          <w:tcPr>
            <w:tcW w:w="1429"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Pret</w:t>
            </w:r>
          </w:p>
        </w:tc>
        <w:tc>
          <w:tcPr>
            <w:tcW w:w="1430"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Atturas</w:t>
            </w: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E. Rožulapa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I. Bula</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J. Asaris  </w:t>
            </w:r>
            <w:r w:rsidR="002906C5">
              <w:rPr>
                <w:rFonts w:ascii="Arial Narrow" w:hAnsi="Arial Narrow" w:cs="Calibri"/>
                <w:color w:val="000000"/>
                <w:sz w:val="22"/>
                <w:szCs w:val="22"/>
              </w:rPr>
              <w:t>(nepiedalās)</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rsidP="002906C5">
            <w:pPr>
              <w:rPr>
                <w:rFonts w:ascii="Arial Narrow" w:hAnsi="Arial Narrow" w:cs="Calibri"/>
                <w:color w:val="000000"/>
                <w:sz w:val="22"/>
                <w:szCs w:val="22"/>
              </w:rPr>
            </w:pPr>
            <w:r>
              <w:rPr>
                <w:rFonts w:ascii="Arial Narrow" w:hAnsi="Arial Narrow" w:cs="Calibri"/>
                <w:color w:val="000000"/>
                <w:sz w:val="22"/>
                <w:szCs w:val="22"/>
              </w:rPr>
              <w:t xml:space="preserve">B. Moļņika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D. Pētersone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shd w:val="clear" w:color="auto" w:fill="auto"/>
            <w:vAlign w:val="bottom"/>
          </w:tcPr>
          <w:p w:rsidR="000D6562" w:rsidRDefault="000D6562">
            <w:pPr>
              <w:jc w:val="center"/>
              <w:rPr>
                <w:rFonts w:ascii="Arial Narrow" w:hAnsi="Arial Narrow" w:cs="Calibri"/>
                <w:color w:val="000000"/>
                <w:sz w:val="22"/>
                <w:szCs w:val="22"/>
              </w:rPr>
            </w:pPr>
          </w:p>
        </w:tc>
        <w:tc>
          <w:tcPr>
            <w:tcW w:w="1430" w:type="dxa"/>
            <w:shd w:val="clear" w:color="auto" w:fill="auto"/>
            <w:vAlign w:val="bottom"/>
          </w:tcPr>
          <w:p w:rsidR="000D6562" w:rsidRDefault="002906C5">
            <w:pPr>
              <w:jc w:val="center"/>
              <w:rPr>
                <w:rFonts w:ascii="Arial Narrow" w:hAnsi="Arial Narrow" w:cs="Calibri"/>
                <w:color w:val="000000"/>
                <w:sz w:val="22"/>
                <w:szCs w:val="22"/>
              </w:rPr>
            </w:pPr>
            <w:r>
              <w:rPr>
                <w:rFonts w:ascii="Arial Narrow" w:hAnsi="Arial Narrow" w:cs="Calibri"/>
                <w:color w:val="000000"/>
                <w:sz w:val="22"/>
                <w:szCs w:val="22"/>
              </w:rPr>
              <w:t>8</w:t>
            </w:r>
          </w:p>
        </w:tc>
        <w:tc>
          <w:tcPr>
            <w:tcW w:w="1429" w:type="dxa"/>
            <w:shd w:val="clear" w:color="auto" w:fill="auto"/>
            <w:vAlign w:val="bottom"/>
          </w:tcPr>
          <w:p w:rsidR="000D6562" w:rsidRDefault="002906C5">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0D6562" w:rsidRDefault="002660FB">
      <w:pPr>
        <w:widowControl w:val="0"/>
        <w:jc w:val="both"/>
        <w:rPr>
          <w:rFonts w:ascii="Arial Narrow" w:hAnsi="Arial Narrow"/>
          <w:b/>
          <w:bCs/>
          <w:sz w:val="22"/>
          <w:szCs w:val="22"/>
        </w:rPr>
      </w:pPr>
      <w:r>
        <w:br w:type="textWrapping" w:clear="all"/>
      </w:r>
    </w:p>
    <w:p w:rsidR="000D6562" w:rsidRDefault="000D6562">
      <w:pPr>
        <w:widowControl w:val="0"/>
        <w:jc w:val="both"/>
        <w:rPr>
          <w:rFonts w:ascii="Arial Narrow" w:hAnsi="Arial Narrow"/>
          <w:b/>
          <w:bCs/>
          <w:sz w:val="22"/>
          <w:szCs w:val="22"/>
        </w:rPr>
      </w:pPr>
    </w:p>
    <w:p w:rsidR="000D6562" w:rsidRDefault="002660FB">
      <w:pPr>
        <w:widowControl w:val="0"/>
        <w:jc w:val="both"/>
        <w:rPr>
          <w:rFonts w:ascii="Arial Narrow" w:hAnsi="Arial Narrow"/>
          <w:sz w:val="22"/>
          <w:szCs w:val="22"/>
        </w:rPr>
      </w:pPr>
      <w:r>
        <w:rPr>
          <w:rFonts w:ascii="Arial Narrow" w:hAnsi="Arial Narrow"/>
          <w:b/>
          <w:bCs/>
          <w:sz w:val="22"/>
          <w:szCs w:val="22"/>
        </w:rPr>
        <w:t xml:space="preserve">Balsojuma rezultāts: </w:t>
      </w:r>
    </w:p>
    <w:p w:rsidR="000D6562" w:rsidRDefault="000D6562">
      <w:pPr>
        <w:widowControl w:val="0"/>
        <w:jc w:val="both"/>
        <w:rPr>
          <w:rFonts w:ascii="Arial Narrow" w:hAnsi="Arial Narrow"/>
          <w:b/>
          <w:bCs/>
          <w:sz w:val="22"/>
          <w:szCs w:val="22"/>
        </w:rPr>
      </w:pPr>
    </w:p>
    <w:p w:rsidR="000D6562" w:rsidRDefault="002906C5">
      <w:pPr>
        <w:widowControl w:val="0"/>
        <w:jc w:val="both"/>
        <w:rPr>
          <w:rFonts w:ascii="Arial Narrow" w:hAnsi="Arial Narrow"/>
          <w:sz w:val="22"/>
          <w:szCs w:val="22"/>
        </w:rPr>
      </w:pPr>
      <w:r>
        <w:rPr>
          <w:rFonts w:ascii="Arial Narrow" w:hAnsi="Arial Narrow"/>
          <w:sz w:val="22"/>
          <w:szCs w:val="22"/>
        </w:rPr>
        <w:t>Par: 8</w:t>
      </w:r>
    </w:p>
    <w:p w:rsidR="000D6562" w:rsidRDefault="002906C5">
      <w:pPr>
        <w:widowControl w:val="0"/>
        <w:jc w:val="both"/>
        <w:rPr>
          <w:rFonts w:ascii="Arial Narrow" w:hAnsi="Arial Narrow"/>
          <w:sz w:val="22"/>
          <w:szCs w:val="22"/>
        </w:rPr>
      </w:pPr>
      <w:r>
        <w:rPr>
          <w:rFonts w:ascii="Arial Narrow" w:hAnsi="Arial Narrow"/>
          <w:sz w:val="22"/>
          <w:szCs w:val="22"/>
        </w:rPr>
        <w:t>Pret: 1</w:t>
      </w:r>
    </w:p>
    <w:p w:rsidR="000D6562" w:rsidRDefault="002660FB">
      <w:pPr>
        <w:widowControl w:val="0"/>
        <w:jc w:val="both"/>
        <w:rPr>
          <w:rFonts w:ascii="Arial Narrow" w:hAnsi="Arial Narrow"/>
          <w:sz w:val="22"/>
          <w:szCs w:val="22"/>
        </w:rPr>
      </w:pPr>
      <w:r>
        <w:rPr>
          <w:rFonts w:ascii="Arial Narrow" w:hAnsi="Arial Narrow"/>
          <w:sz w:val="22"/>
          <w:szCs w:val="22"/>
        </w:rPr>
        <w:t>Atturas: 0</w:t>
      </w:r>
    </w:p>
    <w:p w:rsidR="000D6562" w:rsidRDefault="000D6562">
      <w:pPr>
        <w:widowControl w:val="0"/>
        <w:jc w:val="both"/>
        <w:rPr>
          <w:rFonts w:ascii="Arial Narrow" w:hAnsi="Arial Narrow"/>
          <w:sz w:val="22"/>
          <w:szCs w:val="22"/>
        </w:rPr>
      </w:pPr>
    </w:p>
    <w:p w:rsidR="002906C5" w:rsidRDefault="002660FB" w:rsidP="002906C5">
      <w:pPr>
        <w:widowControl w:val="0"/>
        <w:jc w:val="both"/>
        <w:rPr>
          <w:rFonts w:ascii="Arial Narrow" w:hAnsi="Arial Narrow"/>
          <w:sz w:val="22"/>
          <w:szCs w:val="22"/>
        </w:rPr>
      </w:pPr>
      <w:r>
        <w:rPr>
          <w:rFonts w:ascii="Arial Narrow" w:hAnsi="Arial Narrow"/>
          <w:b/>
          <w:bCs/>
          <w:sz w:val="22"/>
          <w:szCs w:val="22"/>
        </w:rPr>
        <w:t xml:space="preserve">Padomes lēmums: </w:t>
      </w:r>
      <w:r w:rsidR="002906C5">
        <w:rPr>
          <w:rFonts w:ascii="Arial Narrow" w:hAnsi="Arial Narrow"/>
          <w:sz w:val="22"/>
          <w:szCs w:val="22"/>
        </w:rPr>
        <w:t>atbalstīt noteikt vērtības līmeni “ēka ar nelielu kultūrvēsturisku vērtību”</w:t>
      </w:r>
    </w:p>
    <w:p w:rsidR="000D6562" w:rsidRDefault="000D6562">
      <w:pPr>
        <w:widowControl w:val="0"/>
        <w:jc w:val="both"/>
        <w:rPr>
          <w:rFonts w:ascii="Arial Narrow" w:hAnsi="Arial Narrow"/>
          <w:sz w:val="22"/>
          <w:szCs w:val="22"/>
        </w:rPr>
      </w:pPr>
    </w:p>
    <w:p w:rsidR="000D6562" w:rsidRDefault="000D6562">
      <w:pPr>
        <w:widowControl w:val="0"/>
        <w:jc w:val="both"/>
        <w:rPr>
          <w:rFonts w:ascii="Arial Narrow" w:hAnsi="Arial Narrow"/>
          <w:b/>
          <w:bCs/>
          <w:sz w:val="22"/>
          <w:szCs w:val="22"/>
        </w:rPr>
      </w:pPr>
    </w:p>
    <w:p w:rsidR="00704BF9" w:rsidRPr="00704BF9" w:rsidRDefault="00704BF9">
      <w:pPr>
        <w:widowControl w:val="0"/>
        <w:jc w:val="both"/>
        <w:rPr>
          <w:rFonts w:ascii="Arial Narrow" w:hAnsi="Arial Narrow"/>
          <w:bCs/>
          <w:sz w:val="22"/>
          <w:szCs w:val="22"/>
        </w:rPr>
      </w:pPr>
      <w:r>
        <w:rPr>
          <w:rFonts w:ascii="Arial Narrow" w:hAnsi="Arial Narrow"/>
          <w:bCs/>
          <w:sz w:val="22"/>
          <w:szCs w:val="22"/>
        </w:rPr>
        <w:t xml:space="preserve">Daina Pētersone atstāj sēdi. </w:t>
      </w:r>
    </w:p>
    <w:p w:rsidR="000D6562" w:rsidRDefault="000D6562">
      <w:pPr>
        <w:widowControl w:val="0"/>
        <w:jc w:val="both"/>
        <w:rPr>
          <w:rFonts w:ascii="Arial Narrow" w:hAnsi="Arial Narrow"/>
          <w:b/>
          <w:bCs/>
          <w:sz w:val="22"/>
          <w:szCs w:val="22"/>
        </w:rPr>
      </w:pPr>
    </w:p>
    <w:p w:rsidR="002906C5" w:rsidRDefault="002906C5">
      <w:pPr>
        <w:widowControl w:val="0"/>
        <w:jc w:val="both"/>
        <w:rPr>
          <w:rFonts w:ascii="Arial Narrow" w:hAnsi="Arial Narrow"/>
          <w:bCs/>
          <w:sz w:val="22"/>
          <w:szCs w:val="22"/>
        </w:rPr>
      </w:pPr>
    </w:p>
    <w:p w:rsidR="002906C5" w:rsidRDefault="002906C5" w:rsidP="002906C5">
      <w:pPr>
        <w:widowControl w:val="0"/>
        <w:jc w:val="both"/>
        <w:rPr>
          <w:rFonts w:ascii="Arial Narrow" w:hAnsi="Arial Narrow"/>
          <w:bCs/>
          <w:sz w:val="22"/>
          <w:szCs w:val="22"/>
        </w:rPr>
      </w:pPr>
      <w:r>
        <w:rPr>
          <w:rFonts w:ascii="Arial Narrow" w:hAnsi="Arial Narrow"/>
          <w:bCs/>
          <w:sz w:val="22"/>
          <w:szCs w:val="22"/>
        </w:rPr>
        <w:t xml:space="preserve">Dana Stuce turpina ar ēku </w:t>
      </w:r>
      <w:r w:rsidR="002660FB">
        <w:rPr>
          <w:rFonts w:ascii="Arial Narrow" w:hAnsi="Arial Narrow"/>
          <w:bCs/>
          <w:sz w:val="22"/>
          <w:szCs w:val="22"/>
        </w:rPr>
        <w:t xml:space="preserve">Dzirnavu </w:t>
      </w:r>
      <w:r>
        <w:rPr>
          <w:rFonts w:ascii="Arial Narrow" w:hAnsi="Arial Narrow"/>
          <w:bCs/>
          <w:sz w:val="22"/>
          <w:szCs w:val="22"/>
        </w:rPr>
        <w:t xml:space="preserve">ielā </w:t>
      </w:r>
      <w:r w:rsidR="002660FB">
        <w:rPr>
          <w:rFonts w:ascii="Arial Narrow" w:hAnsi="Arial Narrow"/>
          <w:bCs/>
          <w:sz w:val="22"/>
          <w:szCs w:val="22"/>
        </w:rPr>
        <w:t xml:space="preserve">140, </w:t>
      </w:r>
      <w:r>
        <w:rPr>
          <w:rFonts w:ascii="Arial Narrow" w:hAnsi="Arial Narrow"/>
          <w:bCs/>
          <w:sz w:val="22"/>
          <w:szCs w:val="22"/>
        </w:rPr>
        <w:t xml:space="preserve">piemetina, ka </w:t>
      </w:r>
      <w:r w:rsidR="002660FB">
        <w:rPr>
          <w:rFonts w:ascii="Arial Narrow" w:hAnsi="Arial Narrow"/>
          <w:bCs/>
          <w:sz w:val="22"/>
          <w:szCs w:val="22"/>
        </w:rPr>
        <w:t xml:space="preserve">tur arī mājo būvvalde. NKMP piedāvā </w:t>
      </w:r>
      <w:r>
        <w:rPr>
          <w:rFonts w:ascii="Arial Narrow" w:hAnsi="Arial Narrow"/>
          <w:bCs/>
          <w:sz w:val="22"/>
          <w:szCs w:val="22"/>
        </w:rPr>
        <w:t xml:space="preserve">atzīt, </w:t>
      </w:r>
      <w:r w:rsidR="002660FB">
        <w:rPr>
          <w:rFonts w:ascii="Arial Narrow" w:hAnsi="Arial Narrow"/>
          <w:bCs/>
          <w:sz w:val="22"/>
          <w:szCs w:val="22"/>
        </w:rPr>
        <w:t xml:space="preserve">ka tā ir </w:t>
      </w:r>
      <w:r>
        <w:rPr>
          <w:rFonts w:ascii="Arial Narrow" w:hAnsi="Arial Narrow"/>
          <w:bCs/>
          <w:sz w:val="22"/>
          <w:szCs w:val="22"/>
        </w:rPr>
        <w:t>“</w:t>
      </w:r>
      <w:r w:rsidR="002660FB">
        <w:rPr>
          <w:rFonts w:ascii="Arial Narrow" w:hAnsi="Arial Narrow"/>
          <w:bCs/>
          <w:sz w:val="22"/>
          <w:szCs w:val="22"/>
        </w:rPr>
        <w:t>kultūrvēsturiski vērtīga</w:t>
      </w:r>
      <w:r>
        <w:rPr>
          <w:rFonts w:ascii="Arial Narrow" w:hAnsi="Arial Narrow"/>
          <w:bCs/>
          <w:sz w:val="22"/>
          <w:szCs w:val="22"/>
        </w:rPr>
        <w:t>” ēka</w:t>
      </w:r>
      <w:r w:rsidR="002660FB">
        <w:rPr>
          <w:rFonts w:ascii="Arial Narrow" w:hAnsi="Arial Narrow"/>
          <w:bCs/>
          <w:sz w:val="22"/>
          <w:szCs w:val="22"/>
        </w:rPr>
        <w:t xml:space="preserve">, bet </w:t>
      </w:r>
      <w:r w:rsidR="00704BF9">
        <w:rPr>
          <w:rFonts w:ascii="Arial Narrow" w:hAnsi="Arial Narrow"/>
          <w:bCs/>
          <w:sz w:val="22"/>
          <w:szCs w:val="22"/>
        </w:rPr>
        <w:t>PAD –</w:t>
      </w:r>
      <w:r w:rsidR="002660FB">
        <w:rPr>
          <w:rFonts w:ascii="Arial Narrow" w:hAnsi="Arial Narrow"/>
          <w:bCs/>
          <w:sz w:val="22"/>
          <w:szCs w:val="22"/>
        </w:rPr>
        <w:t xml:space="preserve"> </w:t>
      </w:r>
      <w:r>
        <w:rPr>
          <w:rFonts w:ascii="Arial Narrow" w:hAnsi="Arial Narrow"/>
          <w:bCs/>
          <w:sz w:val="22"/>
          <w:szCs w:val="22"/>
        </w:rPr>
        <w:t>“</w:t>
      </w:r>
      <w:r w:rsidR="002660FB">
        <w:rPr>
          <w:rFonts w:ascii="Arial Narrow" w:hAnsi="Arial Narrow"/>
          <w:bCs/>
          <w:sz w:val="22"/>
          <w:szCs w:val="22"/>
        </w:rPr>
        <w:t xml:space="preserve">ar nelielu </w:t>
      </w:r>
      <w:r w:rsidR="00704BF9">
        <w:rPr>
          <w:rFonts w:ascii="Arial Narrow" w:hAnsi="Arial Narrow"/>
          <w:bCs/>
          <w:sz w:val="22"/>
          <w:szCs w:val="22"/>
        </w:rPr>
        <w:t xml:space="preserve">kultūrvēsturisko </w:t>
      </w:r>
      <w:r w:rsidR="002660FB">
        <w:rPr>
          <w:rFonts w:ascii="Arial Narrow" w:hAnsi="Arial Narrow"/>
          <w:bCs/>
          <w:sz w:val="22"/>
          <w:szCs w:val="22"/>
        </w:rPr>
        <w:t>vērtību</w:t>
      </w:r>
      <w:r>
        <w:rPr>
          <w:rFonts w:ascii="Arial Narrow" w:hAnsi="Arial Narrow"/>
          <w:bCs/>
          <w:sz w:val="22"/>
          <w:szCs w:val="22"/>
        </w:rPr>
        <w:t>”</w:t>
      </w:r>
      <w:r w:rsidR="002660FB">
        <w:rPr>
          <w:rFonts w:ascii="Arial Narrow" w:hAnsi="Arial Narrow"/>
          <w:bCs/>
          <w:sz w:val="22"/>
          <w:szCs w:val="22"/>
        </w:rPr>
        <w:t xml:space="preserve">. </w:t>
      </w:r>
      <w:r w:rsidR="00704BF9">
        <w:rPr>
          <w:rFonts w:ascii="Arial Narrow" w:hAnsi="Arial Narrow"/>
          <w:bCs/>
          <w:sz w:val="22"/>
          <w:szCs w:val="22"/>
        </w:rPr>
        <w:t xml:space="preserve">Demonstrē fotofiksāciju. </w:t>
      </w:r>
      <w:r w:rsidR="002660FB">
        <w:rPr>
          <w:rFonts w:ascii="Arial Narrow" w:hAnsi="Arial Narrow"/>
          <w:bCs/>
          <w:sz w:val="22"/>
          <w:szCs w:val="22"/>
        </w:rPr>
        <w:t>NKMP</w:t>
      </w:r>
      <w:r w:rsidR="00B83BF9">
        <w:rPr>
          <w:rFonts w:ascii="Arial Narrow" w:hAnsi="Arial Narrow"/>
          <w:bCs/>
          <w:sz w:val="22"/>
          <w:szCs w:val="22"/>
        </w:rPr>
        <w:t xml:space="preserve"> vērtējums</w:t>
      </w:r>
      <w:r w:rsidR="00704BF9">
        <w:rPr>
          <w:rFonts w:ascii="Arial Narrow" w:hAnsi="Arial Narrow"/>
          <w:bCs/>
          <w:sz w:val="22"/>
          <w:szCs w:val="22"/>
        </w:rPr>
        <w:t xml:space="preserve"> [lasa]</w:t>
      </w:r>
      <w:r>
        <w:rPr>
          <w:rFonts w:ascii="Arial Narrow" w:hAnsi="Arial Narrow"/>
          <w:bCs/>
          <w:sz w:val="22"/>
          <w:szCs w:val="22"/>
        </w:rPr>
        <w:t>: “</w:t>
      </w:r>
      <w:r w:rsidR="002660FB">
        <w:rPr>
          <w:rFonts w:ascii="Arial Narrow" w:hAnsi="Arial Narrow"/>
          <w:bCs/>
          <w:sz w:val="22"/>
          <w:szCs w:val="22"/>
        </w:rPr>
        <w:t xml:space="preserve"> </w:t>
      </w:r>
      <w:r w:rsidRPr="002906C5">
        <w:rPr>
          <w:rFonts w:ascii="Arial Narrow" w:hAnsi="Arial Narrow"/>
          <w:bCs/>
          <w:sz w:val="22"/>
          <w:szCs w:val="22"/>
        </w:rPr>
        <w:t>Jaunā brutālisma stilistikā veidota biroju ēka (sākotnēji projektēšanas institūta “Agroprojekts” vajadzībām), celta 1979.–1990. gadā pēc arhitekta Jura Skalberga projekta. Pilsētvidē labi pamanāma, apjomīga ēka ar savdabīgu siluetu un eleganti detalizētu fasāžu apdari. Plaša un telpiski efektīga centrālā kāpņu telpa. Ēka uzskatāma par vienu no padomju perioda arhitektūras labākajiem paraugiem.</w:t>
      </w:r>
      <w:r w:rsidR="00704BF9">
        <w:rPr>
          <w:rFonts w:ascii="Arial Narrow" w:hAnsi="Arial Narrow"/>
          <w:bCs/>
          <w:sz w:val="22"/>
          <w:szCs w:val="22"/>
        </w:rPr>
        <w:t xml:space="preserve"> </w:t>
      </w:r>
      <w:r w:rsidRPr="002906C5">
        <w:rPr>
          <w:rFonts w:ascii="Arial Narrow" w:hAnsi="Arial Narrow"/>
          <w:bCs/>
          <w:sz w:val="22"/>
          <w:szCs w:val="22"/>
        </w:rPr>
        <w:t>Ēkas kultūrvēsturisko vērtību veidojošās saglabājamās vērtības: Ēkas būvapjoms, siluets, jumta forma, fasāžu kompozīcija un apdare, plānojuma struktūra, interjers.</w:t>
      </w:r>
      <w:r>
        <w:rPr>
          <w:rFonts w:ascii="Arial Narrow" w:hAnsi="Arial Narrow"/>
          <w:bCs/>
          <w:sz w:val="22"/>
          <w:szCs w:val="22"/>
        </w:rPr>
        <w:t>”</w:t>
      </w:r>
    </w:p>
    <w:p w:rsidR="002906C5" w:rsidRDefault="002906C5">
      <w:pPr>
        <w:widowControl w:val="0"/>
        <w:jc w:val="both"/>
        <w:rPr>
          <w:rFonts w:ascii="Arial Narrow" w:hAnsi="Arial Narrow"/>
          <w:bCs/>
          <w:sz w:val="22"/>
          <w:szCs w:val="22"/>
        </w:rPr>
      </w:pPr>
    </w:p>
    <w:p w:rsidR="00EA4DF0" w:rsidRDefault="00EA4DF0" w:rsidP="00EA4DF0">
      <w:pPr>
        <w:widowControl w:val="0"/>
        <w:jc w:val="both"/>
        <w:rPr>
          <w:rFonts w:ascii="Arial Narrow" w:hAnsi="Arial Narrow"/>
          <w:bCs/>
          <w:sz w:val="22"/>
          <w:szCs w:val="22"/>
        </w:rPr>
      </w:pPr>
      <w:r>
        <w:rPr>
          <w:rFonts w:ascii="Arial Narrow" w:hAnsi="Arial Narrow"/>
          <w:bCs/>
          <w:sz w:val="22"/>
          <w:szCs w:val="22"/>
        </w:rPr>
        <w:t>Aigars Kušķis izklāsta, ka izņēmuma kārtā ticis pieaicināts pie vērtēšanas PAD komisijā. Lasa PAD secinājumu: “</w:t>
      </w:r>
      <w:r w:rsidRPr="004A514F">
        <w:rPr>
          <w:rFonts w:ascii="Arial Narrow" w:hAnsi="Arial Narrow"/>
          <w:bCs/>
          <w:sz w:val="22"/>
          <w:szCs w:val="22"/>
        </w:rPr>
        <w:t xml:space="preserve">Ēka atrodas valsts nozīmes pilsētbūvniecības pieminekļa “Rīgas pilsētas vēsturiskais centrs” (valsts aizsardzības Nr. 7442) teritorijā un UNESCO Pasaules mantojuma vietas Nr. 852 “Rīgas vēsturiskais centrs” aizsardzības zonā, pilsētbūvnieciski nozīmīgā vietā – </w:t>
      </w:r>
      <w:r>
        <w:rPr>
          <w:rFonts w:ascii="Arial Narrow" w:hAnsi="Arial Narrow"/>
          <w:bCs/>
          <w:sz w:val="22"/>
          <w:szCs w:val="22"/>
        </w:rPr>
        <w:t>ē</w:t>
      </w:r>
      <w:r w:rsidRPr="004A514F">
        <w:rPr>
          <w:rFonts w:ascii="Arial Narrow" w:hAnsi="Arial Narrow"/>
          <w:bCs/>
          <w:sz w:val="22"/>
          <w:szCs w:val="22"/>
        </w:rPr>
        <w:t xml:space="preserve">ka  labi eksponējas gan Latgales ielas perspektīvā (skatā no Lāčplēša ielas), gan Rīgas labā krasta panorāmā skatā no Daugavas un Zaķusalas. Departamenta vērtējumā </w:t>
      </w:r>
      <w:r>
        <w:rPr>
          <w:rFonts w:ascii="Arial Narrow" w:hAnsi="Arial Narrow"/>
          <w:bCs/>
          <w:sz w:val="22"/>
          <w:szCs w:val="22"/>
        </w:rPr>
        <w:t>ē</w:t>
      </w:r>
      <w:r w:rsidRPr="004A514F">
        <w:rPr>
          <w:rFonts w:ascii="Arial Narrow" w:hAnsi="Arial Narrow"/>
          <w:bCs/>
          <w:sz w:val="22"/>
          <w:szCs w:val="22"/>
        </w:rPr>
        <w:t xml:space="preserve">kas apjoms izteikti un nepamatoti kontrastē ar priekšpilsētas samērā harmonisko un raksturīgā mēroga ēku veidoto siluetu. Tādējādi </w:t>
      </w:r>
      <w:r>
        <w:rPr>
          <w:rFonts w:ascii="Arial Narrow" w:hAnsi="Arial Narrow"/>
          <w:bCs/>
          <w:sz w:val="22"/>
          <w:szCs w:val="22"/>
        </w:rPr>
        <w:t>ē</w:t>
      </w:r>
      <w:r w:rsidRPr="004A514F">
        <w:rPr>
          <w:rFonts w:ascii="Arial Narrow" w:hAnsi="Arial Narrow"/>
          <w:bCs/>
          <w:sz w:val="22"/>
          <w:szCs w:val="22"/>
        </w:rPr>
        <w:t xml:space="preserve">ka degradē 20. gadsimta pirmajā pusē iedibināto Lastādijas un Latgales priekšpilsētas pilsētainavisko tēlu un siluetu. Ņemot vērā iepriekš minēto, Departaments aicina atzīt </w:t>
      </w:r>
      <w:r>
        <w:rPr>
          <w:rFonts w:ascii="Arial Narrow" w:hAnsi="Arial Narrow"/>
          <w:bCs/>
          <w:sz w:val="22"/>
          <w:szCs w:val="22"/>
        </w:rPr>
        <w:t>ē</w:t>
      </w:r>
      <w:r w:rsidRPr="004A514F">
        <w:rPr>
          <w:rFonts w:ascii="Arial Narrow" w:hAnsi="Arial Narrow"/>
          <w:bCs/>
          <w:sz w:val="22"/>
          <w:szCs w:val="22"/>
        </w:rPr>
        <w:t>ku par ēku ar nelielu kultūrvēsturisku vērtību.</w:t>
      </w:r>
      <w:r>
        <w:rPr>
          <w:rFonts w:ascii="Arial Narrow" w:hAnsi="Arial Narrow"/>
          <w:bCs/>
          <w:sz w:val="22"/>
          <w:szCs w:val="22"/>
        </w:rPr>
        <w:t xml:space="preserve">” Turpina, ka ēka vairāk tika skatīta zemes skata līmenī, no kura tā šķietot “dramatiska”. Būve ir nepabeigta, jo bija plānota piebūve centra virzienā, kas netika realizēta un varbūt padarītu visu “saprotamāku”. Tomēr ir daudz jautājumu, kā par milzīgo apjomu vai “dīvaino” paaugstināto jumta daļu bez praktiski lietojamām telpām. Vērtību pazeminošie aspekti ir ietekme uz siluetu un arī no tuviem skatpunktiem neizskatās iederīgi. Fasādes elementi veido vērtību, tomēr ar milzīgo kontrastu veido degradējošu iespaidu. Stāsta, ka mēģināts saprast kādēļ ēka veidota tāda, agresīvās formās ar “fiktīvu jumta daļu”. </w:t>
      </w:r>
    </w:p>
    <w:p w:rsidR="000D6562" w:rsidRDefault="000D6562">
      <w:pPr>
        <w:widowControl w:val="0"/>
        <w:jc w:val="both"/>
        <w:rPr>
          <w:rFonts w:ascii="Arial Narrow" w:hAnsi="Arial Narrow"/>
          <w:bCs/>
          <w:sz w:val="22"/>
          <w:szCs w:val="22"/>
        </w:rPr>
      </w:pPr>
    </w:p>
    <w:p w:rsidR="000D6562" w:rsidRDefault="004A514F">
      <w:pPr>
        <w:widowControl w:val="0"/>
        <w:jc w:val="both"/>
        <w:rPr>
          <w:rFonts w:ascii="Arial Narrow" w:hAnsi="Arial Narrow"/>
          <w:bCs/>
          <w:sz w:val="22"/>
          <w:szCs w:val="22"/>
        </w:rPr>
      </w:pPr>
      <w:r>
        <w:rPr>
          <w:rFonts w:ascii="Arial Narrow" w:hAnsi="Arial Narrow"/>
          <w:bCs/>
          <w:sz w:val="22"/>
          <w:szCs w:val="22"/>
        </w:rPr>
        <w:t>Elīna</w:t>
      </w:r>
      <w:r w:rsidR="002660FB">
        <w:rPr>
          <w:rFonts w:ascii="Arial Narrow" w:hAnsi="Arial Narrow"/>
          <w:bCs/>
          <w:sz w:val="22"/>
          <w:szCs w:val="22"/>
        </w:rPr>
        <w:t xml:space="preserve"> Rožulapa </w:t>
      </w:r>
      <w:r>
        <w:rPr>
          <w:rFonts w:ascii="Arial Narrow" w:hAnsi="Arial Narrow"/>
          <w:bCs/>
          <w:sz w:val="22"/>
          <w:szCs w:val="22"/>
        </w:rPr>
        <w:t>piebilst, ka jumta daļā ir konferenču zāle.</w:t>
      </w:r>
    </w:p>
    <w:p w:rsidR="000D6562" w:rsidRDefault="000D6562">
      <w:pPr>
        <w:widowControl w:val="0"/>
        <w:jc w:val="both"/>
        <w:rPr>
          <w:rFonts w:ascii="Arial Narrow" w:hAnsi="Arial Narrow"/>
          <w:bCs/>
          <w:sz w:val="22"/>
          <w:szCs w:val="22"/>
        </w:rPr>
      </w:pPr>
    </w:p>
    <w:p w:rsidR="004A514F" w:rsidRDefault="004A514F">
      <w:pPr>
        <w:widowControl w:val="0"/>
        <w:jc w:val="both"/>
        <w:rPr>
          <w:rFonts w:ascii="Arial Narrow" w:hAnsi="Arial Narrow"/>
          <w:bCs/>
          <w:sz w:val="22"/>
          <w:szCs w:val="22"/>
        </w:rPr>
      </w:pPr>
      <w:r>
        <w:rPr>
          <w:rFonts w:ascii="Arial Narrow" w:hAnsi="Arial Narrow"/>
          <w:bCs/>
          <w:sz w:val="22"/>
          <w:szCs w:val="22"/>
        </w:rPr>
        <w:t>Viesturs</w:t>
      </w:r>
      <w:r w:rsidR="002660FB">
        <w:rPr>
          <w:rFonts w:ascii="Arial Narrow" w:hAnsi="Arial Narrow"/>
          <w:bCs/>
          <w:sz w:val="22"/>
          <w:szCs w:val="22"/>
        </w:rPr>
        <w:t xml:space="preserve"> Brūzis</w:t>
      </w:r>
      <w:r>
        <w:rPr>
          <w:rFonts w:ascii="Arial Narrow" w:hAnsi="Arial Narrow"/>
          <w:bCs/>
          <w:sz w:val="22"/>
          <w:szCs w:val="22"/>
        </w:rPr>
        <w:t xml:space="preserve"> skaidro, ka </w:t>
      </w:r>
      <w:r w:rsidR="00273D34">
        <w:rPr>
          <w:rFonts w:ascii="Arial Narrow" w:hAnsi="Arial Narrow"/>
          <w:bCs/>
          <w:sz w:val="22"/>
          <w:szCs w:val="22"/>
        </w:rPr>
        <w:t xml:space="preserve">sākotnēji </w:t>
      </w:r>
      <w:r>
        <w:rPr>
          <w:rFonts w:ascii="Arial Narrow" w:hAnsi="Arial Narrow"/>
          <w:bCs/>
          <w:sz w:val="22"/>
          <w:szCs w:val="22"/>
        </w:rPr>
        <w:t>bijusi runa par visa kvartāla kompleksu apbūvi, kas radītu lielu un iespaidīgu rezultātu. Ēkas izmērs sais</w:t>
      </w:r>
      <w:r w:rsidR="00DB06D8">
        <w:rPr>
          <w:rFonts w:ascii="Arial Narrow" w:hAnsi="Arial Narrow"/>
          <w:bCs/>
          <w:sz w:val="22"/>
          <w:szCs w:val="22"/>
        </w:rPr>
        <w:t>tīts ar to, ka apkaimē tapa citas organizācijas ēka, ar kuru</w:t>
      </w:r>
      <w:r w:rsidR="00273D34">
        <w:rPr>
          <w:rFonts w:ascii="Arial Narrow" w:hAnsi="Arial Narrow"/>
          <w:bCs/>
          <w:sz w:val="22"/>
          <w:szCs w:val="22"/>
        </w:rPr>
        <w:t xml:space="preserve"> šīs ēkas saimnieki</w:t>
      </w:r>
      <w:r w:rsidR="00DB06D8">
        <w:rPr>
          <w:rFonts w:ascii="Arial Narrow" w:hAnsi="Arial Narrow"/>
          <w:bCs/>
          <w:sz w:val="22"/>
          <w:szCs w:val="22"/>
        </w:rPr>
        <w:t xml:space="preserve"> gribēja </w:t>
      </w:r>
      <w:r w:rsidR="0006653F">
        <w:rPr>
          <w:rFonts w:ascii="Arial Narrow" w:hAnsi="Arial Narrow"/>
          <w:bCs/>
          <w:sz w:val="22"/>
          <w:szCs w:val="22"/>
        </w:rPr>
        <w:t>salīdzināties</w:t>
      </w:r>
      <w:r w:rsidR="00DB06D8">
        <w:rPr>
          <w:rFonts w:ascii="Arial Narrow" w:hAnsi="Arial Narrow"/>
          <w:bCs/>
          <w:sz w:val="22"/>
          <w:szCs w:val="22"/>
        </w:rPr>
        <w:t>.</w:t>
      </w:r>
      <w:r>
        <w:rPr>
          <w:rFonts w:ascii="Arial Narrow" w:hAnsi="Arial Narrow"/>
          <w:bCs/>
          <w:sz w:val="22"/>
          <w:szCs w:val="22"/>
        </w:rPr>
        <w:t xml:space="preserve"> Pabeigtais ir celtniecības 1. kārta, bet 2. kārta netika realizēta, jo mainījās politiskā situācija. Norāda, ka ēkai ir zināms autors un tas ir viņa unikāls darbs. </w:t>
      </w:r>
    </w:p>
    <w:p w:rsidR="000D6562" w:rsidRDefault="000D6562">
      <w:pPr>
        <w:widowControl w:val="0"/>
        <w:jc w:val="both"/>
        <w:rPr>
          <w:rFonts w:ascii="Arial Narrow" w:hAnsi="Arial Narrow"/>
          <w:bCs/>
          <w:sz w:val="22"/>
          <w:szCs w:val="22"/>
        </w:rPr>
      </w:pPr>
    </w:p>
    <w:p w:rsidR="00DB06D8" w:rsidRDefault="00DB06D8">
      <w:pPr>
        <w:widowControl w:val="0"/>
        <w:jc w:val="both"/>
        <w:rPr>
          <w:rFonts w:ascii="Arial Narrow" w:hAnsi="Arial Narrow"/>
          <w:bCs/>
          <w:sz w:val="22"/>
          <w:szCs w:val="22"/>
        </w:rPr>
      </w:pPr>
      <w:r>
        <w:rPr>
          <w:rFonts w:ascii="Arial Narrow" w:hAnsi="Arial Narrow"/>
          <w:bCs/>
          <w:sz w:val="22"/>
          <w:szCs w:val="22"/>
        </w:rPr>
        <w:t>Ināra</w:t>
      </w:r>
      <w:r w:rsidR="002660FB">
        <w:rPr>
          <w:rFonts w:ascii="Arial Narrow" w:hAnsi="Arial Narrow"/>
          <w:bCs/>
          <w:sz w:val="22"/>
          <w:szCs w:val="22"/>
        </w:rPr>
        <w:t xml:space="preserve"> Bula </w:t>
      </w:r>
      <w:r>
        <w:rPr>
          <w:rFonts w:ascii="Arial Narrow" w:hAnsi="Arial Narrow"/>
          <w:bCs/>
          <w:sz w:val="22"/>
          <w:szCs w:val="22"/>
        </w:rPr>
        <w:t>aicina uz objektu skatīties arī kā uz vietzīmi</w:t>
      </w:r>
      <w:r w:rsidR="0006653F">
        <w:rPr>
          <w:rFonts w:ascii="Arial Narrow" w:hAnsi="Arial Narrow"/>
          <w:bCs/>
          <w:sz w:val="22"/>
          <w:szCs w:val="22"/>
        </w:rPr>
        <w:t>. Uzsver, ka</w:t>
      </w:r>
      <w:r w:rsidR="008225E8">
        <w:rPr>
          <w:rFonts w:ascii="Arial Narrow" w:hAnsi="Arial Narrow"/>
          <w:bCs/>
          <w:sz w:val="22"/>
          <w:szCs w:val="22"/>
        </w:rPr>
        <w:t xml:space="preserve"> arī raugoties dažādos starptautiskos dokumentos mums ir</w:t>
      </w:r>
      <w:r w:rsidR="0006653F">
        <w:rPr>
          <w:rFonts w:ascii="Arial Narrow" w:hAnsi="Arial Narrow"/>
          <w:bCs/>
          <w:sz w:val="22"/>
          <w:szCs w:val="22"/>
        </w:rPr>
        <w:t xml:space="preserve"> uzdevums </w:t>
      </w:r>
      <w:r w:rsidR="008225E8">
        <w:rPr>
          <w:rFonts w:ascii="Arial Narrow" w:hAnsi="Arial Narrow"/>
          <w:bCs/>
          <w:sz w:val="22"/>
          <w:szCs w:val="22"/>
        </w:rPr>
        <w:t>saglabā</w:t>
      </w:r>
      <w:r w:rsidR="0006653F">
        <w:rPr>
          <w:rFonts w:ascii="Arial Narrow" w:hAnsi="Arial Narrow"/>
          <w:bCs/>
          <w:sz w:val="22"/>
          <w:szCs w:val="22"/>
        </w:rPr>
        <w:t>t</w:t>
      </w:r>
      <w:r w:rsidR="008225E8">
        <w:rPr>
          <w:rFonts w:ascii="Arial Narrow" w:hAnsi="Arial Narrow"/>
          <w:bCs/>
          <w:sz w:val="22"/>
          <w:szCs w:val="22"/>
        </w:rPr>
        <w:t xml:space="preserve"> autentiskas dažādu laikmetu liecības un šī tomēr ir unikāla celtne, kurai ir zināms autors, arī saglabājušās vērtības iekšpusē.</w:t>
      </w:r>
    </w:p>
    <w:p w:rsidR="000D6562" w:rsidRDefault="000D6562">
      <w:pPr>
        <w:widowControl w:val="0"/>
        <w:jc w:val="both"/>
        <w:rPr>
          <w:rFonts w:ascii="Arial Narrow" w:hAnsi="Arial Narrow"/>
          <w:bCs/>
          <w:sz w:val="22"/>
          <w:szCs w:val="22"/>
        </w:rPr>
      </w:pPr>
    </w:p>
    <w:p w:rsidR="008225E8" w:rsidRDefault="008225E8">
      <w:pPr>
        <w:widowControl w:val="0"/>
        <w:jc w:val="both"/>
        <w:rPr>
          <w:rFonts w:ascii="Arial Narrow" w:hAnsi="Arial Narrow"/>
          <w:bCs/>
          <w:sz w:val="22"/>
          <w:szCs w:val="22"/>
        </w:rPr>
      </w:pPr>
      <w:r>
        <w:rPr>
          <w:rFonts w:ascii="Arial Narrow" w:hAnsi="Arial Narrow"/>
          <w:bCs/>
          <w:sz w:val="22"/>
          <w:szCs w:val="22"/>
        </w:rPr>
        <w:t>Reinis</w:t>
      </w:r>
      <w:r w:rsidR="002660FB">
        <w:rPr>
          <w:rFonts w:ascii="Arial Narrow" w:hAnsi="Arial Narrow"/>
          <w:bCs/>
          <w:sz w:val="22"/>
          <w:szCs w:val="22"/>
        </w:rPr>
        <w:t xml:space="preserve"> Liepiņš </w:t>
      </w:r>
      <w:r>
        <w:rPr>
          <w:rFonts w:ascii="Arial Narrow" w:hAnsi="Arial Narrow"/>
          <w:bCs/>
          <w:sz w:val="22"/>
          <w:szCs w:val="22"/>
        </w:rPr>
        <w:t>prāto, ka par to, vai siluets ir</w:t>
      </w:r>
      <w:r w:rsidR="0006653F">
        <w:rPr>
          <w:rFonts w:ascii="Arial Narrow" w:hAnsi="Arial Narrow"/>
          <w:bCs/>
          <w:sz w:val="22"/>
          <w:szCs w:val="22"/>
        </w:rPr>
        <w:t xml:space="preserve"> vai nav</w:t>
      </w:r>
      <w:r>
        <w:rPr>
          <w:rFonts w:ascii="Arial Narrow" w:hAnsi="Arial Narrow"/>
          <w:bCs/>
          <w:sz w:val="22"/>
          <w:szCs w:val="22"/>
        </w:rPr>
        <w:t xml:space="preserve"> agresīvs, var</w:t>
      </w:r>
      <w:r w:rsidR="0006653F">
        <w:rPr>
          <w:rFonts w:ascii="Arial Narrow" w:hAnsi="Arial Narrow"/>
          <w:bCs/>
          <w:sz w:val="22"/>
          <w:szCs w:val="22"/>
        </w:rPr>
        <w:t>ētu sarīkot veselu konferenci. Norāda uz faktu, ka a</w:t>
      </w:r>
      <w:r>
        <w:rPr>
          <w:rFonts w:ascii="Arial Narrow" w:hAnsi="Arial Narrow"/>
          <w:bCs/>
          <w:sz w:val="22"/>
          <w:szCs w:val="22"/>
        </w:rPr>
        <w:t>utors ir kāpinājis stāvu skaitu uz ūdens pusi, nevis otrādi,</w:t>
      </w:r>
      <w:r w:rsidR="0006653F">
        <w:rPr>
          <w:rFonts w:ascii="Arial Narrow" w:hAnsi="Arial Narrow"/>
          <w:bCs/>
          <w:sz w:val="22"/>
          <w:szCs w:val="22"/>
        </w:rPr>
        <w:t xml:space="preserve"> uzskata, ka</w:t>
      </w:r>
      <w:r>
        <w:rPr>
          <w:rFonts w:ascii="Arial Narrow" w:hAnsi="Arial Narrow"/>
          <w:bCs/>
          <w:sz w:val="22"/>
          <w:szCs w:val="22"/>
        </w:rPr>
        <w:t xml:space="preserve"> iemesls ir diskusijas vērts. </w:t>
      </w:r>
    </w:p>
    <w:p w:rsidR="000D6562" w:rsidRDefault="000D6562">
      <w:pPr>
        <w:widowControl w:val="0"/>
        <w:jc w:val="both"/>
        <w:rPr>
          <w:rFonts w:ascii="Arial Narrow" w:hAnsi="Arial Narrow"/>
          <w:bCs/>
          <w:sz w:val="22"/>
          <w:szCs w:val="22"/>
        </w:rPr>
      </w:pPr>
    </w:p>
    <w:p w:rsidR="000D6562" w:rsidRDefault="008225E8">
      <w:pPr>
        <w:widowControl w:val="0"/>
        <w:jc w:val="both"/>
        <w:rPr>
          <w:rFonts w:ascii="Arial Narrow" w:hAnsi="Arial Narrow"/>
          <w:bCs/>
          <w:sz w:val="22"/>
          <w:szCs w:val="22"/>
        </w:rPr>
      </w:pPr>
      <w:r>
        <w:rPr>
          <w:rFonts w:ascii="Arial Narrow" w:hAnsi="Arial Narrow"/>
          <w:bCs/>
          <w:sz w:val="22"/>
          <w:szCs w:val="22"/>
        </w:rPr>
        <w:t xml:space="preserve">Aigars </w:t>
      </w:r>
      <w:r w:rsidR="002660FB">
        <w:rPr>
          <w:rFonts w:ascii="Arial Narrow" w:hAnsi="Arial Narrow"/>
          <w:bCs/>
          <w:sz w:val="22"/>
          <w:szCs w:val="22"/>
        </w:rPr>
        <w:t>Kušķis</w:t>
      </w:r>
      <w:r>
        <w:rPr>
          <w:rFonts w:ascii="Arial Narrow" w:hAnsi="Arial Narrow"/>
          <w:bCs/>
          <w:sz w:val="22"/>
          <w:szCs w:val="22"/>
        </w:rPr>
        <w:t xml:space="preserve"> piekrīt</w:t>
      </w:r>
      <w:r w:rsidR="0006653F">
        <w:rPr>
          <w:rFonts w:ascii="Arial Narrow" w:hAnsi="Arial Narrow"/>
          <w:bCs/>
          <w:sz w:val="22"/>
          <w:szCs w:val="22"/>
        </w:rPr>
        <w:t xml:space="preserve"> par diskusiju, jo </w:t>
      </w:r>
      <w:r w:rsidR="00EA4DF0">
        <w:rPr>
          <w:rFonts w:ascii="Arial Narrow" w:hAnsi="Arial Narrow"/>
          <w:bCs/>
          <w:sz w:val="22"/>
          <w:szCs w:val="22"/>
        </w:rPr>
        <w:t xml:space="preserve">apjomu </w:t>
      </w:r>
      <w:r w:rsidR="0006653F">
        <w:rPr>
          <w:rFonts w:ascii="Arial Narrow" w:hAnsi="Arial Narrow"/>
          <w:bCs/>
          <w:sz w:val="22"/>
          <w:szCs w:val="22"/>
        </w:rPr>
        <w:t>kārtojums</w:t>
      </w:r>
      <w:r>
        <w:rPr>
          <w:rFonts w:ascii="Arial Narrow" w:hAnsi="Arial Narrow"/>
          <w:bCs/>
          <w:sz w:val="22"/>
          <w:szCs w:val="22"/>
        </w:rPr>
        <w:t xml:space="preserve"> iznāk pretrunā ar pašreizējiem principiem. </w:t>
      </w:r>
    </w:p>
    <w:p w:rsidR="000D6562" w:rsidRDefault="000D6562">
      <w:pPr>
        <w:widowControl w:val="0"/>
        <w:jc w:val="both"/>
        <w:rPr>
          <w:rFonts w:ascii="Arial Narrow" w:hAnsi="Arial Narrow"/>
          <w:bCs/>
          <w:sz w:val="22"/>
          <w:szCs w:val="22"/>
        </w:rPr>
      </w:pPr>
    </w:p>
    <w:p w:rsidR="008225E8" w:rsidRDefault="008225E8">
      <w:pPr>
        <w:widowControl w:val="0"/>
        <w:jc w:val="both"/>
        <w:rPr>
          <w:rFonts w:ascii="Arial Narrow" w:hAnsi="Arial Narrow"/>
          <w:bCs/>
          <w:sz w:val="22"/>
          <w:szCs w:val="22"/>
        </w:rPr>
      </w:pPr>
      <w:r>
        <w:rPr>
          <w:rFonts w:ascii="Arial Narrow" w:hAnsi="Arial Narrow"/>
          <w:bCs/>
          <w:sz w:val="22"/>
          <w:szCs w:val="22"/>
        </w:rPr>
        <w:t>Elīna</w:t>
      </w:r>
      <w:r w:rsidR="002660FB">
        <w:rPr>
          <w:rFonts w:ascii="Arial Narrow" w:hAnsi="Arial Narrow"/>
          <w:bCs/>
          <w:sz w:val="22"/>
          <w:szCs w:val="22"/>
        </w:rPr>
        <w:t xml:space="preserve"> Rožulapa </w:t>
      </w:r>
      <w:r>
        <w:rPr>
          <w:rFonts w:ascii="Arial Narrow" w:hAnsi="Arial Narrow"/>
          <w:bCs/>
          <w:sz w:val="22"/>
          <w:szCs w:val="22"/>
        </w:rPr>
        <w:t xml:space="preserve">norāda, ka viss atkarīgs no skatu perspektīvas, jo, piemēram, no Salu tilta raugoties, ainava neliekas agresīva un nekas neizlec. Piekrīt, ir skaidri nolasāms, ka blakus kaut kas ir ticis plānots, savukārt apbūve gar Krasta ielu, kas piekļaujas Dzirnavu 140, nemaz nav raksturīgākā Krasta ielas notinumā – uz Vecrīgas pusi ir arī stipri augstākas ēkas, kas dominē ainavā. Attālinoties no </w:t>
      </w:r>
      <w:r>
        <w:rPr>
          <w:rFonts w:ascii="Arial Narrow" w:hAnsi="Arial Narrow"/>
          <w:bCs/>
          <w:sz w:val="22"/>
          <w:szCs w:val="22"/>
        </w:rPr>
        <w:lastRenderedPageBreak/>
        <w:t>konkrētā krusto</w:t>
      </w:r>
      <w:r w:rsidR="00CB68EB">
        <w:rPr>
          <w:rFonts w:ascii="Arial Narrow" w:hAnsi="Arial Narrow"/>
          <w:bCs/>
          <w:sz w:val="22"/>
          <w:szCs w:val="22"/>
        </w:rPr>
        <w:t>juma siluets uztverams citādi. Turpina, ka</w:t>
      </w:r>
      <w:r w:rsidR="00EA4DF0">
        <w:rPr>
          <w:rFonts w:ascii="Arial Narrow" w:hAnsi="Arial Narrow"/>
          <w:bCs/>
          <w:sz w:val="22"/>
          <w:szCs w:val="22"/>
        </w:rPr>
        <w:t>,</w:t>
      </w:r>
      <w:r w:rsidR="00CB68EB">
        <w:rPr>
          <w:rFonts w:ascii="Arial Narrow" w:hAnsi="Arial Narrow"/>
          <w:bCs/>
          <w:sz w:val="22"/>
          <w:szCs w:val="22"/>
        </w:rPr>
        <w:t xml:space="preserve"> j</w:t>
      </w:r>
      <w:r>
        <w:rPr>
          <w:rFonts w:ascii="Arial Narrow" w:hAnsi="Arial Narrow"/>
          <w:bCs/>
          <w:sz w:val="22"/>
          <w:szCs w:val="22"/>
        </w:rPr>
        <w:t>a runā par konkrēto būvniecības periodu, tad ik</w:t>
      </w:r>
      <w:r w:rsidR="008016D9">
        <w:rPr>
          <w:rFonts w:ascii="Arial Narrow" w:hAnsi="Arial Narrow"/>
          <w:bCs/>
          <w:sz w:val="22"/>
          <w:szCs w:val="22"/>
        </w:rPr>
        <w:t xml:space="preserve">viena padomju laika individuāla projekta </w:t>
      </w:r>
      <w:r>
        <w:rPr>
          <w:rFonts w:ascii="Arial Narrow" w:hAnsi="Arial Narrow"/>
          <w:bCs/>
          <w:sz w:val="22"/>
          <w:szCs w:val="22"/>
        </w:rPr>
        <w:t xml:space="preserve">ēka ir kā brīnums, kas jāsaudzē. Tāpat norāda uz kultūrvēsturiskās vērtības līmeņa ietekmi kontekstā ar Dzemdību nama ēku, ilustrējot kas var notikt namu, ja netiek atzīta tā vērtība. </w:t>
      </w:r>
      <w:r w:rsidR="008016D9">
        <w:rPr>
          <w:rFonts w:ascii="Arial Narrow" w:hAnsi="Arial Narrow"/>
          <w:bCs/>
          <w:sz w:val="22"/>
          <w:szCs w:val="22"/>
        </w:rPr>
        <w:t xml:space="preserve">Tāpat domā, ka nevar pilnībā paļauties, ka būvvalde arī nākotnē vērtēs ēku arhitektonisko kvalitāti, kas palielinās kultūrvēsturiskās vērtības līmeņa svaru. </w:t>
      </w:r>
    </w:p>
    <w:p w:rsidR="000D6562" w:rsidRDefault="000D6562">
      <w:pPr>
        <w:widowControl w:val="0"/>
        <w:jc w:val="both"/>
        <w:rPr>
          <w:rFonts w:ascii="Arial Narrow" w:hAnsi="Arial Narrow"/>
          <w:bCs/>
          <w:sz w:val="22"/>
          <w:szCs w:val="22"/>
        </w:rPr>
      </w:pPr>
    </w:p>
    <w:p w:rsidR="008016D9" w:rsidRDefault="008016D9">
      <w:pPr>
        <w:widowControl w:val="0"/>
        <w:jc w:val="both"/>
        <w:rPr>
          <w:rFonts w:ascii="Arial Narrow" w:hAnsi="Arial Narrow"/>
          <w:bCs/>
          <w:sz w:val="22"/>
          <w:szCs w:val="22"/>
        </w:rPr>
      </w:pPr>
      <w:r>
        <w:rPr>
          <w:rFonts w:ascii="Arial Narrow" w:hAnsi="Arial Narrow"/>
          <w:bCs/>
          <w:sz w:val="22"/>
          <w:szCs w:val="22"/>
        </w:rPr>
        <w:t>Ināra</w:t>
      </w:r>
      <w:r w:rsidR="002660FB">
        <w:rPr>
          <w:rFonts w:ascii="Arial Narrow" w:hAnsi="Arial Narrow"/>
          <w:bCs/>
          <w:sz w:val="22"/>
          <w:szCs w:val="22"/>
        </w:rPr>
        <w:t xml:space="preserve"> Bula </w:t>
      </w:r>
      <w:r>
        <w:rPr>
          <w:rFonts w:ascii="Arial Narrow" w:hAnsi="Arial Narrow"/>
          <w:bCs/>
          <w:sz w:val="22"/>
          <w:szCs w:val="22"/>
        </w:rPr>
        <w:t>aicina uzmanīgi lietot vārdu “agresīvs”, atgādina, ka šī nemaz nav agresīvākā būve, ko RVC SAP vērtējis, kontekstam piesauc “ Riga Waterfornt”.</w:t>
      </w:r>
    </w:p>
    <w:p w:rsidR="000D6562" w:rsidRDefault="000D6562">
      <w:pPr>
        <w:widowControl w:val="0"/>
        <w:jc w:val="both"/>
        <w:rPr>
          <w:rFonts w:ascii="Arial Narrow" w:hAnsi="Arial Narrow"/>
          <w:bCs/>
          <w:sz w:val="22"/>
          <w:szCs w:val="22"/>
        </w:rPr>
      </w:pPr>
    </w:p>
    <w:p w:rsidR="008016D9" w:rsidRDefault="008016D9">
      <w:pPr>
        <w:widowControl w:val="0"/>
        <w:jc w:val="both"/>
        <w:rPr>
          <w:rFonts w:ascii="Arial Narrow" w:hAnsi="Arial Narrow"/>
          <w:bCs/>
          <w:sz w:val="22"/>
          <w:szCs w:val="22"/>
        </w:rPr>
      </w:pPr>
      <w:r>
        <w:rPr>
          <w:rFonts w:ascii="Arial Narrow" w:hAnsi="Arial Narrow"/>
          <w:bCs/>
          <w:sz w:val="22"/>
          <w:szCs w:val="22"/>
        </w:rPr>
        <w:t>Anna</w:t>
      </w:r>
      <w:r w:rsidR="002660FB">
        <w:rPr>
          <w:rFonts w:ascii="Arial Narrow" w:hAnsi="Arial Narrow"/>
          <w:bCs/>
          <w:sz w:val="22"/>
          <w:szCs w:val="22"/>
        </w:rPr>
        <w:t xml:space="preserve"> Ancāne </w:t>
      </w:r>
      <w:r>
        <w:rPr>
          <w:rFonts w:ascii="Arial Narrow" w:hAnsi="Arial Narrow"/>
          <w:bCs/>
          <w:sz w:val="22"/>
          <w:szCs w:val="22"/>
        </w:rPr>
        <w:t xml:space="preserve">izceļ, ka, ņemot vērā ieceri veidot daudz plašāku apbūvi, ir redzams, ka autors rūpīgi analizējis kopējo panorāmu un jau eksistējošo, veidojot apjomu pēc iespējas iederīgāku vidē, pat ja tas ir augstāks. Objekts ir spilgts brutālisma arhitektūras piemērs, ēka ir ekspresīva, dramatiska, atšķirīga un notikums sava laika arhitektūrā. </w:t>
      </w:r>
    </w:p>
    <w:p w:rsidR="000D6562" w:rsidRDefault="000D6562">
      <w:pPr>
        <w:widowControl w:val="0"/>
        <w:jc w:val="both"/>
        <w:rPr>
          <w:rFonts w:ascii="Arial Narrow" w:hAnsi="Arial Narrow"/>
          <w:bCs/>
          <w:sz w:val="22"/>
          <w:szCs w:val="22"/>
        </w:rPr>
      </w:pPr>
    </w:p>
    <w:p w:rsidR="000D6562" w:rsidRDefault="008016D9">
      <w:pPr>
        <w:widowControl w:val="0"/>
        <w:jc w:val="both"/>
        <w:rPr>
          <w:rFonts w:ascii="Arial Narrow" w:hAnsi="Arial Narrow"/>
          <w:bCs/>
          <w:sz w:val="22"/>
          <w:szCs w:val="22"/>
        </w:rPr>
      </w:pPr>
      <w:r>
        <w:rPr>
          <w:rFonts w:ascii="Arial Narrow" w:hAnsi="Arial Narrow"/>
          <w:bCs/>
          <w:sz w:val="22"/>
          <w:szCs w:val="22"/>
        </w:rPr>
        <w:t xml:space="preserve">Viesturs </w:t>
      </w:r>
      <w:r w:rsidR="002660FB">
        <w:rPr>
          <w:rFonts w:ascii="Arial Narrow" w:hAnsi="Arial Narrow"/>
          <w:bCs/>
          <w:sz w:val="22"/>
          <w:szCs w:val="22"/>
        </w:rPr>
        <w:t xml:space="preserve">Brūzis </w:t>
      </w:r>
      <w:r w:rsidR="00EA4DF0">
        <w:rPr>
          <w:rFonts w:ascii="Arial Narrow" w:hAnsi="Arial Narrow"/>
          <w:bCs/>
          <w:sz w:val="22"/>
          <w:szCs w:val="22"/>
        </w:rPr>
        <w:t>piemetina, ka jumta detaļas</w:t>
      </w:r>
      <w:r>
        <w:rPr>
          <w:rFonts w:ascii="Arial Narrow" w:hAnsi="Arial Narrow"/>
          <w:bCs/>
          <w:sz w:val="22"/>
          <w:szCs w:val="22"/>
        </w:rPr>
        <w:t xml:space="preserve"> mākslinieciski veido vārpas.</w:t>
      </w:r>
    </w:p>
    <w:p w:rsidR="000D6562" w:rsidRDefault="000D6562">
      <w:pPr>
        <w:widowControl w:val="0"/>
        <w:jc w:val="both"/>
        <w:rPr>
          <w:rFonts w:ascii="Arial Narrow" w:hAnsi="Arial Narrow"/>
          <w:bCs/>
          <w:sz w:val="22"/>
          <w:szCs w:val="22"/>
        </w:rPr>
      </w:pPr>
    </w:p>
    <w:p w:rsidR="000D6562" w:rsidRDefault="000D6562">
      <w:pPr>
        <w:widowControl w:val="0"/>
        <w:jc w:val="both"/>
        <w:rPr>
          <w:rFonts w:ascii="Arial Narrow" w:hAnsi="Arial Narrow"/>
          <w:b/>
          <w:bCs/>
          <w:sz w:val="22"/>
          <w:szCs w:val="22"/>
        </w:rPr>
      </w:pPr>
    </w:p>
    <w:p w:rsidR="000D6562" w:rsidRDefault="000D6562">
      <w:pPr>
        <w:widowControl w:val="0"/>
        <w:jc w:val="both"/>
        <w:rPr>
          <w:rFonts w:ascii="Arial Narrow" w:hAnsi="Arial Narrow"/>
          <w:b/>
          <w:bCs/>
          <w:sz w:val="22"/>
          <w:szCs w:val="22"/>
        </w:rPr>
      </w:pPr>
    </w:p>
    <w:p w:rsidR="008016D9" w:rsidRDefault="002660FB" w:rsidP="008016D9">
      <w:pPr>
        <w:widowControl w:val="0"/>
        <w:jc w:val="both"/>
        <w:rPr>
          <w:rFonts w:ascii="Arial Narrow" w:hAnsi="Arial Narrow"/>
          <w:sz w:val="22"/>
          <w:szCs w:val="22"/>
        </w:rPr>
      </w:pPr>
      <w:r>
        <w:rPr>
          <w:rFonts w:ascii="Arial Narrow" w:hAnsi="Arial Narrow"/>
          <w:b/>
          <w:bCs/>
          <w:sz w:val="22"/>
          <w:szCs w:val="22"/>
        </w:rPr>
        <w:t>Padome balso par lēmumu</w:t>
      </w:r>
      <w:r>
        <w:rPr>
          <w:rFonts w:ascii="Arial Narrow" w:hAnsi="Arial Narrow"/>
          <w:sz w:val="22"/>
          <w:szCs w:val="22"/>
        </w:rPr>
        <w:t xml:space="preserve">: </w:t>
      </w:r>
      <w:r w:rsidR="008016D9">
        <w:rPr>
          <w:rFonts w:ascii="Arial Narrow" w:hAnsi="Arial Narrow"/>
          <w:sz w:val="22"/>
          <w:szCs w:val="22"/>
        </w:rPr>
        <w:t>atbalstīt noteikt vērtības līmeni “kultūrvēsturiski vērtīga ēka”</w:t>
      </w:r>
    </w:p>
    <w:p w:rsidR="000D6562" w:rsidRDefault="000D6562">
      <w:pPr>
        <w:widowControl w:val="0"/>
        <w:jc w:val="both"/>
        <w:rPr>
          <w:rFonts w:ascii="Arial Narrow" w:hAnsi="Arial Narrow"/>
          <w:sz w:val="22"/>
          <w:szCs w:val="22"/>
        </w:rPr>
      </w:pPr>
    </w:p>
    <w:p w:rsidR="000D6562" w:rsidRDefault="000D6562">
      <w:pPr>
        <w:jc w:val="right"/>
        <w:rPr>
          <w:rFonts w:ascii="Arial Narrow" w:hAnsi="Arial Narrow"/>
          <w:sz w:val="22"/>
          <w:szCs w:val="22"/>
        </w:rPr>
      </w:pPr>
    </w:p>
    <w:tbl>
      <w:tblPr>
        <w:tblpPr w:leftFromText="180" w:rightFromText="180" w:vertAnchor="text" w:tblpY="1"/>
        <w:tblOverlap w:val="never"/>
        <w:tblW w:w="7151" w:type="dxa"/>
        <w:tblLayout w:type="fixed"/>
        <w:tblLook w:val="04A0" w:firstRow="1" w:lastRow="0" w:firstColumn="1" w:lastColumn="0" w:noHBand="0" w:noVBand="1"/>
      </w:tblPr>
      <w:tblGrid>
        <w:gridCol w:w="2862"/>
        <w:gridCol w:w="1430"/>
        <w:gridCol w:w="1429"/>
        <w:gridCol w:w="1430"/>
      </w:tblGrid>
      <w:tr w:rsidR="000D6562">
        <w:trPr>
          <w:trHeight w:val="56"/>
        </w:trPr>
        <w:tc>
          <w:tcPr>
            <w:tcW w:w="2861" w:type="dxa"/>
            <w:tcBorders>
              <w:top w:val="single" w:sz="4" w:space="0" w:color="000000"/>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w:t>
            </w:r>
          </w:p>
        </w:tc>
        <w:tc>
          <w:tcPr>
            <w:tcW w:w="1430"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Par</w:t>
            </w:r>
          </w:p>
        </w:tc>
        <w:tc>
          <w:tcPr>
            <w:tcW w:w="1429"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Pret</w:t>
            </w:r>
          </w:p>
        </w:tc>
        <w:tc>
          <w:tcPr>
            <w:tcW w:w="1430" w:type="dxa"/>
            <w:tcBorders>
              <w:top w:val="single" w:sz="4" w:space="0" w:color="000000"/>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Atturas</w:t>
            </w: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E. Rožulapa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A. Kušķis </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P. Ratas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I. Bula</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A. Ancāne</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J. Asaris  </w:t>
            </w:r>
            <w:r w:rsidR="00955BA3">
              <w:rPr>
                <w:rFonts w:ascii="Arial Narrow" w:hAnsi="Arial Narrow" w:cs="Calibri"/>
                <w:color w:val="000000"/>
                <w:sz w:val="22"/>
                <w:szCs w:val="22"/>
              </w:rPr>
              <w:t>(nepiedalās)</w:t>
            </w:r>
            <w:bookmarkStart w:id="0" w:name="_GoBack"/>
            <w:bookmarkEnd w:id="0"/>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rsidP="00955BA3">
            <w:pPr>
              <w:rPr>
                <w:rFonts w:ascii="Arial Narrow" w:hAnsi="Arial Narrow" w:cs="Calibri"/>
                <w:color w:val="000000"/>
                <w:sz w:val="22"/>
                <w:szCs w:val="22"/>
              </w:rPr>
            </w:pPr>
            <w:r>
              <w:rPr>
                <w:rFonts w:ascii="Arial Narrow" w:hAnsi="Arial Narrow" w:cs="Calibri"/>
                <w:color w:val="000000"/>
                <w:sz w:val="22"/>
                <w:szCs w:val="22"/>
              </w:rPr>
              <w:t xml:space="preserve">B. Moļņika </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R. Liepiņš</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 xml:space="preserve">D. Pētersone </w:t>
            </w:r>
            <w:r w:rsidR="008016D9">
              <w:rPr>
                <w:rFonts w:ascii="Arial Narrow" w:hAnsi="Arial Narrow" w:cs="Calibri"/>
                <w:color w:val="000000"/>
                <w:sz w:val="22"/>
                <w:szCs w:val="22"/>
              </w:rPr>
              <w:t>(nepiedalās)</w:t>
            </w: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tcBorders>
              <w:left w:val="single" w:sz="4" w:space="0" w:color="000000"/>
              <w:bottom w:val="single" w:sz="4" w:space="0" w:color="000000"/>
              <w:right w:val="single" w:sz="4" w:space="0" w:color="000000"/>
            </w:tcBorders>
            <w:shd w:val="clear" w:color="auto" w:fill="auto"/>
            <w:vAlign w:val="bottom"/>
          </w:tcPr>
          <w:p w:rsidR="000D6562" w:rsidRDefault="002660FB">
            <w:pPr>
              <w:rPr>
                <w:rFonts w:ascii="Arial Narrow" w:hAnsi="Arial Narrow" w:cs="Calibri"/>
                <w:color w:val="000000"/>
                <w:sz w:val="22"/>
                <w:szCs w:val="22"/>
              </w:rPr>
            </w:pPr>
            <w:r>
              <w:rPr>
                <w:rFonts w:ascii="Arial Narrow" w:hAnsi="Arial Narrow" w:cs="Calibri"/>
                <w:color w:val="000000"/>
                <w:sz w:val="22"/>
                <w:szCs w:val="22"/>
              </w:rPr>
              <w:t>A. Lapiņš</w:t>
            </w:r>
          </w:p>
        </w:tc>
        <w:tc>
          <w:tcPr>
            <w:tcW w:w="1430" w:type="dxa"/>
            <w:tcBorders>
              <w:bottom w:val="single" w:sz="4" w:space="0" w:color="000000"/>
              <w:right w:val="single" w:sz="4" w:space="0" w:color="000000"/>
            </w:tcBorders>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29"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c>
          <w:tcPr>
            <w:tcW w:w="1430" w:type="dxa"/>
            <w:tcBorders>
              <w:bottom w:val="single" w:sz="4" w:space="0" w:color="000000"/>
              <w:right w:val="single" w:sz="4" w:space="0" w:color="000000"/>
            </w:tcBorders>
            <w:shd w:val="clear" w:color="auto" w:fill="auto"/>
            <w:vAlign w:val="bottom"/>
          </w:tcPr>
          <w:p w:rsidR="000D6562" w:rsidRDefault="000D6562">
            <w:pPr>
              <w:jc w:val="center"/>
              <w:rPr>
                <w:rFonts w:ascii="Arial Narrow" w:hAnsi="Arial Narrow" w:cs="Calibri"/>
                <w:color w:val="000000"/>
                <w:sz w:val="22"/>
                <w:szCs w:val="22"/>
              </w:rPr>
            </w:pPr>
          </w:p>
        </w:tc>
      </w:tr>
      <w:tr w:rsidR="000D6562">
        <w:trPr>
          <w:trHeight w:val="348"/>
        </w:trPr>
        <w:tc>
          <w:tcPr>
            <w:tcW w:w="2861" w:type="dxa"/>
            <w:shd w:val="clear" w:color="auto" w:fill="auto"/>
            <w:vAlign w:val="bottom"/>
          </w:tcPr>
          <w:p w:rsidR="000D6562" w:rsidRDefault="000D6562">
            <w:pPr>
              <w:jc w:val="center"/>
              <w:rPr>
                <w:rFonts w:ascii="Arial Narrow" w:hAnsi="Arial Narrow" w:cs="Calibri"/>
                <w:color w:val="000000"/>
                <w:sz w:val="22"/>
                <w:szCs w:val="22"/>
              </w:rPr>
            </w:pPr>
          </w:p>
        </w:tc>
        <w:tc>
          <w:tcPr>
            <w:tcW w:w="1430" w:type="dxa"/>
            <w:shd w:val="clear" w:color="auto" w:fill="auto"/>
            <w:vAlign w:val="bottom"/>
          </w:tcPr>
          <w:p w:rsidR="000D6562" w:rsidRDefault="008016D9">
            <w:pPr>
              <w:jc w:val="center"/>
              <w:rPr>
                <w:rFonts w:ascii="Arial Narrow" w:hAnsi="Arial Narrow" w:cs="Calibri"/>
                <w:color w:val="000000"/>
                <w:sz w:val="22"/>
                <w:szCs w:val="22"/>
              </w:rPr>
            </w:pPr>
            <w:r>
              <w:rPr>
                <w:rFonts w:ascii="Arial Narrow" w:hAnsi="Arial Narrow" w:cs="Calibri"/>
                <w:color w:val="000000"/>
                <w:sz w:val="22"/>
                <w:szCs w:val="22"/>
              </w:rPr>
              <w:t>7</w:t>
            </w:r>
          </w:p>
        </w:tc>
        <w:tc>
          <w:tcPr>
            <w:tcW w:w="1429" w:type="dxa"/>
            <w:shd w:val="clear" w:color="auto" w:fill="auto"/>
            <w:vAlign w:val="bottom"/>
          </w:tcPr>
          <w:p w:rsidR="000D6562" w:rsidRDefault="008016D9">
            <w:pPr>
              <w:jc w:val="center"/>
              <w:rPr>
                <w:rFonts w:ascii="Arial Narrow" w:hAnsi="Arial Narrow" w:cs="Calibri"/>
                <w:color w:val="000000"/>
                <w:sz w:val="22"/>
                <w:szCs w:val="22"/>
              </w:rPr>
            </w:pPr>
            <w:r>
              <w:rPr>
                <w:rFonts w:ascii="Arial Narrow" w:hAnsi="Arial Narrow" w:cs="Calibri"/>
                <w:color w:val="000000"/>
                <w:sz w:val="22"/>
                <w:szCs w:val="22"/>
              </w:rPr>
              <w:t>1</w:t>
            </w:r>
          </w:p>
        </w:tc>
        <w:tc>
          <w:tcPr>
            <w:tcW w:w="1430" w:type="dxa"/>
            <w:shd w:val="clear" w:color="auto" w:fill="auto"/>
            <w:vAlign w:val="bottom"/>
          </w:tcPr>
          <w:p w:rsidR="000D6562" w:rsidRDefault="002660FB">
            <w:pPr>
              <w:jc w:val="center"/>
              <w:rPr>
                <w:rFonts w:ascii="Arial Narrow" w:hAnsi="Arial Narrow" w:cs="Calibri"/>
                <w:color w:val="000000"/>
                <w:sz w:val="22"/>
                <w:szCs w:val="22"/>
              </w:rPr>
            </w:pPr>
            <w:r>
              <w:rPr>
                <w:rFonts w:ascii="Arial Narrow" w:hAnsi="Arial Narrow" w:cs="Calibri"/>
                <w:color w:val="000000"/>
                <w:sz w:val="22"/>
                <w:szCs w:val="22"/>
              </w:rPr>
              <w:t>0</w:t>
            </w:r>
          </w:p>
        </w:tc>
      </w:tr>
    </w:tbl>
    <w:p w:rsidR="000D6562" w:rsidRDefault="002660FB">
      <w:pPr>
        <w:widowControl w:val="0"/>
        <w:jc w:val="both"/>
        <w:rPr>
          <w:rFonts w:ascii="Arial Narrow" w:hAnsi="Arial Narrow"/>
          <w:b/>
          <w:bCs/>
          <w:sz w:val="22"/>
          <w:szCs w:val="22"/>
        </w:rPr>
      </w:pPr>
      <w:r>
        <w:br w:type="textWrapping" w:clear="all"/>
      </w:r>
    </w:p>
    <w:p w:rsidR="000D6562" w:rsidRDefault="000D6562">
      <w:pPr>
        <w:widowControl w:val="0"/>
        <w:jc w:val="both"/>
        <w:rPr>
          <w:rFonts w:ascii="Arial Narrow" w:hAnsi="Arial Narrow"/>
          <w:b/>
          <w:bCs/>
          <w:sz w:val="22"/>
          <w:szCs w:val="22"/>
        </w:rPr>
      </w:pPr>
    </w:p>
    <w:p w:rsidR="000D6562" w:rsidRDefault="002660FB">
      <w:pPr>
        <w:widowControl w:val="0"/>
        <w:jc w:val="both"/>
        <w:rPr>
          <w:rFonts w:ascii="Arial Narrow" w:hAnsi="Arial Narrow"/>
          <w:sz w:val="22"/>
          <w:szCs w:val="22"/>
        </w:rPr>
      </w:pPr>
      <w:r>
        <w:rPr>
          <w:rFonts w:ascii="Arial Narrow" w:hAnsi="Arial Narrow"/>
          <w:b/>
          <w:bCs/>
          <w:sz w:val="22"/>
          <w:szCs w:val="22"/>
        </w:rPr>
        <w:t xml:space="preserve">Balsojuma rezultāts: </w:t>
      </w:r>
    </w:p>
    <w:p w:rsidR="000D6562" w:rsidRDefault="000D6562">
      <w:pPr>
        <w:widowControl w:val="0"/>
        <w:jc w:val="both"/>
        <w:rPr>
          <w:rFonts w:ascii="Arial Narrow" w:hAnsi="Arial Narrow"/>
          <w:b/>
          <w:bCs/>
          <w:sz w:val="22"/>
          <w:szCs w:val="22"/>
        </w:rPr>
      </w:pPr>
    </w:p>
    <w:p w:rsidR="000D6562" w:rsidRDefault="008016D9">
      <w:pPr>
        <w:widowControl w:val="0"/>
        <w:jc w:val="both"/>
        <w:rPr>
          <w:rFonts w:ascii="Arial Narrow" w:hAnsi="Arial Narrow"/>
          <w:sz w:val="22"/>
          <w:szCs w:val="22"/>
        </w:rPr>
      </w:pPr>
      <w:r>
        <w:rPr>
          <w:rFonts w:ascii="Arial Narrow" w:hAnsi="Arial Narrow"/>
          <w:sz w:val="22"/>
          <w:szCs w:val="22"/>
        </w:rPr>
        <w:t>Par: 7</w:t>
      </w:r>
    </w:p>
    <w:p w:rsidR="000D6562" w:rsidRDefault="008016D9">
      <w:pPr>
        <w:widowControl w:val="0"/>
        <w:jc w:val="both"/>
        <w:rPr>
          <w:rFonts w:ascii="Arial Narrow" w:hAnsi="Arial Narrow"/>
          <w:sz w:val="22"/>
          <w:szCs w:val="22"/>
        </w:rPr>
      </w:pPr>
      <w:r>
        <w:rPr>
          <w:rFonts w:ascii="Arial Narrow" w:hAnsi="Arial Narrow"/>
          <w:sz w:val="22"/>
          <w:szCs w:val="22"/>
        </w:rPr>
        <w:t>Pret: 1</w:t>
      </w:r>
    </w:p>
    <w:p w:rsidR="000D6562" w:rsidRDefault="002660FB">
      <w:pPr>
        <w:widowControl w:val="0"/>
        <w:jc w:val="both"/>
        <w:rPr>
          <w:rFonts w:ascii="Arial Narrow" w:hAnsi="Arial Narrow"/>
          <w:sz w:val="22"/>
          <w:szCs w:val="22"/>
        </w:rPr>
      </w:pPr>
      <w:r>
        <w:rPr>
          <w:rFonts w:ascii="Arial Narrow" w:hAnsi="Arial Narrow"/>
          <w:sz w:val="22"/>
          <w:szCs w:val="22"/>
        </w:rPr>
        <w:t>Atturas: 0</w:t>
      </w:r>
    </w:p>
    <w:p w:rsidR="000D6562" w:rsidRDefault="000D6562">
      <w:pPr>
        <w:widowControl w:val="0"/>
        <w:jc w:val="both"/>
        <w:rPr>
          <w:rFonts w:ascii="Arial Narrow" w:hAnsi="Arial Narrow"/>
          <w:sz w:val="22"/>
          <w:szCs w:val="22"/>
        </w:rPr>
      </w:pPr>
    </w:p>
    <w:p w:rsidR="000D6562" w:rsidRDefault="002660FB">
      <w:pPr>
        <w:widowControl w:val="0"/>
        <w:jc w:val="both"/>
        <w:rPr>
          <w:rFonts w:ascii="Arial Narrow" w:hAnsi="Arial Narrow"/>
          <w:sz w:val="22"/>
          <w:szCs w:val="22"/>
        </w:rPr>
      </w:pPr>
      <w:r>
        <w:rPr>
          <w:rFonts w:ascii="Arial Narrow" w:hAnsi="Arial Narrow"/>
          <w:b/>
          <w:bCs/>
          <w:sz w:val="22"/>
          <w:szCs w:val="22"/>
        </w:rPr>
        <w:t xml:space="preserve">Padomes lēmums: </w:t>
      </w:r>
      <w:r w:rsidR="008016D9">
        <w:rPr>
          <w:rFonts w:ascii="Arial Narrow" w:hAnsi="Arial Narrow"/>
          <w:sz w:val="22"/>
          <w:szCs w:val="22"/>
        </w:rPr>
        <w:t>atbalstīt noteikt vērtības līmeni “kultūrvēsturiski vērtīga ēka”</w:t>
      </w:r>
    </w:p>
    <w:p w:rsidR="000D6562" w:rsidRDefault="000D6562">
      <w:pPr>
        <w:widowControl w:val="0"/>
        <w:jc w:val="both"/>
        <w:rPr>
          <w:rFonts w:ascii="Arial Narrow" w:hAnsi="Arial Narrow"/>
          <w:b/>
          <w:bCs/>
          <w:sz w:val="22"/>
          <w:szCs w:val="22"/>
        </w:rPr>
      </w:pPr>
    </w:p>
    <w:p w:rsidR="008016D9" w:rsidRDefault="008016D9">
      <w:pPr>
        <w:widowControl w:val="0"/>
        <w:jc w:val="both"/>
        <w:rPr>
          <w:rFonts w:ascii="Arial Narrow" w:hAnsi="Arial Narrow"/>
          <w:b/>
          <w:bCs/>
          <w:sz w:val="22"/>
          <w:szCs w:val="22"/>
        </w:rPr>
      </w:pPr>
    </w:p>
    <w:p w:rsidR="007515A5" w:rsidRDefault="007515A5">
      <w:pPr>
        <w:widowControl w:val="0"/>
        <w:jc w:val="both"/>
        <w:rPr>
          <w:rFonts w:ascii="Arial Narrow" w:hAnsi="Arial Narrow"/>
          <w:bCs/>
          <w:sz w:val="22"/>
          <w:szCs w:val="22"/>
        </w:rPr>
      </w:pPr>
      <w:r>
        <w:rPr>
          <w:rFonts w:ascii="Arial Narrow" w:hAnsi="Arial Narrow"/>
          <w:bCs/>
          <w:sz w:val="22"/>
          <w:szCs w:val="22"/>
        </w:rPr>
        <w:t>Baiba Moļņika atgādina par nepieciešamību paņemt pauzi, ja ir tik daudz izskatāmo jautājumu.</w:t>
      </w:r>
    </w:p>
    <w:p w:rsidR="00DF2E49" w:rsidRDefault="00DF2E49">
      <w:pPr>
        <w:widowControl w:val="0"/>
        <w:jc w:val="both"/>
        <w:rPr>
          <w:rFonts w:ascii="Arial Narrow" w:hAnsi="Arial Narrow"/>
          <w:bCs/>
          <w:sz w:val="22"/>
          <w:szCs w:val="22"/>
        </w:rPr>
      </w:pPr>
    </w:p>
    <w:p w:rsidR="007515A5" w:rsidRPr="007515A5" w:rsidRDefault="007515A5">
      <w:pPr>
        <w:widowControl w:val="0"/>
        <w:jc w:val="both"/>
        <w:rPr>
          <w:rFonts w:ascii="Arial Narrow" w:hAnsi="Arial Narrow"/>
          <w:bCs/>
          <w:sz w:val="22"/>
          <w:szCs w:val="22"/>
        </w:rPr>
      </w:pPr>
    </w:p>
    <w:p w:rsidR="007515A5" w:rsidRDefault="007515A5">
      <w:pPr>
        <w:widowControl w:val="0"/>
        <w:jc w:val="both"/>
        <w:rPr>
          <w:rFonts w:ascii="Arial Narrow" w:hAnsi="Arial Narrow"/>
          <w:b/>
          <w:bCs/>
          <w:sz w:val="22"/>
          <w:szCs w:val="22"/>
        </w:rPr>
      </w:pPr>
    </w:p>
    <w:p w:rsidR="008016D9" w:rsidRDefault="008016D9" w:rsidP="008016D9">
      <w:pPr>
        <w:widowControl w:val="0"/>
        <w:jc w:val="center"/>
        <w:rPr>
          <w:rFonts w:ascii="Arial Narrow" w:hAnsi="Arial Narrow"/>
          <w:b/>
          <w:bCs/>
          <w:color w:val="000000"/>
          <w:sz w:val="22"/>
          <w:szCs w:val="22"/>
        </w:rPr>
      </w:pPr>
      <w:r>
        <w:rPr>
          <w:rFonts w:ascii="Arial Narrow" w:hAnsi="Arial Narrow"/>
          <w:b/>
          <w:bCs/>
          <w:color w:val="000000"/>
          <w:sz w:val="22"/>
          <w:szCs w:val="22"/>
        </w:rPr>
        <w:t>9.</w:t>
      </w:r>
    </w:p>
    <w:p w:rsidR="008016D9" w:rsidRDefault="008016D9" w:rsidP="008016D9">
      <w:pPr>
        <w:pBdr>
          <w:bottom w:val="single" w:sz="4" w:space="1" w:color="000000"/>
        </w:pBdr>
        <w:jc w:val="center"/>
        <w:rPr>
          <w:rFonts w:ascii="Arial Narrow" w:hAnsi="Arial Narrow" w:cs="Arial"/>
          <w:b/>
          <w:sz w:val="22"/>
          <w:szCs w:val="22"/>
        </w:rPr>
      </w:pPr>
      <w:r>
        <w:rPr>
          <w:rFonts w:ascii="Arial Narrow" w:hAnsi="Arial Narrow" w:cs="Arial"/>
          <w:b/>
          <w:sz w:val="22"/>
          <w:szCs w:val="22"/>
        </w:rPr>
        <w:lastRenderedPageBreak/>
        <w:t>Informatīvs ziņojums no UNESCO Pasaules mantojuma centra saistībā ar viesnīcas projektu Vecrīgā</w:t>
      </w:r>
      <w:r w:rsidR="007515A5">
        <w:rPr>
          <w:rFonts w:ascii="Arial Narrow" w:hAnsi="Arial Narrow" w:cs="Arial"/>
          <w:b/>
          <w:sz w:val="22"/>
          <w:szCs w:val="22"/>
        </w:rPr>
        <w:t>, starp Kaļķu, Tirgoņu, Mazo Jaunavu un Mazo Monētu ielu</w:t>
      </w:r>
    </w:p>
    <w:p w:rsidR="008016D9" w:rsidRDefault="008016D9" w:rsidP="008016D9">
      <w:pPr>
        <w:pBdr>
          <w:bottom w:val="single" w:sz="4" w:space="1" w:color="000000"/>
        </w:pBdr>
        <w:jc w:val="center"/>
        <w:rPr>
          <w:rFonts w:ascii="Arial Narrow" w:hAnsi="Arial Narrow"/>
          <w:sz w:val="22"/>
          <w:szCs w:val="22"/>
        </w:rPr>
      </w:pPr>
      <w:r>
        <w:rPr>
          <w:rFonts w:ascii="Arial Narrow" w:hAnsi="Arial Narrow" w:cs="Arial"/>
          <w:b/>
          <w:sz w:val="22"/>
          <w:szCs w:val="22"/>
        </w:rPr>
        <w:t>Iesniedzējs: Nacionālā kultūras mantojuma pārvalde</w:t>
      </w:r>
    </w:p>
    <w:p w:rsidR="000D6562" w:rsidRDefault="000D6562">
      <w:pPr>
        <w:widowControl w:val="0"/>
        <w:jc w:val="both"/>
        <w:rPr>
          <w:rFonts w:ascii="Arial Narrow" w:hAnsi="Arial Narrow"/>
          <w:bCs/>
          <w:sz w:val="22"/>
          <w:szCs w:val="22"/>
        </w:rPr>
      </w:pPr>
    </w:p>
    <w:p w:rsidR="007515A5" w:rsidRDefault="007515A5">
      <w:pPr>
        <w:widowControl w:val="0"/>
        <w:jc w:val="both"/>
        <w:rPr>
          <w:rFonts w:ascii="Arial Narrow" w:hAnsi="Arial Narrow"/>
          <w:bCs/>
          <w:sz w:val="22"/>
          <w:szCs w:val="22"/>
        </w:rPr>
      </w:pPr>
      <w:r>
        <w:rPr>
          <w:rFonts w:ascii="Arial Narrow" w:hAnsi="Arial Narrow"/>
          <w:bCs/>
          <w:sz w:val="22"/>
          <w:szCs w:val="22"/>
        </w:rPr>
        <w:t>Anna</w:t>
      </w:r>
      <w:r w:rsidR="002660FB">
        <w:rPr>
          <w:rFonts w:ascii="Arial Narrow" w:hAnsi="Arial Narrow"/>
          <w:bCs/>
          <w:sz w:val="22"/>
          <w:szCs w:val="22"/>
        </w:rPr>
        <w:t xml:space="preserve"> Ancāne </w:t>
      </w:r>
      <w:r>
        <w:rPr>
          <w:rFonts w:ascii="Arial Narrow" w:hAnsi="Arial Narrow"/>
          <w:bCs/>
          <w:sz w:val="22"/>
          <w:szCs w:val="22"/>
        </w:rPr>
        <w:t>atgādina, ka jautājums par viesnīcas jaunbūvi</w:t>
      </w:r>
      <w:r w:rsidRPr="007515A5">
        <w:rPr>
          <w:rFonts w:ascii="Arial Narrow" w:hAnsi="Arial Narrow"/>
          <w:bCs/>
          <w:sz w:val="22"/>
          <w:szCs w:val="22"/>
        </w:rPr>
        <w:t xml:space="preserve"> starp Kaļķu, Tirgoņu, Mazo Jaunavu un Mazo Monētu ielu</w:t>
      </w:r>
      <w:r>
        <w:rPr>
          <w:rFonts w:ascii="Arial Narrow" w:hAnsi="Arial Narrow"/>
          <w:bCs/>
          <w:sz w:val="22"/>
          <w:szCs w:val="22"/>
        </w:rPr>
        <w:t xml:space="preserve"> RVC SAP skatīts vairākkārt, </w:t>
      </w:r>
      <w:r w:rsidR="00EA4DF0">
        <w:rPr>
          <w:rFonts w:ascii="Arial Narrow" w:hAnsi="Arial Narrow"/>
          <w:bCs/>
          <w:sz w:val="22"/>
          <w:szCs w:val="22"/>
        </w:rPr>
        <w:t xml:space="preserve">projektu </w:t>
      </w:r>
      <w:r>
        <w:rPr>
          <w:rFonts w:ascii="Arial Narrow" w:hAnsi="Arial Narrow"/>
          <w:bCs/>
          <w:sz w:val="22"/>
          <w:szCs w:val="22"/>
        </w:rPr>
        <w:t>izstrādā birojs “Legzdiņš un partneri”. Janvārī tika lemts virzīt projektu uz UNESCO Pasaules mantojuma centru atkārotai izskatīšanai – iepriekš</w:t>
      </w:r>
      <w:r w:rsidR="00DF2E49">
        <w:rPr>
          <w:rFonts w:ascii="Arial Narrow" w:hAnsi="Arial Narrow"/>
          <w:bCs/>
          <w:sz w:val="22"/>
          <w:szCs w:val="22"/>
        </w:rPr>
        <w:t xml:space="preserve"> tika saņemts negatīvs atzinums. Pēc atzinuma saņemšanas no autoru puses</w:t>
      </w:r>
      <w:r>
        <w:rPr>
          <w:rFonts w:ascii="Arial Narrow" w:hAnsi="Arial Narrow"/>
          <w:bCs/>
          <w:sz w:val="22"/>
          <w:szCs w:val="22"/>
        </w:rPr>
        <w:t xml:space="preserve"> tika veikts darbs un autors risinājumu pārstrādāja atbilstoši norādījumiem un demonstrēja paveikto RVC SAP. RVC SAP rekomendēja veikt ietekmes uz vidi novērtējumu, atbilstoši ICOMOS vadlīnijām, taču attīstītājs izvēlējās citu ceļu un ar pārliecību gāja uz priekšu, iesniedzot risinājumu atkārtotai vērtēšanai UNESCO Pasaules mantojuma centrā. Nupat saņemts ir atkārtotais vērtējums un tas atkal ir negatīvs. Tuvākajā laikā tiks veikts oficiāls tulkojums un tas tiks nogādāts iesniedzēja pusei. </w:t>
      </w:r>
    </w:p>
    <w:p w:rsidR="007515A5" w:rsidRDefault="007515A5">
      <w:pPr>
        <w:widowControl w:val="0"/>
        <w:jc w:val="both"/>
        <w:rPr>
          <w:rFonts w:ascii="Arial Narrow" w:hAnsi="Arial Narrow"/>
          <w:bCs/>
          <w:sz w:val="22"/>
          <w:szCs w:val="22"/>
        </w:rPr>
      </w:pPr>
    </w:p>
    <w:p w:rsidR="000D6562" w:rsidRDefault="007515A5">
      <w:pPr>
        <w:widowControl w:val="0"/>
        <w:jc w:val="both"/>
        <w:rPr>
          <w:rFonts w:ascii="Arial Narrow" w:hAnsi="Arial Narrow"/>
          <w:bCs/>
          <w:sz w:val="22"/>
          <w:szCs w:val="22"/>
        </w:rPr>
      </w:pPr>
      <w:r>
        <w:rPr>
          <w:rFonts w:ascii="Arial Narrow" w:hAnsi="Arial Narrow"/>
          <w:bCs/>
          <w:sz w:val="22"/>
          <w:szCs w:val="22"/>
        </w:rPr>
        <w:t>RVC SAP pieņem informāciju zināšanai.</w:t>
      </w:r>
    </w:p>
    <w:p w:rsidR="000D6562" w:rsidRDefault="000D6562">
      <w:pPr>
        <w:widowControl w:val="0"/>
        <w:jc w:val="both"/>
        <w:rPr>
          <w:rFonts w:ascii="Arial Narrow" w:hAnsi="Arial Narrow"/>
          <w:b/>
          <w:bCs/>
          <w:sz w:val="22"/>
          <w:szCs w:val="22"/>
        </w:rPr>
      </w:pPr>
    </w:p>
    <w:p w:rsidR="000D6562" w:rsidRDefault="000D6562">
      <w:pPr>
        <w:widowControl w:val="0"/>
        <w:jc w:val="both"/>
        <w:rPr>
          <w:rFonts w:ascii="Arial Narrow" w:hAnsi="Arial Narrow"/>
          <w:b/>
          <w:bCs/>
          <w:sz w:val="22"/>
          <w:szCs w:val="22"/>
        </w:rPr>
      </w:pPr>
    </w:p>
    <w:p w:rsidR="000D6562" w:rsidRDefault="000D6562">
      <w:pPr>
        <w:widowControl w:val="0"/>
        <w:jc w:val="both"/>
        <w:rPr>
          <w:rFonts w:ascii="Arial Narrow" w:hAnsi="Arial Narrow"/>
          <w:b/>
          <w:bCs/>
          <w:sz w:val="22"/>
          <w:szCs w:val="22"/>
        </w:rPr>
      </w:pPr>
    </w:p>
    <w:p w:rsidR="000D6562" w:rsidRDefault="002660FB">
      <w:pPr>
        <w:widowControl w:val="0"/>
        <w:jc w:val="both"/>
        <w:rPr>
          <w:rFonts w:ascii="Arial Narrow" w:hAnsi="Arial Narrow"/>
          <w:sz w:val="22"/>
          <w:szCs w:val="22"/>
        </w:rPr>
      </w:pPr>
      <w:r>
        <w:rPr>
          <w:rFonts w:ascii="Arial Narrow" w:hAnsi="Arial Narrow"/>
          <w:sz w:val="22"/>
          <w:szCs w:val="22"/>
        </w:rPr>
        <w:t>Sēdi slēdz plkst. 17.35</w:t>
      </w:r>
    </w:p>
    <w:p w:rsidR="000D6562" w:rsidRDefault="002660FB">
      <w:pPr>
        <w:pStyle w:val="Sarakstarindkopa"/>
        <w:spacing w:line="480" w:lineRule="auto"/>
        <w:ind w:left="0"/>
        <w:rPr>
          <w:rFonts w:ascii="Arial Narrow" w:hAnsi="Arial Narrow"/>
          <w:sz w:val="22"/>
          <w:szCs w:val="22"/>
          <w:lang w:val="lv-LV"/>
        </w:rPr>
      </w:pPr>
      <w:r>
        <w:rPr>
          <w:rFonts w:ascii="Arial Narrow" w:hAnsi="Arial Narrow"/>
          <w:sz w:val="22"/>
          <w:szCs w:val="22"/>
          <w:lang w:val="lv-LV"/>
        </w:rPr>
        <w:t>Sēdi vadīja:</w:t>
      </w:r>
      <w:r>
        <w:rPr>
          <w:rFonts w:ascii="Arial Narrow" w:hAnsi="Arial Narrow"/>
          <w:sz w:val="22"/>
          <w:szCs w:val="22"/>
          <w:lang w:val="lv-LV"/>
        </w:rPr>
        <w:tab/>
        <w:t xml:space="preserve">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Lapiņš</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p>
    <w:p w:rsidR="000D6562" w:rsidRDefault="002660FB">
      <w:pPr>
        <w:pStyle w:val="Sarakstarindkopa"/>
        <w:spacing w:line="480" w:lineRule="auto"/>
        <w:ind w:left="0"/>
        <w:rPr>
          <w:rFonts w:ascii="Arial Narrow" w:hAnsi="Arial Narrow"/>
          <w:sz w:val="22"/>
          <w:szCs w:val="22"/>
          <w:lang w:val="lv-LV"/>
        </w:rPr>
      </w:pPr>
      <w:r>
        <w:rPr>
          <w:rFonts w:ascii="Arial Narrow" w:hAnsi="Arial Narrow"/>
          <w:sz w:val="22"/>
          <w:szCs w:val="22"/>
          <w:lang w:val="lv-LV"/>
        </w:rPr>
        <w:t>Sēdē piedalījās:</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Ancāne</w:t>
      </w:r>
    </w:p>
    <w:p w:rsidR="000D6562" w:rsidRDefault="000D6562">
      <w:pPr>
        <w:pStyle w:val="Sarakstarindkopa"/>
        <w:spacing w:line="480" w:lineRule="auto"/>
        <w:ind w:left="0"/>
        <w:rPr>
          <w:rFonts w:ascii="Arial Narrow" w:hAnsi="Arial Narrow"/>
          <w:sz w:val="22"/>
          <w:szCs w:val="22"/>
          <w:lang w:val="lv-LV"/>
        </w:rPr>
      </w:pPr>
    </w:p>
    <w:p w:rsidR="000D6562" w:rsidRDefault="002660FB">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I. Bula</w:t>
      </w:r>
    </w:p>
    <w:p w:rsidR="000D6562" w:rsidRDefault="002660FB">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A. Kušķis</w:t>
      </w:r>
      <w:r>
        <w:rPr>
          <w:rFonts w:ascii="Arial Narrow" w:hAnsi="Arial Narrow"/>
          <w:sz w:val="22"/>
          <w:szCs w:val="22"/>
          <w:lang w:val="lv-LV"/>
        </w:rPr>
        <w:br/>
      </w:r>
    </w:p>
    <w:p w:rsidR="000D6562" w:rsidRDefault="002660FB">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R. Liepiņš</w:t>
      </w:r>
    </w:p>
    <w:p w:rsidR="002033A6" w:rsidRDefault="002033A6">
      <w:pPr>
        <w:pStyle w:val="Sarakstarindkopa"/>
        <w:spacing w:line="480" w:lineRule="auto"/>
        <w:ind w:left="0"/>
        <w:rPr>
          <w:rFonts w:ascii="Arial Narrow" w:hAnsi="Arial Narrow"/>
          <w:sz w:val="22"/>
          <w:szCs w:val="22"/>
          <w:lang w:val="lv-LV"/>
        </w:rPr>
      </w:pPr>
    </w:p>
    <w:p w:rsidR="002033A6" w:rsidRDefault="002033A6">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B. Moļņika</w:t>
      </w:r>
    </w:p>
    <w:p w:rsidR="000D6562" w:rsidRDefault="000D6562">
      <w:pPr>
        <w:pStyle w:val="Sarakstarindkopa"/>
        <w:spacing w:line="480" w:lineRule="auto"/>
        <w:ind w:left="0"/>
        <w:rPr>
          <w:rFonts w:ascii="Arial Narrow" w:hAnsi="Arial Narrow"/>
          <w:sz w:val="22"/>
          <w:szCs w:val="22"/>
          <w:lang w:val="lv-LV"/>
        </w:rPr>
      </w:pPr>
    </w:p>
    <w:p w:rsidR="000D6562" w:rsidRDefault="002660FB">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D. Pētersone</w:t>
      </w:r>
    </w:p>
    <w:p w:rsidR="000D6562" w:rsidRDefault="000D6562">
      <w:pPr>
        <w:pStyle w:val="Sarakstarindkopa"/>
        <w:spacing w:line="480" w:lineRule="auto"/>
        <w:ind w:left="0"/>
        <w:rPr>
          <w:rFonts w:ascii="Arial Narrow" w:hAnsi="Arial Narrow"/>
          <w:sz w:val="22"/>
          <w:szCs w:val="22"/>
          <w:lang w:val="lv-LV"/>
        </w:rPr>
      </w:pPr>
    </w:p>
    <w:p w:rsidR="000D6562" w:rsidRDefault="002660FB">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P. Ratas</w:t>
      </w:r>
    </w:p>
    <w:p w:rsidR="000D6562" w:rsidRDefault="000D6562">
      <w:pPr>
        <w:pStyle w:val="Sarakstarindkopa"/>
        <w:spacing w:line="480" w:lineRule="auto"/>
        <w:ind w:left="0"/>
        <w:rPr>
          <w:rFonts w:ascii="Arial Narrow" w:hAnsi="Arial Narrow"/>
          <w:sz w:val="22"/>
          <w:szCs w:val="22"/>
          <w:lang w:val="lv-LV"/>
        </w:rPr>
      </w:pPr>
    </w:p>
    <w:p w:rsidR="000D6562" w:rsidRDefault="002660FB">
      <w:pPr>
        <w:pStyle w:val="Sarakstarindkopa"/>
        <w:spacing w:line="480" w:lineRule="auto"/>
        <w:ind w:left="0"/>
        <w:rPr>
          <w:rFonts w:ascii="Arial Narrow" w:hAnsi="Arial Narrow"/>
          <w:sz w:val="22"/>
          <w:szCs w:val="22"/>
          <w:lang w:val="lv-LV"/>
        </w:rPr>
      </w:pP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E. Rožulapa</w:t>
      </w:r>
    </w:p>
    <w:p w:rsidR="000D6562" w:rsidRDefault="002660FB">
      <w:pPr>
        <w:pStyle w:val="Sarakstarindkopa"/>
        <w:spacing w:line="480" w:lineRule="auto"/>
        <w:ind w:left="0"/>
        <w:rPr>
          <w:rFonts w:ascii="Arial Narrow" w:hAnsi="Arial Narrow"/>
          <w:sz w:val="22"/>
          <w:szCs w:val="22"/>
          <w:lang w:val="lv-LV"/>
        </w:rPr>
      </w:pPr>
      <w:r>
        <w:rPr>
          <w:rFonts w:ascii="Arial Narrow" w:hAnsi="Arial Narrow"/>
          <w:sz w:val="22"/>
          <w:szCs w:val="22"/>
          <w:lang w:val="lv-LV"/>
        </w:rPr>
        <w:lastRenderedPageBreak/>
        <w:t xml:space="preserve">Sēdi protokolēja:   </w:t>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r>
      <w:r>
        <w:rPr>
          <w:rFonts w:ascii="Arial Narrow" w:hAnsi="Arial Narrow"/>
          <w:sz w:val="22"/>
          <w:szCs w:val="22"/>
          <w:lang w:val="lv-LV"/>
        </w:rPr>
        <w:tab/>
        <w:t xml:space="preserve">                                                      L. Zonne-Zumberga</w:t>
      </w:r>
    </w:p>
    <w:sectPr w:rsidR="000D6562">
      <w:footerReference w:type="even" r:id="rId8"/>
      <w:footerReference w:type="default" r:id="rId9"/>
      <w:footerReference w:type="first" r:id="rId10"/>
      <w:pgSz w:w="11906" w:h="16838"/>
      <w:pgMar w:top="1440" w:right="1800" w:bottom="1440" w:left="1800" w:header="0"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1107" w:rsidRDefault="006D1107">
      <w:r>
        <w:separator/>
      </w:r>
    </w:p>
  </w:endnote>
  <w:endnote w:type="continuationSeparator" w:id="0">
    <w:p w:rsidR="006D1107" w:rsidRDefault="006D11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AFF" w:usb1="C0007843" w:usb2="00000009" w:usb3="00000000" w:csb0="000001FF" w:csb1="00000000"/>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Noto Sans Devanagari">
    <w:altName w:val="Times New Roman"/>
    <w:charset w:val="00"/>
    <w:family w:val="swiss"/>
    <w:pitch w:val="variable"/>
    <w:sig w:usb0="80008023" w:usb1="00002046"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BA"/>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1627" w:rsidRDefault="00FA1627">
    <w:pPr>
      <w:pStyle w:val="Kjen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3257861"/>
      <w:docPartObj>
        <w:docPartGallery w:val="Page Numbers (Bottom of Page)"/>
        <w:docPartUnique/>
      </w:docPartObj>
    </w:sdtPr>
    <w:sdtContent>
      <w:p w:rsidR="00FA1627" w:rsidRDefault="00FA1627">
        <w:pPr>
          <w:pStyle w:val="Kjene"/>
          <w:jc w:val="right"/>
        </w:pPr>
        <w:r>
          <w:fldChar w:fldCharType="begin"/>
        </w:r>
        <w:r>
          <w:instrText xml:space="preserve"> PAGE </w:instrText>
        </w:r>
        <w:r>
          <w:fldChar w:fldCharType="separate"/>
        </w:r>
        <w:r w:rsidR="00955BA3">
          <w:rPr>
            <w:noProof/>
          </w:rPr>
          <w:t>10</w:t>
        </w:r>
        <w:r>
          <w:fldChar w:fldCharType="end"/>
        </w:r>
      </w:p>
    </w:sdtContent>
  </w:sdt>
  <w:p w:rsidR="00FA1627" w:rsidRDefault="00FA1627">
    <w:pPr>
      <w:pStyle w:val="Kjen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13683"/>
      <w:docPartObj>
        <w:docPartGallery w:val="Page Numbers (Bottom of Page)"/>
        <w:docPartUnique/>
      </w:docPartObj>
    </w:sdtPr>
    <w:sdtContent>
      <w:p w:rsidR="00FA1627" w:rsidRDefault="00FA1627">
        <w:pPr>
          <w:pStyle w:val="Kjene"/>
          <w:jc w:val="right"/>
        </w:pPr>
        <w:r>
          <w:fldChar w:fldCharType="begin"/>
        </w:r>
        <w:r>
          <w:instrText xml:space="preserve"> PAGE </w:instrText>
        </w:r>
        <w:r>
          <w:fldChar w:fldCharType="separate"/>
        </w:r>
        <w:r>
          <w:t>19</w:t>
        </w:r>
        <w:r>
          <w:fldChar w:fldCharType="end"/>
        </w:r>
      </w:p>
    </w:sdtContent>
  </w:sdt>
  <w:p w:rsidR="00FA1627" w:rsidRDefault="00FA1627">
    <w:pPr>
      <w:pStyle w:val="Kjen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1107" w:rsidRDefault="006D1107">
      <w:r>
        <w:separator/>
      </w:r>
    </w:p>
  </w:footnote>
  <w:footnote w:type="continuationSeparator" w:id="0">
    <w:p w:rsidR="006D1107" w:rsidRDefault="006D110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A372060"/>
    <w:multiLevelType w:val="multilevel"/>
    <w:tmpl w:val="6430DE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E3162D3"/>
    <w:multiLevelType w:val="multilevel"/>
    <w:tmpl w:val="FE2A54A6"/>
    <w:lvl w:ilvl="0">
      <w:start w:val="1"/>
      <w:numFmt w:val="upperLetter"/>
      <w:lvlText w:val="%1&gt;"/>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autoHyphenation/>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562"/>
    <w:rsid w:val="000142C9"/>
    <w:rsid w:val="000516E4"/>
    <w:rsid w:val="0005726B"/>
    <w:rsid w:val="0006653F"/>
    <w:rsid w:val="00071E9A"/>
    <w:rsid w:val="00087494"/>
    <w:rsid w:val="00094587"/>
    <w:rsid w:val="00095D27"/>
    <w:rsid w:val="000A468D"/>
    <w:rsid w:val="000D6562"/>
    <w:rsid w:val="000F0CE7"/>
    <w:rsid w:val="00124DF8"/>
    <w:rsid w:val="00130AB1"/>
    <w:rsid w:val="00130CD8"/>
    <w:rsid w:val="001312F6"/>
    <w:rsid w:val="001779A6"/>
    <w:rsid w:val="001C1FB5"/>
    <w:rsid w:val="001E51A9"/>
    <w:rsid w:val="002033A6"/>
    <w:rsid w:val="00211F2B"/>
    <w:rsid w:val="00234C6F"/>
    <w:rsid w:val="0024475E"/>
    <w:rsid w:val="00251EA4"/>
    <w:rsid w:val="0026018A"/>
    <w:rsid w:val="002660FB"/>
    <w:rsid w:val="00271AAA"/>
    <w:rsid w:val="00273D34"/>
    <w:rsid w:val="002906C5"/>
    <w:rsid w:val="00291CB9"/>
    <w:rsid w:val="002A11A3"/>
    <w:rsid w:val="00326165"/>
    <w:rsid w:val="00350D4B"/>
    <w:rsid w:val="003D4ED6"/>
    <w:rsid w:val="004158F2"/>
    <w:rsid w:val="00421B40"/>
    <w:rsid w:val="00470939"/>
    <w:rsid w:val="00492C1F"/>
    <w:rsid w:val="004A514F"/>
    <w:rsid w:val="004A7672"/>
    <w:rsid w:val="00503E9F"/>
    <w:rsid w:val="005206EB"/>
    <w:rsid w:val="005316E1"/>
    <w:rsid w:val="0054739E"/>
    <w:rsid w:val="005522A6"/>
    <w:rsid w:val="0057692C"/>
    <w:rsid w:val="005B1EE0"/>
    <w:rsid w:val="005B2640"/>
    <w:rsid w:val="0063282E"/>
    <w:rsid w:val="00682BD9"/>
    <w:rsid w:val="00683C2D"/>
    <w:rsid w:val="006D1107"/>
    <w:rsid w:val="00704BF9"/>
    <w:rsid w:val="00714280"/>
    <w:rsid w:val="007515A5"/>
    <w:rsid w:val="007800A7"/>
    <w:rsid w:val="00784F23"/>
    <w:rsid w:val="007A4772"/>
    <w:rsid w:val="007E4883"/>
    <w:rsid w:val="008016D9"/>
    <w:rsid w:val="00813E05"/>
    <w:rsid w:val="008225E8"/>
    <w:rsid w:val="008740EE"/>
    <w:rsid w:val="008766E2"/>
    <w:rsid w:val="008D6DA7"/>
    <w:rsid w:val="00901865"/>
    <w:rsid w:val="00941640"/>
    <w:rsid w:val="00955BA3"/>
    <w:rsid w:val="00957A5F"/>
    <w:rsid w:val="009A3187"/>
    <w:rsid w:val="009B0283"/>
    <w:rsid w:val="009E3C55"/>
    <w:rsid w:val="009E7514"/>
    <w:rsid w:val="009F2CA6"/>
    <w:rsid w:val="00A37F67"/>
    <w:rsid w:val="00A51D9F"/>
    <w:rsid w:val="00A717EF"/>
    <w:rsid w:val="00B64BB9"/>
    <w:rsid w:val="00B83BF9"/>
    <w:rsid w:val="00B87083"/>
    <w:rsid w:val="00BA224C"/>
    <w:rsid w:val="00BE0C40"/>
    <w:rsid w:val="00BE2D5D"/>
    <w:rsid w:val="00BF4F0B"/>
    <w:rsid w:val="00C15945"/>
    <w:rsid w:val="00C23463"/>
    <w:rsid w:val="00C265EB"/>
    <w:rsid w:val="00C72075"/>
    <w:rsid w:val="00C81948"/>
    <w:rsid w:val="00CB68EB"/>
    <w:rsid w:val="00CF6067"/>
    <w:rsid w:val="00D2284A"/>
    <w:rsid w:val="00D23248"/>
    <w:rsid w:val="00D360B5"/>
    <w:rsid w:val="00D5258E"/>
    <w:rsid w:val="00D7088C"/>
    <w:rsid w:val="00D738D4"/>
    <w:rsid w:val="00D77CFF"/>
    <w:rsid w:val="00D86E8A"/>
    <w:rsid w:val="00DB06D8"/>
    <w:rsid w:val="00DE710D"/>
    <w:rsid w:val="00DF2E49"/>
    <w:rsid w:val="00DF40B6"/>
    <w:rsid w:val="00DF7696"/>
    <w:rsid w:val="00E244CB"/>
    <w:rsid w:val="00E63005"/>
    <w:rsid w:val="00EA4DF0"/>
    <w:rsid w:val="00ED1785"/>
    <w:rsid w:val="00F016C9"/>
    <w:rsid w:val="00F504BC"/>
    <w:rsid w:val="00F632E9"/>
    <w:rsid w:val="00F70A61"/>
    <w:rsid w:val="00F876DA"/>
    <w:rsid w:val="00FA0198"/>
    <w:rsid w:val="00FA1627"/>
    <w:rsid w:val="00FA25E1"/>
    <w:rsid w:val="00FD0BD8"/>
    <w:rsid w:val="00FD4224"/>
    <w:rsid w:val="00FD6B28"/>
    <w:rsid w:val="00FE142D"/>
    <w:rsid w:val="00FE659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F985E"/>
  <w15:docId w15:val="{3032E665-521A-43DD-A46A-D36F611B7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628C"/>
    <w:rPr>
      <w:rFonts w:ascii="Times New Roman" w:eastAsia="Times New Roman" w:hAnsi="Times New Roman" w:cs="Times New Roman"/>
      <w:sz w:val="24"/>
      <w:szCs w:val="24"/>
      <w:lang w:eastAsia="en-GB"/>
    </w:rPr>
  </w:style>
  <w:style w:type="paragraph" w:styleId="Virsraksts1">
    <w:name w:val="heading 1"/>
    <w:basedOn w:val="Parasts"/>
    <w:next w:val="Parasts"/>
    <w:link w:val="Virsraksts1Rakstz"/>
    <w:uiPriority w:val="9"/>
    <w:qFormat/>
    <w:rsid w:val="004558F9"/>
    <w:pPr>
      <w:keepNext/>
      <w:spacing w:before="240" w:after="60"/>
      <w:outlineLvl w:val="0"/>
    </w:pPr>
    <w:rPr>
      <w:rFonts w:ascii="Calibri Light" w:hAnsi="Calibri Light"/>
      <w:b/>
      <w:bCs/>
      <w:kern w:val="2"/>
      <w:sz w:val="32"/>
      <w:szCs w:val="32"/>
      <w:lang w:val="en-US"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qFormat/>
    <w:rsid w:val="004558F9"/>
    <w:rPr>
      <w:rFonts w:ascii="Calibri Light" w:eastAsia="Times New Roman" w:hAnsi="Calibri Light" w:cs="Times New Roman"/>
      <w:b/>
      <w:bCs/>
      <w:kern w:val="2"/>
      <w:sz w:val="32"/>
      <w:szCs w:val="32"/>
      <w:lang w:val="en-US"/>
    </w:rPr>
  </w:style>
  <w:style w:type="character" w:customStyle="1" w:styleId="KjeneRakstz">
    <w:name w:val="Kājene Rakstz."/>
    <w:basedOn w:val="Noklusjumarindkopasfonts"/>
    <w:link w:val="Kjene"/>
    <w:uiPriority w:val="99"/>
    <w:qFormat/>
    <w:rsid w:val="004558F9"/>
    <w:rPr>
      <w:rFonts w:ascii="Times New Roman" w:eastAsia="Times New Roman" w:hAnsi="Times New Roman" w:cs="Times New Roman"/>
      <w:sz w:val="24"/>
      <w:szCs w:val="24"/>
      <w:lang w:val="en-US"/>
    </w:rPr>
  </w:style>
  <w:style w:type="character" w:customStyle="1" w:styleId="BalontekstsRakstz">
    <w:name w:val="Balonteksts Rakstz."/>
    <w:basedOn w:val="Noklusjumarindkopasfonts"/>
    <w:link w:val="Balonteksts"/>
    <w:uiPriority w:val="99"/>
    <w:semiHidden/>
    <w:qFormat/>
    <w:rsid w:val="006367EF"/>
    <w:rPr>
      <w:rFonts w:ascii="Segoe UI" w:eastAsia="Times New Roman" w:hAnsi="Segoe UI" w:cs="Segoe UI"/>
      <w:sz w:val="18"/>
      <w:szCs w:val="18"/>
      <w:lang w:eastAsia="en-GB"/>
    </w:rPr>
  </w:style>
  <w:style w:type="character" w:customStyle="1" w:styleId="GalveneRakstz">
    <w:name w:val="Galvene Rakstz."/>
    <w:basedOn w:val="Noklusjumarindkopasfonts"/>
    <w:link w:val="Galvene"/>
    <w:uiPriority w:val="99"/>
    <w:qFormat/>
    <w:rsid w:val="00FD350C"/>
    <w:rPr>
      <w:rFonts w:ascii="Times New Roman" w:eastAsia="Times New Roman" w:hAnsi="Times New Roman" w:cs="Times New Roman"/>
      <w:sz w:val="24"/>
      <w:szCs w:val="24"/>
      <w:lang w:eastAsia="en-GB"/>
    </w:rPr>
  </w:style>
  <w:style w:type="character" w:styleId="Komentraatsauce">
    <w:name w:val="annotation reference"/>
    <w:basedOn w:val="Noklusjumarindkopasfonts"/>
    <w:uiPriority w:val="99"/>
    <w:semiHidden/>
    <w:unhideWhenUsed/>
    <w:qFormat/>
    <w:rsid w:val="00286B44"/>
    <w:rPr>
      <w:sz w:val="16"/>
      <w:szCs w:val="16"/>
    </w:rPr>
  </w:style>
  <w:style w:type="character" w:customStyle="1" w:styleId="KomentratekstsRakstz">
    <w:name w:val="Komentāra teksts Rakstz."/>
    <w:basedOn w:val="Noklusjumarindkopasfonts"/>
    <w:link w:val="Komentrateksts"/>
    <w:uiPriority w:val="99"/>
    <w:qFormat/>
    <w:rsid w:val="00286B44"/>
    <w:rPr>
      <w:rFonts w:ascii="Times New Roman" w:eastAsia="Times New Roman" w:hAnsi="Times New Roman" w:cs="Times New Roman"/>
      <w:sz w:val="20"/>
      <w:szCs w:val="20"/>
      <w:lang w:eastAsia="en-GB"/>
    </w:rPr>
  </w:style>
  <w:style w:type="paragraph" w:customStyle="1" w:styleId="Heading">
    <w:name w:val="Heading"/>
    <w:basedOn w:val="Parasts"/>
    <w:next w:val="Pamatteksts"/>
    <w:qFormat/>
    <w:pPr>
      <w:keepNext/>
      <w:spacing w:before="240" w:after="120"/>
    </w:pPr>
    <w:rPr>
      <w:rFonts w:ascii="Liberation Sans" w:eastAsia="Noto Sans CJK SC" w:hAnsi="Liberation Sans" w:cs="Noto Sans Devanagari"/>
      <w:sz w:val="28"/>
      <w:szCs w:val="28"/>
    </w:rPr>
  </w:style>
  <w:style w:type="paragraph" w:styleId="Pamatteksts">
    <w:name w:val="Body Text"/>
    <w:basedOn w:val="Parasts"/>
    <w:pPr>
      <w:spacing w:after="140" w:line="276" w:lineRule="auto"/>
    </w:pPr>
  </w:style>
  <w:style w:type="paragraph" w:styleId="Saraksts">
    <w:name w:val="List"/>
    <w:basedOn w:val="Pamatteksts"/>
    <w:rPr>
      <w:rFonts w:cs="Noto Sans Devanagari"/>
    </w:rPr>
  </w:style>
  <w:style w:type="paragraph" w:styleId="Parakstszemobjekta">
    <w:name w:val="caption"/>
    <w:basedOn w:val="Parasts"/>
    <w:qFormat/>
    <w:pPr>
      <w:suppressLineNumbers/>
      <w:spacing w:before="120" w:after="120"/>
    </w:pPr>
    <w:rPr>
      <w:rFonts w:cs="Noto Sans Devanagari"/>
      <w:i/>
      <w:iCs/>
    </w:rPr>
  </w:style>
  <w:style w:type="paragraph" w:customStyle="1" w:styleId="Index">
    <w:name w:val="Index"/>
    <w:basedOn w:val="Parasts"/>
    <w:qFormat/>
    <w:pPr>
      <w:suppressLineNumbers/>
    </w:pPr>
    <w:rPr>
      <w:rFonts w:cs="Noto Sans Devanagari"/>
    </w:rPr>
  </w:style>
  <w:style w:type="paragraph" w:styleId="Sarakstarindkopa">
    <w:name w:val="List Paragraph"/>
    <w:basedOn w:val="Parasts"/>
    <w:uiPriority w:val="34"/>
    <w:qFormat/>
    <w:rsid w:val="004558F9"/>
    <w:pPr>
      <w:ind w:left="720"/>
      <w:contextualSpacing/>
    </w:pPr>
    <w:rPr>
      <w:lang w:val="en-US" w:eastAsia="en-US"/>
    </w:rPr>
  </w:style>
  <w:style w:type="paragraph" w:styleId="Bezatstarpm">
    <w:name w:val="No Spacing"/>
    <w:uiPriority w:val="1"/>
    <w:qFormat/>
    <w:rsid w:val="004558F9"/>
    <w:rPr>
      <w:rFonts w:ascii="Times New Roman" w:eastAsia="Times New Roman" w:hAnsi="Times New Roman" w:cs="Times New Roman"/>
      <w:sz w:val="24"/>
      <w:szCs w:val="24"/>
      <w:lang w:val="en-US"/>
    </w:rPr>
  </w:style>
  <w:style w:type="paragraph" w:customStyle="1" w:styleId="HeaderandFooter">
    <w:name w:val="Header and Footer"/>
    <w:basedOn w:val="Parasts"/>
    <w:qFormat/>
  </w:style>
  <w:style w:type="paragraph" w:styleId="Kjene">
    <w:name w:val="footer"/>
    <w:basedOn w:val="Parasts"/>
    <w:link w:val="KjeneRakstz"/>
    <w:uiPriority w:val="99"/>
    <w:unhideWhenUsed/>
    <w:rsid w:val="004558F9"/>
    <w:pPr>
      <w:tabs>
        <w:tab w:val="center" w:pos="4513"/>
        <w:tab w:val="right" w:pos="9026"/>
      </w:tabs>
    </w:pPr>
    <w:rPr>
      <w:lang w:val="en-US" w:eastAsia="en-US"/>
    </w:rPr>
  </w:style>
  <w:style w:type="paragraph" w:styleId="Balonteksts">
    <w:name w:val="Balloon Text"/>
    <w:basedOn w:val="Parasts"/>
    <w:link w:val="BalontekstsRakstz"/>
    <w:uiPriority w:val="99"/>
    <w:semiHidden/>
    <w:unhideWhenUsed/>
    <w:qFormat/>
    <w:rsid w:val="006367EF"/>
    <w:rPr>
      <w:rFonts w:ascii="Segoe UI" w:hAnsi="Segoe UI" w:cs="Segoe UI"/>
      <w:sz w:val="18"/>
      <w:szCs w:val="18"/>
    </w:rPr>
  </w:style>
  <w:style w:type="paragraph" w:styleId="Galvene">
    <w:name w:val="header"/>
    <w:basedOn w:val="Parasts"/>
    <w:link w:val="GalveneRakstz"/>
    <w:uiPriority w:val="99"/>
    <w:unhideWhenUsed/>
    <w:rsid w:val="00FD350C"/>
    <w:pPr>
      <w:tabs>
        <w:tab w:val="center" w:pos="4153"/>
        <w:tab w:val="right" w:pos="8306"/>
      </w:tabs>
    </w:pPr>
  </w:style>
  <w:style w:type="paragraph" w:styleId="Komentrateksts">
    <w:name w:val="annotation text"/>
    <w:basedOn w:val="Parasts"/>
    <w:link w:val="KomentratekstsRakstz"/>
    <w:uiPriority w:val="99"/>
    <w:unhideWhenUsed/>
    <w:rsid w:val="00286B44"/>
    <w:rPr>
      <w:sz w:val="20"/>
      <w:szCs w:val="20"/>
    </w:rPr>
  </w:style>
  <w:style w:type="paragraph" w:customStyle="1" w:styleId="FrameContents">
    <w:name w:val="Frame Contents"/>
    <w:basedOn w:val="Parasts"/>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9114F-2B63-41FB-A077-96EF2A39FE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5034</TotalTime>
  <Pages>19</Pages>
  <Words>32331</Words>
  <Characters>18429</Characters>
  <Application>Microsoft Office Word</Application>
  <DocSecurity>0</DocSecurity>
  <Lines>153</Lines>
  <Paragraphs>101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Zonne-Zumberga</dc:creator>
  <dc:description/>
  <cp:lastModifiedBy>Linda Zonne-Zumberga</cp:lastModifiedBy>
  <cp:revision>70</cp:revision>
  <cp:lastPrinted>2025-01-29T11:22:00Z</cp:lastPrinted>
  <dcterms:created xsi:type="dcterms:W3CDTF">2025-06-11T10:29:00Z</dcterms:created>
  <dcterms:modified xsi:type="dcterms:W3CDTF">2025-07-10T11:08:00Z</dcterms:modified>
  <dc:language>en-US</dc:language>
</cp:coreProperties>
</file>