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77EBDB" w14:textId="52C8CD32" w:rsidR="002B7616" w:rsidRPr="00E32B91" w:rsidRDefault="002B7616" w:rsidP="002B7616">
      <w:pPr>
        <w:spacing w:line="276" w:lineRule="auto"/>
        <w:jc w:val="center"/>
        <w:rPr>
          <w:rFonts w:ascii="Arial Narrow" w:hAnsi="Arial Narrow"/>
          <w:sz w:val="24"/>
          <w:szCs w:val="24"/>
        </w:rPr>
      </w:pPr>
      <w:r w:rsidRPr="00E32B91">
        <w:rPr>
          <w:rFonts w:ascii="Arial Narrow" w:hAnsi="Arial Narrow"/>
          <w:sz w:val="24"/>
          <w:szCs w:val="24"/>
        </w:rPr>
        <w:t>BRĪVĪBAS PIEMINEKĻA UN RĪGAS BRĀĻU KAPU PADOME</w:t>
      </w:r>
    </w:p>
    <w:p w14:paraId="1E9FD760" w14:textId="77777777" w:rsidR="002B7616" w:rsidRPr="00E32B91" w:rsidRDefault="002B7616" w:rsidP="002B7616">
      <w:pPr>
        <w:spacing w:line="276" w:lineRule="auto"/>
        <w:jc w:val="both"/>
        <w:rPr>
          <w:rFonts w:ascii="Arial Narrow" w:hAnsi="Arial Narrow"/>
          <w:sz w:val="24"/>
          <w:szCs w:val="24"/>
        </w:rPr>
      </w:pPr>
    </w:p>
    <w:p w14:paraId="751634CB" w14:textId="6339FDB2" w:rsidR="002B7616" w:rsidRPr="00E32B91" w:rsidRDefault="009768E1" w:rsidP="002B7616">
      <w:p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E32B91">
        <w:rPr>
          <w:rFonts w:ascii="Arial Narrow" w:hAnsi="Arial Narrow"/>
          <w:sz w:val="24"/>
          <w:szCs w:val="24"/>
        </w:rPr>
        <w:t>2023. gada 18</w:t>
      </w:r>
      <w:r w:rsidR="0092404F" w:rsidRPr="00E32B91">
        <w:rPr>
          <w:rFonts w:ascii="Arial Narrow" w:hAnsi="Arial Narrow"/>
          <w:sz w:val="24"/>
          <w:szCs w:val="24"/>
        </w:rPr>
        <w:t>. aprīlis</w:t>
      </w:r>
    </w:p>
    <w:p w14:paraId="6FF4556A" w14:textId="20628319" w:rsidR="002B7616" w:rsidRPr="00E32B91" w:rsidRDefault="002B7616" w:rsidP="002B7616">
      <w:p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E32B91">
        <w:rPr>
          <w:rFonts w:ascii="Arial Narrow" w:hAnsi="Arial Narrow"/>
          <w:sz w:val="24"/>
          <w:szCs w:val="24"/>
        </w:rPr>
        <w:t>Nacionālā kultūras mantojuma p</w:t>
      </w:r>
      <w:r w:rsidR="00D86357" w:rsidRPr="00E32B91">
        <w:rPr>
          <w:rFonts w:ascii="Arial Narrow" w:hAnsi="Arial Narrow"/>
          <w:sz w:val="24"/>
          <w:szCs w:val="24"/>
        </w:rPr>
        <w:t>ārvalde Rīgā, Mazajā pils iela 19</w:t>
      </w:r>
    </w:p>
    <w:p w14:paraId="7FA0D934" w14:textId="7E56C808" w:rsidR="00131B80" w:rsidRPr="00E32B91" w:rsidRDefault="005D6308" w:rsidP="00795E9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E32B91">
        <w:rPr>
          <w:rFonts w:ascii="Arial Narrow" w:hAnsi="Arial Narrow"/>
          <w:b/>
          <w:sz w:val="24"/>
          <w:szCs w:val="24"/>
        </w:rPr>
        <w:t xml:space="preserve">Par </w:t>
      </w:r>
      <w:r w:rsidR="0092404F" w:rsidRPr="00E32B91">
        <w:rPr>
          <w:rFonts w:ascii="Arial Narrow" w:hAnsi="Arial Narrow"/>
          <w:b/>
          <w:sz w:val="24"/>
          <w:szCs w:val="24"/>
        </w:rPr>
        <w:t>Brīvības pieminekļa un Rīgas Brāļu kapu precizēto Apsaimniekošanas programmu 2023.-2025. gadam</w:t>
      </w:r>
    </w:p>
    <w:p w14:paraId="4F4B7D34" w14:textId="3574BF9D" w:rsidR="00100632" w:rsidRPr="00E32B91" w:rsidRDefault="00100632" w:rsidP="00131B8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76" w:lineRule="auto"/>
        <w:jc w:val="center"/>
        <w:rPr>
          <w:rFonts w:ascii="Arial Narrow" w:hAnsi="Arial Narrow"/>
          <w:sz w:val="24"/>
          <w:szCs w:val="24"/>
        </w:rPr>
      </w:pPr>
      <w:r w:rsidRPr="00E32B91">
        <w:rPr>
          <w:rFonts w:ascii="Arial Narrow" w:hAnsi="Arial Narrow"/>
          <w:sz w:val="24"/>
          <w:szCs w:val="24"/>
        </w:rPr>
        <w:t xml:space="preserve">(Iesniedzējs: Nacionālā kultūras mantojuma pārvalde) </w:t>
      </w:r>
    </w:p>
    <w:p w14:paraId="060295C7" w14:textId="61FFC39C" w:rsidR="00996DBD" w:rsidRPr="00E32B91" w:rsidRDefault="00996DBD" w:rsidP="00996DBD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</w:p>
    <w:p w14:paraId="54FCE222" w14:textId="77777777" w:rsidR="000879C6" w:rsidRPr="00E32B91" w:rsidRDefault="00823A6E" w:rsidP="00D16BA3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E32B91">
        <w:rPr>
          <w:rFonts w:ascii="Arial Narrow" w:eastAsia="Calibri" w:hAnsi="Arial Narrow" w:cs="Times New Roman"/>
          <w:sz w:val="24"/>
          <w:szCs w:val="24"/>
        </w:rPr>
        <w:t xml:space="preserve">Rīgas pašvaldības aģentūra “Rīgas pieminekļu aģentūra” (turpmāk – Aģentūra) </w:t>
      </w:r>
      <w:r w:rsidR="0092404F" w:rsidRPr="00E32B91">
        <w:rPr>
          <w:rFonts w:ascii="Arial Narrow" w:eastAsia="Calibri" w:hAnsi="Arial Narrow" w:cs="Times New Roman"/>
          <w:sz w:val="24"/>
          <w:szCs w:val="24"/>
        </w:rPr>
        <w:t xml:space="preserve">31.03.2023. Nacionālajā kultūras mantojuma pārvaldē (turpmāk – Pārvalde) iesniegusi aktualizētu Brīvības pieminekļa un Rīgas Brāļu kapu Apsaimniekošanas </w:t>
      </w:r>
      <w:r w:rsidR="009768E1" w:rsidRPr="00E32B91">
        <w:rPr>
          <w:rFonts w:ascii="Arial Narrow" w:eastAsia="Calibri" w:hAnsi="Arial Narrow" w:cs="Times New Roman"/>
          <w:sz w:val="24"/>
          <w:szCs w:val="24"/>
        </w:rPr>
        <w:t xml:space="preserve">programmu 2023-2025.g. </w:t>
      </w:r>
    </w:p>
    <w:p w14:paraId="2839CAF6" w14:textId="77777777" w:rsidR="000879C6" w:rsidRPr="00E32B91" w:rsidRDefault="000879C6" w:rsidP="00D16BA3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</w:p>
    <w:p w14:paraId="6AB1920A" w14:textId="047C1B8E" w:rsidR="0092404F" w:rsidRPr="00E32B91" w:rsidRDefault="009768E1" w:rsidP="00D16BA3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E32B91">
        <w:rPr>
          <w:rFonts w:ascii="Arial Narrow" w:eastAsia="Calibri" w:hAnsi="Arial Narrow" w:cs="Times New Roman"/>
          <w:sz w:val="24"/>
          <w:szCs w:val="24"/>
        </w:rPr>
        <w:t>Pārvalde lūdz Brīvības pieminekļa un Rīgas Brāļu kapu padomi (turpmāk – Padome) izvērtēt un apstiprināt aktualizēto Apsaimniekošanas programmu – tā netika virzīta saskaņošanai Ministru kabinetā, kamēr nebija stājies spēkā likums par valsts budžetu. Likums par valsts budžetu tika apstiprināts š.g. martā un līdz ar to bija nepieciešami tehniski labojumi - ir precizēts nosaukums “Brīvības pieminekļa un Rīgas Brāļu kapu apsaimniekošanas programma 2023-2025”; aprakstos par 2022. gadu ieviesta atruna, ka tas ir informatīvi u.c.</w:t>
      </w:r>
    </w:p>
    <w:p w14:paraId="7A737D1C" w14:textId="3B939F0C" w:rsidR="009768E1" w:rsidRPr="00E32B91" w:rsidRDefault="009768E1" w:rsidP="00D16BA3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</w:p>
    <w:p w14:paraId="29495D36" w14:textId="0FA16912" w:rsidR="009768E1" w:rsidRPr="00E32B91" w:rsidRDefault="009768E1" w:rsidP="00D16BA3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E32B91">
        <w:rPr>
          <w:rFonts w:ascii="Arial Narrow" w:eastAsia="Calibri" w:hAnsi="Arial Narrow" w:cs="Times New Roman"/>
          <w:sz w:val="24"/>
          <w:szCs w:val="24"/>
        </w:rPr>
        <w:t>Padomei 05.04.2023. e-pastā lūgta informācija – vai jautājuma izskatīšanai organizējama klātienes sanāksme, vai viedokļi un balsojums apkopojams e-aptaujā. Atbildi lūgts sniegt līdz 12.04.2023.</w:t>
      </w:r>
    </w:p>
    <w:p w14:paraId="594DEBC7" w14:textId="1D5B1B05" w:rsidR="009768E1" w:rsidRPr="00E32B91" w:rsidRDefault="009768E1" w:rsidP="00D16BA3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</w:p>
    <w:p w14:paraId="4B284D9B" w14:textId="18821BF1" w:rsidR="009768E1" w:rsidRPr="00E32B91" w:rsidRDefault="009768E1" w:rsidP="00D16BA3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E32B91">
        <w:rPr>
          <w:rFonts w:ascii="Arial Narrow" w:eastAsia="Calibri" w:hAnsi="Arial Narrow" w:cs="Times New Roman"/>
          <w:sz w:val="24"/>
          <w:szCs w:val="24"/>
        </w:rPr>
        <w:t>Pēc Padomes viedokļu apkopošanas 14.04.2023. lemts virzīt balsojumu e-aptaujā, nosakot, ka nesaņemot atbildi līdz 18.04.2023. pl. 10.00</w:t>
      </w:r>
      <w:r w:rsidR="00DA1E54" w:rsidRPr="00E32B91">
        <w:rPr>
          <w:rFonts w:ascii="Arial Narrow" w:eastAsia="Calibri" w:hAnsi="Arial Narrow" w:cs="Times New Roman"/>
          <w:sz w:val="24"/>
          <w:szCs w:val="24"/>
        </w:rPr>
        <w:t>,</w:t>
      </w:r>
      <w:r w:rsidRPr="00E32B91">
        <w:rPr>
          <w:rFonts w:ascii="Arial Narrow" w:eastAsia="Calibri" w:hAnsi="Arial Narrow" w:cs="Times New Roman"/>
          <w:sz w:val="24"/>
          <w:szCs w:val="24"/>
        </w:rPr>
        <w:t xml:space="preserve"> tiks uzskatīts, ka lēmums saskaņots pēc noklusējuma.</w:t>
      </w:r>
    </w:p>
    <w:p w14:paraId="48E43196" w14:textId="0E819749" w:rsidR="009768E1" w:rsidRPr="00E32B91" w:rsidRDefault="000879C6" w:rsidP="00D16BA3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E32B91">
        <w:rPr>
          <w:rFonts w:ascii="Arial Narrow" w:eastAsia="Calibri" w:hAnsi="Arial Narrow" w:cs="Times New Roman"/>
          <w:sz w:val="24"/>
          <w:szCs w:val="24"/>
        </w:rPr>
        <w:t>Tika virzīts balsojums par: “</w:t>
      </w:r>
      <w:r w:rsidR="009768E1" w:rsidRPr="00E32B91">
        <w:rPr>
          <w:rFonts w:ascii="Arial Narrow" w:eastAsia="Calibri" w:hAnsi="Arial Narrow" w:cs="Times New Roman"/>
          <w:sz w:val="24"/>
          <w:szCs w:val="24"/>
        </w:rPr>
        <w:t>Saskaņot Brīvības pieminekļa un Rīgas Brāļu kapu saglabāšanas, uzturēšanas, izpētes un atjaunošanas programmu 2023.-2025. gadam.</w:t>
      </w:r>
      <w:r w:rsidRPr="00E32B91">
        <w:rPr>
          <w:rFonts w:ascii="Arial Narrow" w:eastAsia="Calibri" w:hAnsi="Arial Narrow" w:cs="Times New Roman"/>
          <w:sz w:val="24"/>
          <w:szCs w:val="24"/>
        </w:rPr>
        <w:t>”</w:t>
      </w:r>
    </w:p>
    <w:p w14:paraId="1C957316" w14:textId="2C6CC2DF" w:rsidR="000879C6" w:rsidRPr="00E32B91" w:rsidRDefault="000879C6" w:rsidP="00D16BA3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</w:p>
    <w:p w14:paraId="00FCADEC" w14:textId="77777777" w:rsidR="000879C6" w:rsidRPr="00E32B91" w:rsidRDefault="000879C6" w:rsidP="00D16BA3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E32B91">
        <w:rPr>
          <w:rFonts w:ascii="Arial Narrow" w:eastAsia="Calibri" w:hAnsi="Arial Narrow" w:cs="Times New Roman"/>
          <w:sz w:val="24"/>
          <w:szCs w:val="24"/>
        </w:rPr>
        <w:t>14.04.2023. saņemti LR Finanšu ministrijas pārstāves Padomē Ž. Zvaigznes komentāri par aktualizētajā Apsaimniekošanas programmā 2023-2025 iestrādāto informāciju, konstatējot:</w:t>
      </w:r>
    </w:p>
    <w:p w14:paraId="637CC179" w14:textId="6B7AA83A" w:rsidR="000879C6" w:rsidRPr="00E32B91" w:rsidRDefault="000879C6" w:rsidP="00D16BA3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E32B91">
        <w:rPr>
          <w:rFonts w:ascii="Arial Narrow" w:eastAsia="Calibri" w:hAnsi="Arial Narrow" w:cs="Times New Roman"/>
          <w:sz w:val="24"/>
          <w:szCs w:val="24"/>
        </w:rPr>
        <w:t>1.  Programma ir papildināma, norādot pamatojumu prēmiju noteikšanai 75% apmērā;</w:t>
      </w:r>
    </w:p>
    <w:p w14:paraId="5B94B9A5" w14:textId="383386C1" w:rsidR="000879C6" w:rsidRPr="00E32B91" w:rsidRDefault="000879C6" w:rsidP="00D16BA3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E32B91">
        <w:rPr>
          <w:rFonts w:ascii="Arial Narrow" w:eastAsia="Calibri" w:hAnsi="Arial Narrow" w:cs="Times New Roman"/>
          <w:sz w:val="24"/>
          <w:szCs w:val="24"/>
        </w:rPr>
        <w:t>2.  Programma ir papildināma, norādot pamatojumu 15% ikgadējam finansējuma pieaugumam atlīdzībai, kā arī precēm un pakalpojumiem;</w:t>
      </w:r>
    </w:p>
    <w:p w14:paraId="2BC55EE6" w14:textId="6C7AB538" w:rsidR="000879C6" w:rsidRPr="00E32B91" w:rsidRDefault="000879C6" w:rsidP="00D16BA3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E32B91">
        <w:rPr>
          <w:rFonts w:ascii="Arial Narrow" w:eastAsia="Calibri" w:hAnsi="Arial Narrow" w:cs="Times New Roman"/>
          <w:sz w:val="24"/>
          <w:szCs w:val="24"/>
        </w:rPr>
        <w:t xml:space="preserve">3.  Precizējama sniegtā informācija Programmas 48.lpp. 8.2.sadaļā par darbinieku atlīdzību, kurā ietverts pieņēmums, ka minimālā mēnešalga 2023.gadā būs 640 </w:t>
      </w:r>
      <w:proofErr w:type="spellStart"/>
      <w:r w:rsidRPr="00E32B91">
        <w:rPr>
          <w:rFonts w:ascii="Arial Narrow" w:eastAsia="Calibri" w:hAnsi="Arial Narrow" w:cs="Times New Roman"/>
          <w:sz w:val="24"/>
          <w:szCs w:val="24"/>
        </w:rPr>
        <w:t>euro</w:t>
      </w:r>
      <w:proofErr w:type="spellEnd"/>
      <w:r w:rsidRPr="00E32B91">
        <w:rPr>
          <w:rFonts w:ascii="Arial Narrow" w:eastAsia="Calibri" w:hAnsi="Arial Narrow" w:cs="Times New Roman"/>
          <w:sz w:val="24"/>
          <w:szCs w:val="24"/>
        </w:rPr>
        <w:t xml:space="preserve"> apmērā (saskaņā ar grozījumiem Darba likumā ar 01.01.2023. minimālā mēnešalga ir 620 </w:t>
      </w:r>
      <w:proofErr w:type="spellStart"/>
      <w:r w:rsidRPr="00E32B91">
        <w:rPr>
          <w:rFonts w:ascii="Arial Narrow" w:eastAsia="Calibri" w:hAnsi="Arial Narrow" w:cs="Times New Roman"/>
          <w:sz w:val="24"/>
          <w:szCs w:val="24"/>
        </w:rPr>
        <w:t>euro</w:t>
      </w:r>
      <w:proofErr w:type="spellEnd"/>
      <w:r w:rsidRPr="00E32B91">
        <w:rPr>
          <w:rFonts w:ascii="Arial Narrow" w:eastAsia="Calibri" w:hAnsi="Arial Narrow" w:cs="Times New Roman"/>
          <w:sz w:val="24"/>
          <w:szCs w:val="24"/>
        </w:rPr>
        <w:t>)</w:t>
      </w:r>
    </w:p>
    <w:p w14:paraId="0C670F6A" w14:textId="68C71292" w:rsidR="009768E1" w:rsidRPr="00E32B91" w:rsidRDefault="009768E1" w:rsidP="00D16BA3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</w:p>
    <w:p w14:paraId="3851E81E" w14:textId="2F212028" w:rsidR="00100632" w:rsidRPr="00E32B91" w:rsidRDefault="000879C6" w:rsidP="00996DBD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E32B91">
        <w:rPr>
          <w:rFonts w:ascii="Arial Narrow" w:eastAsia="Calibri" w:hAnsi="Arial Narrow" w:cs="Times New Roman"/>
          <w:sz w:val="24"/>
          <w:szCs w:val="24"/>
        </w:rPr>
        <w:t>Saņemto Finanšu ministrijas informāciju Pārvalde pārsūtījusi Aģentūrai precizējumu veikš</w:t>
      </w:r>
      <w:r w:rsidR="00DA1E54" w:rsidRPr="00E32B91">
        <w:rPr>
          <w:rFonts w:ascii="Arial Narrow" w:eastAsia="Calibri" w:hAnsi="Arial Narrow" w:cs="Times New Roman"/>
          <w:sz w:val="24"/>
          <w:szCs w:val="24"/>
        </w:rPr>
        <w:t>anai. Līdz ar to Padomes lēmuma</w:t>
      </w:r>
      <w:r w:rsidR="00100632" w:rsidRPr="00E32B91">
        <w:rPr>
          <w:rFonts w:ascii="Arial Narrow" w:eastAsia="Calibri" w:hAnsi="Arial Narrow" w:cs="Times New Roman"/>
          <w:sz w:val="24"/>
          <w:szCs w:val="24"/>
        </w:rPr>
        <w:t xml:space="preserve"> </w:t>
      </w:r>
      <w:r w:rsidR="00C415AF">
        <w:rPr>
          <w:rFonts w:ascii="Arial Narrow" w:eastAsia="Calibri" w:hAnsi="Arial Narrow" w:cs="Times New Roman"/>
          <w:sz w:val="24"/>
          <w:szCs w:val="24"/>
        </w:rPr>
        <w:t>pieņemšana par Apsaimniekošanas programmu</w:t>
      </w:r>
      <w:r w:rsidRPr="00E32B91">
        <w:rPr>
          <w:rFonts w:ascii="Arial Narrow" w:eastAsia="Calibri" w:hAnsi="Arial Narrow" w:cs="Times New Roman"/>
          <w:sz w:val="24"/>
          <w:szCs w:val="24"/>
        </w:rPr>
        <w:t xml:space="preserve"> 2023 – 2025 </w:t>
      </w:r>
      <w:r w:rsidR="00DA1E54" w:rsidRPr="00E32B91">
        <w:rPr>
          <w:rFonts w:ascii="Arial Narrow" w:eastAsia="Calibri" w:hAnsi="Arial Narrow" w:cs="Times New Roman"/>
          <w:sz w:val="24"/>
          <w:szCs w:val="24"/>
        </w:rPr>
        <w:t>tiek atcelta</w:t>
      </w:r>
      <w:r w:rsidR="00100632" w:rsidRPr="00E32B91">
        <w:rPr>
          <w:rFonts w:ascii="Arial Narrow" w:eastAsia="Calibri" w:hAnsi="Arial Narrow" w:cs="Times New Roman"/>
          <w:sz w:val="24"/>
          <w:szCs w:val="24"/>
        </w:rPr>
        <w:t xml:space="preserve"> līdz kor</w:t>
      </w:r>
      <w:r w:rsidR="00C415AF">
        <w:rPr>
          <w:rFonts w:ascii="Arial Narrow" w:eastAsia="Calibri" w:hAnsi="Arial Narrow" w:cs="Times New Roman"/>
          <w:sz w:val="24"/>
          <w:szCs w:val="24"/>
        </w:rPr>
        <w:t>iģētas dokumentācijas saņemšanai</w:t>
      </w:r>
      <w:r w:rsidR="009835D4">
        <w:rPr>
          <w:rFonts w:ascii="Arial Narrow" w:eastAsia="Calibri" w:hAnsi="Arial Narrow" w:cs="Times New Roman"/>
          <w:sz w:val="24"/>
          <w:szCs w:val="24"/>
        </w:rPr>
        <w:t>. Par to Padome informēta</w:t>
      </w:r>
      <w:r w:rsidR="00100632" w:rsidRPr="00E32B91">
        <w:rPr>
          <w:rFonts w:ascii="Arial Narrow" w:eastAsia="Calibri" w:hAnsi="Arial Narrow" w:cs="Times New Roman"/>
          <w:sz w:val="24"/>
          <w:szCs w:val="24"/>
        </w:rPr>
        <w:t xml:space="preserve"> e-pastā 18.04.2023.</w:t>
      </w:r>
    </w:p>
    <w:p w14:paraId="37AAAFDE" w14:textId="152F713D" w:rsidR="00100632" w:rsidRPr="00E32B91" w:rsidRDefault="00100632" w:rsidP="00996DBD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</w:p>
    <w:p w14:paraId="6D302E8D" w14:textId="45CAF119" w:rsidR="00100632" w:rsidRPr="00E32B91" w:rsidRDefault="00100632" w:rsidP="00100632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E32B91">
        <w:rPr>
          <w:rFonts w:ascii="Arial Narrow" w:hAnsi="Arial Narrow"/>
          <w:b/>
          <w:sz w:val="24"/>
          <w:szCs w:val="24"/>
        </w:rPr>
        <w:lastRenderedPageBreak/>
        <w:t xml:space="preserve">Par kompozīcijas “Ziedu Latvija” izvietošanu pie Brīvības pieminekļa </w:t>
      </w:r>
    </w:p>
    <w:p w14:paraId="15902C11" w14:textId="5C5AFFF6" w:rsidR="00100632" w:rsidRPr="00E32B91" w:rsidRDefault="00100632" w:rsidP="00100632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76" w:lineRule="auto"/>
        <w:jc w:val="center"/>
        <w:rPr>
          <w:rFonts w:ascii="Arial Narrow" w:hAnsi="Arial Narrow"/>
          <w:sz w:val="24"/>
          <w:szCs w:val="24"/>
        </w:rPr>
      </w:pPr>
      <w:r w:rsidRPr="00E32B91">
        <w:rPr>
          <w:rFonts w:ascii="Arial Narrow" w:hAnsi="Arial Narrow"/>
          <w:sz w:val="24"/>
          <w:szCs w:val="24"/>
        </w:rPr>
        <w:t xml:space="preserve">(Iesniedzējs: SIA “Ideju institūts”) </w:t>
      </w:r>
    </w:p>
    <w:p w14:paraId="1D64C525" w14:textId="77777777" w:rsidR="00100632" w:rsidRDefault="00100632" w:rsidP="00100632">
      <w:pPr>
        <w:spacing w:after="0" w:line="276" w:lineRule="auto"/>
        <w:jc w:val="both"/>
        <w:rPr>
          <w:rFonts w:ascii="Arial Narrow" w:eastAsia="Calibri" w:hAnsi="Arial Narrow" w:cs="Times New Roman"/>
        </w:rPr>
      </w:pPr>
    </w:p>
    <w:p w14:paraId="1500DA32" w14:textId="0DB2E89B" w:rsidR="009768E1" w:rsidRPr="00E32B91" w:rsidRDefault="00DA1E54" w:rsidP="00996DBD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E32B91">
        <w:rPr>
          <w:rFonts w:ascii="Arial Narrow" w:eastAsia="Calibri" w:hAnsi="Arial Narrow" w:cs="Times New Roman"/>
          <w:sz w:val="24"/>
          <w:szCs w:val="24"/>
        </w:rPr>
        <w:t>Padomei saskaņošanai iesniegts</w:t>
      </w:r>
      <w:r w:rsidR="00100632" w:rsidRPr="00E32B91">
        <w:rPr>
          <w:rFonts w:ascii="Arial Narrow" w:eastAsia="Calibri" w:hAnsi="Arial Narrow" w:cs="Times New Roman"/>
          <w:sz w:val="24"/>
          <w:szCs w:val="24"/>
        </w:rPr>
        <w:t xml:space="preserve"> </w:t>
      </w:r>
      <w:r w:rsidRPr="00E32B91">
        <w:rPr>
          <w:rFonts w:ascii="Arial Narrow" w:eastAsia="Calibri" w:hAnsi="Arial Narrow" w:cs="Times New Roman"/>
          <w:sz w:val="24"/>
          <w:szCs w:val="24"/>
        </w:rPr>
        <w:t xml:space="preserve">SIA "Ideju institūts" koordinētais </w:t>
      </w:r>
      <w:r w:rsidR="00100632" w:rsidRPr="00E32B91">
        <w:rPr>
          <w:rFonts w:ascii="Arial Narrow" w:eastAsia="Calibri" w:hAnsi="Arial Narrow" w:cs="Times New Roman"/>
          <w:sz w:val="24"/>
          <w:szCs w:val="24"/>
        </w:rPr>
        <w:t>projekts "Ziedu Latvija"</w:t>
      </w:r>
      <w:r w:rsidRPr="00E32B91">
        <w:rPr>
          <w:rFonts w:ascii="Arial Narrow" w:eastAsia="Calibri" w:hAnsi="Arial Narrow" w:cs="Times New Roman"/>
          <w:sz w:val="24"/>
          <w:szCs w:val="24"/>
        </w:rPr>
        <w:t>, ko paredzēts izvietot</w:t>
      </w:r>
      <w:r w:rsidR="00100632" w:rsidRPr="00E32B91">
        <w:rPr>
          <w:rFonts w:ascii="Arial Narrow" w:eastAsia="Calibri" w:hAnsi="Arial Narrow" w:cs="Times New Roman"/>
          <w:sz w:val="24"/>
          <w:szCs w:val="24"/>
        </w:rPr>
        <w:t xml:space="preserve"> laukumā pie Brīvības pieminekļa no 04.05.2023. pl. 10.00 līdz 05.05.2023. pl. 22.00 Latvijas Republikas Neatkarības deklarācijas pasludināšanas gadadienas svinību ietvaros.</w:t>
      </w:r>
    </w:p>
    <w:p w14:paraId="36E82A88" w14:textId="7C5D5056" w:rsidR="009768E1" w:rsidRPr="00E32B91" w:rsidRDefault="009768E1" w:rsidP="00996DBD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  <w:u w:val="single"/>
        </w:rPr>
      </w:pPr>
    </w:p>
    <w:p w14:paraId="28FA94D3" w14:textId="77777777" w:rsidR="001B5049" w:rsidRPr="00E32B91" w:rsidRDefault="001B5049" w:rsidP="001B5049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E32B91">
        <w:rPr>
          <w:rFonts w:ascii="Arial Narrow" w:eastAsia="Calibri" w:hAnsi="Arial Narrow" w:cs="Times New Roman"/>
          <w:sz w:val="24"/>
          <w:szCs w:val="24"/>
        </w:rPr>
        <w:t>Padomei 05.04.2023. e-pastā lūgta informācija – vai jautājuma izskatīšanai organizējama klātienes sanāksme, vai viedokļi un balsojums apkopojams e-aptaujā. Atbildi lūgts sniegt līdz 12.04.2023.</w:t>
      </w:r>
    </w:p>
    <w:p w14:paraId="3FC53995" w14:textId="302C1AA0" w:rsidR="009768E1" w:rsidRPr="00E32B91" w:rsidRDefault="009768E1" w:rsidP="00996DBD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  <w:u w:val="single"/>
        </w:rPr>
      </w:pPr>
    </w:p>
    <w:p w14:paraId="2B8C20C8" w14:textId="23924A2B" w:rsidR="001B5049" w:rsidRPr="00E32B91" w:rsidRDefault="001B5049" w:rsidP="001B5049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E32B91">
        <w:rPr>
          <w:rFonts w:ascii="Arial Narrow" w:eastAsia="Calibri" w:hAnsi="Arial Narrow" w:cs="Times New Roman"/>
          <w:sz w:val="24"/>
          <w:szCs w:val="24"/>
        </w:rPr>
        <w:t>Pēc Padomes viedokļu apkopošanas 14.04.2023. lemts virzīt balsojumu e-aptaujā, nosakot, ka nesaņemot atbildi līdz 18.04.2023. pl. 10.00</w:t>
      </w:r>
      <w:r w:rsidR="00DA1E54" w:rsidRPr="00E32B91">
        <w:rPr>
          <w:rFonts w:ascii="Arial Narrow" w:eastAsia="Calibri" w:hAnsi="Arial Narrow" w:cs="Times New Roman"/>
          <w:sz w:val="24"/>
          <w:szCs w:val="24"/>
        </w:rPr>
        <w:t>,</w:t>
      </w:r>
      <w:r w:rsidRPr="00E32B91">
        <w:rPr>
          <w:rFonts w:ascii="Arial Narrow" w:eastAsia="Calibri" w:hAnsi="Arial Narrow" w:cs="Times New Roman"/>
          <w:sz w:val="24"/>
          <w:szCs w:val="24"/>
        </w:rPr>
        <w:t xml:space="preserve"> tiks uzskatīts, ka lēmums saskaņots pēc noklusējuma.</w:t>
      </w:r>
    </w:p>
    <w:p w14:paraId="2D77A751" w14:textId="77777777" w:rsidR="001B5049" w:rsidRPr="00E32B91" w:rsidRDefault="001B5049" w:rsidP="001B5049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</w:p>
    <w:p w14:paraId="4BC31C1C" w14:textId="77777777" w:rsidR="00DA1E54" w:rsidRPr="00E32B91" w:rsidRDefault="001B5049" w:rsidP="001B5049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E32B91">
        <w:rPr>
          <w:rFonts w:ascii="Arial Narrow" w:eastAsia="Calibri" w:hAnsi="Arial Narrow" w:cs="Times New Roman"/>
          <w:sz w:val="24"/>
          <w:szCs w:val="24"/>
        </w:rPr>
        <w:t>Tika virzīts balsojums</w:t>
      </w:r>
      <w:r w:rsidR="00DA1E54" w:rsidRPr="00E32B91">
        <w:rPr>
          <w:rFonts w:ascii="Arial Narrow" w:eastAsia="Calibri" w:hAnsi="Arial Narrow" w:cs="Times New Roman"/>
          <w:sz w:val="24"/>
          <w:szCs w:val="24"/>
        </w:rPr>
        <w:t xml:space="preserve">. </w:t>
      </w:r>
    </w:p>
    <w:p w14:paraId="14478BC0" w14:textId="79057CA8" w:rsidR="00DA1E54" w:rsidRPr="00E32B91" w:rsidRDefault="00DA1E54" w:rsidP="001B5049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  <w:u w:val="single"/>
        </w:rPr>
      </w:pPr>
      <w:r w:rsidRPr="00E32B91">
        <w:rPr>
          <w:rFonts w:ascii="Arial Narrow" w:eastAsia="Calibri" w:hAnsi="Arial Narrow" w:cs="Times New Roman"/>
          <w:sz w:val="24"/>
          <w:szCs w:val="24"/>
          <w:u w:val="single"/>
        </w:rPr>
        <w:t xml:space="preserve">Padome balso par: </w:t>
      </w:r>
    </w:p>
    <w:p w14:paraId="5E9A70F8" w14:textId="6A6E22AD" w:rsidR="001B5049" w:rsidRPr="00E32B91" w:rsidRDefault="00DA1E54" w:rsidP="001B5049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E32B91">
        <w:rPr>
          <w:rFonts w:ascii="Arial Narrow" w:eastAsia="Calibri" w:hAnsi="Arial Narrow" w:cs="Times New Roman"/>
          <w:sz w:val="24"/>
          <w:szCs w:val="24"/>
        </w:rPr>
        <w:t>“</w:t>
      </w:r>
      <w:r w:rsidR="001B5049" w:rsidRPr="00E32B91">
        <w:rPr>
          <w:rFonts w:ascii="Arial Narrow" w:eastAsia="Calibri" w:hAnsi="Arial Narrow" w:cs="Times New Roman"/>
          <w:sz w:val="24"/>
          <w:szCs w:val="24"/>
        </w:rPr>
        <w:t>Saskaņot SIA "Ideju institūts" koordinētā projekta "Ziedu Latvija" norisi laukumā pie Brīvības pieminekļa no 04.05.2023. pl. 10.00 līdz 05.05.2023. pl. 22.00 Latvijas Republikas Neatkarības deklarācijas pasludināšanas gadadienas svinību ietvaros.”</w:t>
      </w:r>
    </w:p>
    <w:p w14:paraId="70DB5DC8" w14:textId="2AA9A683" w:rsidR="001B5049" w:rsidRPr="00E32B91" w:rsidRDefault="001B5049" w:rsidP="001B5049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</w:p>
    <w:p w14:paraId="361B1FF6" w14:textId="28436546" w:rsidR="00DA1E54" w:rsidRPr="00E32B91" w:rsidRDefault="000434D9" w:rsidP="00131B80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E32B91">
        <w:rPr>
          <w:rFonts w:ascii="Arial Narrow" w:eastAsia="Calibri" w:hAnsi="Arial Narrow" w:cs="Times New Roman"/>
          <w:sz w:val="24"/>
          <w:szCs w:val="24"/>
        </w:rPr>
        <w:t xml:space="preserve">Par –  5 (V. Zatlers, </w:t>
      </w:r>
      <w:r w:rsidR="00DA1E54" w:rsidRPr="00E32B91">
        <w:rPr>
          <w:rFonts w:ascii="Arial Narrow" w:eastAsia="Calibri" w:hAnsi="Arial Narrow" w:cs="Times New Roman"/>
          <w:sz w:val="24"/>
          <w:szCs w:val="24"/>
        </w:rPr>
        <w:t>A. Kalniņš, D. Bērziņš, Ž. Zvaigzne, V. Brūzis)</w:t>
      </w:r>
    </w:p>
    <w:p w14:paraId="787CBCC7" w14:textId="22D5A338" w:rsidR="00706541" w:rsidRPr="00E32B91" w:rsidRDefault="00E32B91" w:rsidP="00131B80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E32B91">
        <w:rPr>
          <w:rFonts w:ascii="Arial Narrow" w:eastAsia="Calibri" w:hAnsi="Arial Narrow" w:cs="Times New Roman"/>
          <w:sz w:val="24"/>
          <w:szCs w:val="24"/>
        </w:rPr>
        <w:t xml:space="preserve">Pret – 0 </w:t>
      </w:r>
    </w:p>
    <w:p w14:paraId="0A3526C0" w14:textId="28BDE08B" w:rsidR="00706541" w:rsidRPr="00E32B91" w:rsidRDefault="0079653A" w:rsidP="00131B80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E32B91">
        <w:rPr>
          <w:rFonts w:ascii="Arial Narrow" w:eastAsia="Calibri" w:hAnsi="Arial Narrow" w:cs="Times New Roman"/>
          <w:sz w:val="24"/>
          <w:szCs w:val="24"/>
        </w:rPr>
        <w:t xml:space="preserve">Atturas – 0 </w:t>
      </w:r>
    </w:p>
    <w:p w14:paraId="707D8AD9" w14:textId="77777777" w:rsidR="00EE087F" w:rsidRPr="00E32B91" w:rsidRDefault="00EE087F" w:rsidP="00131B80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</w:p>
    <w:p w14:paraId="44CEBE6E" w14:textId="69349BB8" w:rsidR="00EE087F" w:rsidRPr="00E32B91" w:rsidRDefault="00EE087F" w:rsidP="00131B80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E32B91">
        <w:rPr>
          <w:rFonts w:ascii="Arial Narrow" w:eastAsia="Calibri" w:hAnsi="Arial Narrow" w:cs="Times New Roman"/>
          <w:sz w:val="24"/>
          <w:szCs w:val="24"/>
        </w:rPr>
        <w:t>Balsojumā nav piedalījušies: (J. Šume</w:t>
      </w:r>
      <w:r w:rsidR="000434D9" w:rsidRPr="00E32B91">
        <w:rPr>
          <w:rFonts w:ascii="Arial Narrow" w:eastAsia="Calibri" w:hAnsi="Arial Narrow" w:cs="Times New Roman"/>
          <w:sz w:val="24"/>
          <w:szCs w:val="24"/>
        </w:rPr>
        <w:t>iko,</w:t>
      </w:r>
      <w:r w:rsidR="00E32B91" w:rsidRPr="00E32B91">
        <w:rPr>
          <w:rFonts w:ascii="Arial Narrow" w:eastAsia="Calibri" w:hAnsi="Arial Narrow" w:cs="Times New Roman"/>
          <w:sz w:val="24"/>
          <w:szCs w:val="24"/>
        </w:rPr>
        <w:t xml:space="preserve"> J. Dambis, J. Lange,</w:t>
      </w:r>
      <w:r w:rsidR="000434D9" w:rsidRPr="00E32B91">
        <w:rPr>
          <w:rFonts w:ascii="Arial Narrow" w:eastAsia="Calibri" w:hAnsi="Arial Narrow" w:cs="Times New Roman"/>
          <w:sz w:val="24"/>
          <w:szCs w:val="24"/>
        </w:rPr>
        <w:t xml:space="preserve"> R. Jansons</w:t>
      </w:r>
      <w:r w:rsidR="007B54CB">
        <w:rPr>
          <w:rFonts w:ascii="Arial Narrow" w:eastAsia="Calibri" w:hAnsi="Arial Narrow" w:cs="Times New Roman"/>
          <w:sz w:val="24"/>
          <w:szCs w:val="24"/>
        </w:rPr>
        <w:t xml:space="preserve">, A. Ancāne, </w:t>
      </w:r>
      <w:proofErr w:type="spellStart"/>
      <w:r w:rsidR="007B54CB">
        <w:rPr>
          <w:rFonts w:ascii="Arial Narrow" w:eastAsia="Calibri" w:hAnsi="Arial Narrow" w:cs="Times New Roman"/>
          <w:sz w:val="24"/>
          <w:szCs w:val="24"/>
        </w:rPr>
        <w:t>M.</w:t>
      </w:r>
      <w:r w:rsidR="00E32B91" w:rsidRPr="00E32B91">
        <w:rPr>
          <w:rFonts w:ascii="Arial Narrow" w:eastAsia="Calibri" w:hAnsi="Arial Narrow" w:cs="Times New Roman"/>
          <w:sz w:val="24"/>
          <w:szCs w:val="24"/>
        </w:rPr>
        <w:t>Stirna</w:t>
      </w:r>
      <w:proofErr w:type="spellEnd"/>
      <w:r w:rsidR="000434D9" w:rsidRPr="00E32B91">
        <w:rPr>
          <w:rFonts w:ascii="Arial Narrow" w:eastAsia="Calibri" w:hAnsi="Arial Narrow" w:cs="Times New Roman"/>
          <w:sz w:val="24"/>
          <w:szCs w:val="24"/>
        </w:rPr>
        <w:t>)</w:t>
      </w:r>
    </w:p>
    <w:p w14:paraId="72039F5F" w14:textId="77777777" w:rsidR="00EE087F" w:rsidRPr="00E32B91" w:rsidRDefault="00EE087F" w:rsidP="00131B80">
      <w:pPr>
        <w:spacing w:after="0" w:line="276" w:lineRule="auto"/>
        <w:jc w:val="both"/>
        <w:rPr>
          <w:rFonts w:ascii="Arial Narrow" w:eastAsia="Calibri" w:hAnsi="Arial Narrow" w:cs="Times New Roman"/>
          <w:b/>
          <w:sz w:val="24"/>
          <w:szCs w:val="24"/>
          <w:u w:val="single"/>
        </w:rPr>
      </w:pPr>
    </w:p>
    <w:p w14:paraId="5CF641EC" w14:textId="16DB316B" w:rsidR="00131B80" w:rsidRPr="00E32B91" w:rsidRDefault="00706541" w:rsidP="00131B80">
      <w:pPr>
        <w:spacing w:after="0" w:line="276" w:lineRule="auto"/>
        <w:jc w:val="both"/>
        <w:rPr>
          <w:rFonts w:ascii="Arial Narrow" w:eastAsia="Calibri" w:hAnsi="Arial Narrow" w:cs="Times New Roman"/>
          <w:b/>
          <w:sz w:val="24"/>
          <w:szCs w:val="24"/>
          <w:u w:val="single"/>
        </w:rPr>
      </w:pPr>
      <w:r w:rsidRPr="00E32B91">
        <w:rPr>
          <w:rFonts w:ascii="Arial Narrow" w:eastAsia="Calibri" w:hAnsi="Arial Narrow" w:cs="Times New Roman"/>
          <w:b/>
          <w:sz w:val="24"/>
          <w:szCs w:val="24"/>
          <w:u w:val="single"/>
        </w:rPr>
        <w:t>Lēmums:</w:t>
      </w:r>
    </w:p>
    <w:p w14:paraId="7A49881D" w14:textId="2257D1E5" w:rsidR="006463A9" w:rsidRPr="00E32B91" w:rsidRDefault="00E32B91" w:rsidP="006463A9">
      <w:pPr>
        <w:spacing w:after="0" w:line="240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  <w:r w:rsidRPr="00E32B91">
        <w:rPr>
          <w:rFonts w:ascii="Arial Narrow" w:hAnsi="Arial Narrow" w:cs="Times New Roman"/>
          <w:sz w:val="24"/>
          <w:szCs w:val="24"/>
        </w:rPr>
        <w:t>Saskaņot SIA "Ideju institūts" koordinētā projekta "Ziedu Latvija" norisi laukumā pie Brīvības pieminekļa no 04.05.2023. pl. 10.00 līdz 05.05.2023. pl. 22.00 Latvijas Republikas Neatkarības deklarācijas pasludināšanas gadadienas svinību ietvaros.</w:t>
      </w:r>
    </w:p>
    <w:p w14:paraId="6FECCA9C" w14:textId="6A25A50D" w:rsidR="00DA1E54" w:rsidRPr="00E32B91" w:rsidRDefault="00DA1E54" w:rsidP="006463A9">
      <w:pPr>
        <w:spacing w:after="0" w:line="240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</w:p>
    <w:p w14:paraId="4139D098" w14:textId="62042E22" w:rsidR="00DA1E54" w:rsidRPr="00E32B91" w:rsidRDefault="00DA1E54" w:rsidP="006463A9">
      <w:pPr>
        <w:spacing w:after="0" w:line="240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</w:p>
    <w:p w14:paraId="71A2F03D" w14:textId="0C163CC1" w:rsidR="006463A9" w:rsidRPr="00E32B91" w:rsidRDefault="006463A9" w:rsidP="006463A9">
      <w:pPr>
        <w:spacing w:after="0" w:line="240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  <w:r w:rsidRPr="00E32B91">
        <w:rPr>
          <w:rFonts w:ascii="Arial Narrow" w:hAnsi="Arial Narrow" w:cs="Times New Roman"/>
          <w:sz w:val="24"/>
          <w:szCs w:val="24"/>
        </w:rPr>
        <w:t>Padomes priekšsēdētājs                                                                                                        V. Zatlers</w:t>
      </w:r>
    </w:p>
    <w:p w14:paraId="12E74801" w14:textId="77777777" w:rsidR="006463A9" w:rsidRPr="00E32B91" w:rsidRDefault="006463A9" w:rsidP="006463A9">
      <w:pPr>
        <w:spacing w:after="0" w:line="240" w:lineRule="auto"/>
        <w:ind w:right="-850"/>
        <w:jc w:val="center"/>
        <w:rPr>
          <w:rFonts w:ascii="Arial Narrow" w:hAnsi="Arial Narrow" w:cs="Times New Roman"/>
          <w:sz w:val="24"/>
          <w:szCs w:val="24"/>
        </w:rPr>
      </w:pPr>
      <w:r w:rsidRPr="00E32B91">
        <w:rPr>
          <w:rFonts w:ascii="Arial Narrow" w:hAnsi="Arial Narrow" w:cs="Times New Roman"/>
          <w:sz w:val="24"/>
          <w:szCs w:val="24"/>
        </w:rPr>
        <w:t>(paraksts*)</w:t>
      </w:r>
    </w:p>
    <w:p w14:paraId="4DC1FAF2" w14:textId="77777777" w:rsidR="006463A9" w:rsidRPr="00E32B91" w:rsidRDefault="006463A9" w:rsidP="006463A9">
      <w:pPr>
        <w:spacing w:after="0" w:line="240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</w:p>
    <w:p w14:paraId="25C4F2AD" w14:textId="77777777" w:rsidR="006463A9" w:rsidRPr="00E32B91" w:rsidRDefault="006463A9" w:rsidP="006463A9">
      <w:pPr>
        <w:spacing w:after="0" w:line="240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  <w:r w:rsidRPr="00E32B91">
        <w:rPr>
          <w:rFonts w:ascii="Arial Narrow" w:hAnsi="Arial Narrow" w:cs="Times New Roman"/>
          <w:sz w:val="24"/>
          <w:szCs w:val="24"/>
        </w:rPr>
        <w:t>Padomes sekretāre                                                                                                       D. Toc-Macāne</w:t>
      </w:r>
    </w:p>
    <w:p w14:paraId="0F9EABBF" w14:textId="77777777" w:rsidR="006463A9" w:rsidRPr="00E32B91" w:rsidRDefault="006463A9" w:rsidP="006463A9">
      <w:pPr>
        <w:spacing w:after="0" w:line="240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  <w:r w:rsidRPr="00E32B91">
        <w:rPr>
          <w:rFonts w:ascii="Arial Narrow" w:hAnsi="Arial Narrow" w:cs="Times New Roman"/>
          <w:sz w:val="24"/>
          <w:szCs w:val="24"/>
        </w:rPr>
        <w:tab/>
      </w:r>
      <w:r w:rsidRPr="00E32B91">
        <w:rPr>
          <w:rFonts w:ascii="Arial Narrow" w:hAnsi="Arial Narrow" w:cs="Times New Roman"/>
          <w:sz w:val="24"/>
          <w:szCs w:val="24"/>
        </w:rPr>
        <w:tab/>
      </w:r>
      <w:r w:rsidRPr="00E32B91">
        <w:rPr>
          <w:rFonts w:ascii="Arial Narrow" w:hAnsi="Arial Narrow" w:cs="Times New Roman"/>
          <w:sz w:val="24"/>
          <w:szCs w:val="24"/>
        </w:rPr>
        <w:tab/>
      </w:r>
      <w:r w:rsidRPr="00E32B91">
        <w:rPr>
          <w:rFonts w:ascii="Arial Narrow" w:hAnsi="Arial Narrow" w:cs="Times New Roman"/>
          <w:sz w:val="24"/>
          <w:szCs w:val="24"/>
        </w:rPr>
        <w:tab/>
      </w:r>
      <w:r w:rsidRPr="00E32B91">
        <w:rPr>
          <w:rFonts w:ascii="Arial Narrow" w:hAnsi="Arial Narrow" w:cs="Times New Roman"/>
          <w:sz w:val="24"/>
          <w:szCs w:val="24"/>
        </w:rPr>
        <w:tab/>
        <w:t xml:space="preserve">         (paraksts*)</w:t>
      </w:r>
    </w:p>
    <w:p w14:paraId="55F5EAFD" w14:textId="77777777" w:rsidR="00E32B91" w:rsidRDefault="00E32B91" w:rsidP="006463A9">
      <w:pPr>
        <w:spacing w:after="0" w:line="276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</w:p>
    <w:p w14:paraId="25B381A8" w14:textId="4C2581EB" w:rsidR="006463A9" w:rsidRPr="00E32B91" w:rsidRDefault="006463A9" w:rsidP="006463A9">
      <w:pPr>
        <w:spacing w:after="0" w:line="276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  <w:r w:rsidRPr="00E32B91">
        <w:rPr>
          <w:rFonts w:ascii="Arial Narrow" w:hAnsi="Arial Narrow" w:cs="Times New Roman"/>
          <w:sz w:val="24"/>
          <w:szCs w:val="24"/>
        </w:rPr>
        <w:t>*Dokuments ir parakstīts ar drošu elektronisko parakstu un satur laika zīmogu</w:t>
      </w:r>
    </w:p>
    <w:p w14:paraId="6DD195D7" w14:textId="77777777" w:rsidR="00EE087F" w:rsidRPr="00E32B91" w:rsidRDefault="00EE087F" w:rsidP="00706541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bookmarkStart w:id="0" w:name="_GoBack"/>
      <w:bookmarkEnd w:id="0"/>
    </w:p>
    <w:sectPr w:rsidR="00EE087F" w:rsidRPr="00E32B9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B6FAF"/>
    <w:multiLevelType w:val="hybridMultilevel"/>
    <w:tmpl w:val="0226C4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15FF8"/>
    <w:multiLevelType w:val="hybridMultilevel"/>
    <w:tmpl w:val="C73CBC64"/>
    <w:lvl w:ilvl="0" w:tplc="A4D409A8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1D44C6"/>
    <w:multiLevelType w:val="hybridMultilevel"/>
    <w:tmpl w:val="277AC86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616"/>
    <w:rsid w:val="00013274"/>
    <w:rsid w:val="00027495"/>
    <w:rsid w:val="000434D9"/>
    <w:rsid w:val="00057B84"/>
    <w:rsid w:val="000647A2"/>
    <w:rsid w:val="00075A41"/>
    <w:rsid w:val="00084400"/>
    <w:rsid w:val="000879C6"/>
    <w:rsid w:val="000959B6"/>
    <w:rsid w:val="000A4DBF"/>
    <w:rsid w:val="000B1A37"/>
    <w:rsid w:val="000B522C"/>
    <w:rsid w:val="000C7109"/>
    <w:rsid w:val="000E60A9"/>
    <w:rsid w:val="000F1DC0"/>
    <w:rsid w:val="00100632"/>
    <w:rsid w:val="001070D4"/>
    <w:rsid w:val="0011375B"/>
    <w:rsid w:val="00116D3D"/>
    <w:rsid w:val="00126808"/>
    <w:rsid w:val="00131B80"/>
    <w:rsid w:val="00141EA4"/>
    <w:rsid w:val="00143D37"/>
    <w:rsid w:val="0015323D"/>
    <w:rsid w:val="00155172"/>
    <w:rsid w:val="00182B5B"/>
    <w:rsid w:val="001B1D9E"/>
    <w:rsid w:val="001B349B"/>
    <w:rsid w:val="001B5049"/>
    <w:rsid w:val="001C7ADC"/>
    <w:rsid w:val="001D63CB"/>
    <w:rsid w:val="001E6EC2"/>
    <w:rsid w:val="001F483A"/>
    <w:rsid w:val="00202465"/>
    <w:rsid w:val="0021258A"/>
    <w:rsid w:val="00224FFD"/>
    <w:rsid w:val="00233C9B"/>
    <w:rsid w:val="002344CE"/>
    <w:rsid w:val="00236A5A"/>
    <w:rsid w:val="0024272A"/>
    <w:rsid w:val="00242B3A"/>
    <w:rsid w:val="00251CDA"/>
    <w:rsid w:val="002774CD"/>
    <w:rsid w:val="0028000C"/>
    <w:rsid w:val="00287A44"/>
    <w:rsid w:val="002B525B"/>
    <w:rsid w:val="002B7616"/>
    <w:rsid w:val="002E6003"/>
    <w:rsid w:val="00310E5F"/>
    <w:rsid w:val="00311F7B"/>
    <w:rsid w:val="003166B7"/>
    <w:rsid w:val="0031710E"/>
    <w:rsid w:val="00324D59"/>
    <w:rsid w:val="003267D2"/>
    <w:rsid w:val="00326CC7"/>
    <w:rsid w:val="0033064F"/>
    <w:rsid w:val="00336B86"/>
    <w:rsid w:val="00351793"/>
    <w:rsid w:val="00360938"/>
    <w:rsid w:val="00363DFA"/>
    <w:rsid w:val="00373DD1"/>
    <w:rsid w:val="003A454D"/>
    <w:rsid w:val="003A4908"/>
    <w:rsid w:val="00416EC0"/>
    <w:rsid w:val="00431257"/>
    <w:rsid w:val="00433922"/>
    <w:rsid w:val="0043423E"/>
    <w:rsid w:val="00483AF7"/>
    <w:rsid w:val="004934F3"/>
    <w:rsid w:val="00496F5A"/>
    <w:rsid w:val="004B330D"/>
    <w:rsid w:val="004C0B0E"/>
    <w:rsid w:val="004D5C4D"/>
    <w:rsid w:val="004E10CD"/>
    <w:rsid w:val="004E3846"/>
    <w:rsid w:val="004F1DDE"/>
    <w:rsid w:val="0050397A"/>
    <w:rsid w:val="005176EF"/>
    <w:rsid w:val="0052126D"/>
    <w:rsid w:val="00521FCE"/>
    <w:rsid w:val="00524C49"/>
    <w:rsid w:val="00533488"/>
    <w:rsid w:val="005372A3"/>
    <w:rsid w:val="00544C74"/>
    <w:rsid w:val="00557860"/>
    <w:rsid w:val="005661C8"/>
    <w:rsid w:val="005703D3"/>
    <w:rsid w:val="005731E1"/>
    <w:rsid w:val="005A1F13"/>
    <w:rsid w:val="005A252E"/>
    <w:rsid w:val="005A7F5F"/>
    <w:rsid w:val="005D6308"/>
    <w:rsid w:val="005E005C"/>
    <w:rsid w:val="005E29C6"/>
    <w:rsid w:val="005E348D"/>
    <w:rsid w:val="00607338"/>
    <w:rsid w:val="006214AF"/>
    <w:rsid w:val="0062531B"/>
    <w:rsid w:val="00631CDC"/>
    <w:rsid w:val="00632678"/>
    <w:rsid w:val="006463A9"/>
    <w:rsid w:val="00647C84"/>
    <w:rsid w:val="00657A28"/>
    <w:rsid w:val="0067311C"/>
    <w:rsid w:val="006A08A3"/>
    <w:rsid w:val="006A7BEC"/>
    <w:rsid w:val="006C0624"/>
    <w:rsid w:val="006C1228"/>
    <w:rsid w:val="006C3440"/>
    <w:rsid w:val="006D67F8"/>
    <w:rsid w:val="006D7903"/>
    <w:rsid w:val="006E1DC5"/>
    <w:rsid w:val="006F35D1"/>
    <w:rsid w:val="006F566F"/>
    <w:rsid w:val="007039A5"/>
    <w:rsid w:val="00706541"/>
    <w:rsid w:val="0072570A"/>
    <w:rsid w:val="00726288"/>
    <w:rsid w:val="007366A8"/>
    <w:rsid w:val="00737248"/>
    <w:rsid w:val="00751350"/>
    <w:rsid w:val="00751F1D"/>
    <w:rsid w:val="00770080"/>
    <w:rsid w:val="00791070"/>
    <w:rsid w:val="00792227"/>
    <w:rsid w:val="00795E90"/>
    <w:rsid w:val="00796431"/>
    <w:rsid w:val="0079653A"/>
    <w:rsid w:val="007B54CB"/>
    <w:rsid w:val="007B766F"/>
    <w:rsid w:val="00800FC5"/>
    <w:rsid w:val="008059F2"/>
    <w:rsid w:val="0081352C"/>
    <w:rsid w:val="008204FC"/>
    <w:rsid w:val="00823A6E"/>
    <w:rsid w:val="008572B4"/>
    <w:rsid w:val="0086790D"/>
    <w:rsid w:val="00867DFD"/>
    <w:rsid w:val="008737C6"/>
    <w:rsid w:val="00877189"/>
    <w:rsid w:val="00877822"/>
    <w:rsid w:val="00891F6F"/>
    <w:rsid w:val="008D08D7"/>
    <w:rsid w:val="008D3550"/>
    <w:rsid w:val="008D7C3D"/>
    <w:rsid w:val="00904415"/>
    <w:rsid w:val="00905CC1"/>
    <w:rsid w:val="009115DE"/>
    <w:rsid w:val="00911810"/>
    <w:rsid w:val="0091361D"/>
    <w:rsid w:val="00914DA6"/>
    <w:rsid w:val="0092404F"/>
    <w:rsid w:val="00947FA0"/>
    <w:rsid w:val="00964AD8"/>
    <w:rsid w:val="00973E4C"/>
    <w:rsid w:val="009768E1"/>
    <w:rsid w:val="009835D4"/>
    <w:rsid w:val="00996DBD"/>
    <w:rsid w:val="009B35B4"/>
    <w:rsid w:val="009C471D"/>
    <w:rsid w:val="009C58C0"/>
    <w:rsid w:val="009D00C5"/>
    <w:rsid w:val="009D7597"/>
    <w:rsid w:val="009E137A"/>
    <w:rsid w:val="009E4506"/>
    <w:rsid w:val="009E7C4B"/>
    <w:rsid w:val="00A3637D"/>
    <w:rsid w:val="00A37447"/>
    <w:rsid w:val="00A37C25"/>
    <w:rsid w:val="00A4110B"/>
    <w:rsid w:val="00A521E1"/>
    <w:rsid w:val="00A91416"/>
    <w:rsid w:val="00AA122E"/>
    <w:rsid w:val="00AB667A"/>
    <w:rsid w:val="00AC08EC"/>
    <w:rsid w:val="00AC253C"/>
    <w:rsid w:val="00AD2DD4"/>
    <w:rsid w:val="00AD38ED"/>
    <w:rsid w:val="00B2397C"/>
    <w:rsid w:val="00B353F0"/>
    <w:rsid w:val="00B5070D"/>
    <w:rsid w:val="00B5509A"/>
    <w:rsid w:val="00B67F2D"/>
    <w:rsid w:val="00B8481C"/>
    <w:rsid w:val="00BB03ED"/>
    <w:rsid w:val="00BB307C"/>
    <w:rsid w:val="00BC1433"/>
    <w:rsid w:val="00BC73AF"/>
    <w:rsid w:val="00BE7AA5"/>
    <w:rsid w:val="00BF0983"/>
    <w:rsid w:val="00BF6091"/>
    <w:rsid w:val="00C23713"/>
    <w:rsid w:val="00C25A75"/>
    <w:rsid w:val="00C415AF"/>
    <w:rsid w:val="00C46E10"/>
    <w:rsid w:val="00C54218"/>
    <w:rsid w:val="00C65553"/>
    <w:rsid w:val="00C679A3"/>
    <w:rsid w:val="00C8006C"/>
    <w:rsid w:val="00C83E77"/>
    <w:rsid w:val="00C97EAA"/>
    <w:rsid w:val="00CA62BD"/>
    <w:rsid w:val="00CB0129"/>
    <w:rsid w:val="00CC31BF"/>
    <w:rsid w:val="00CE32C4"/>
    <w:rsid w:val="00CE431D"/>
    <w:rsid w:val="00D046AD"/>
    <w:rsid w:val="00D0617F"/>
    <w:rsid w:val="00D14728"/>
    <w:rsid w:val="00D16BA3"/>
    <w:rsid w:val="00D22A47"/>
    <w:rsid w:val="00D40685"/>
    <w:rsid w:val="00D47B10"/>
    <w:rsid w:val="00D713BB"/>
    <w:rsid w:val="00D77EEF"/>
    <w:rsid w:val="00D86357"/>
    <w:rsid w:val="00D95470"/>
    <w:rsid w:val="00DA1B55"/>
    <w:rsid w:val="00DA1E54"/>
    <w:rsid w:val="00DA317C"/>
    <w:rsid w:val="00DB685C"/>
    <w:rsid w:val="00DC1A04"/>
    <w:rsid w:val="00DC336B"/>
    <w:rsid w:val="00DC69D0"/>
    <w:rsid w:val="00DF5D9B"/>
    <w:rsid w:val="00E20CBB"/>
    <w:rsid w:val="00E32B91"/>
    <w:rsid w:val="00E35675"/>
    <w:rsid w:val="00E36B37"/>
    <w:rsid w:val="00E37951"/>
    <w:rsid w:val="00E47CE9"/>
    <w:rsid w:val="00E570E1"/>
    <w:rsid w:val="00E62B4A"/>
    <w:rsid w:val="00E709C4"/>
    <w:rsid w:val="00E754E3"/>
    <w:rsid w:val="00E85624"/>
    <w:rsid w:val="00E9733F"/>
    <w:rsid w:val="00ED1967"/>
    <w:rsid w:val="00ED708A"/>
    <w:rsid w:val="00EE087F"/>
    <w:rsid w:val="00EE1D2A"/>
    <w:rsid w:val="00EF3358"/>
    <w:rsid w:val="00F21421"/>
    <w:rsid w:val="00F24E31"/>
    <w:rsid w:val="00F36846"/>
    <w:rsid w:val="00F37B9F"/>
    <w:rsid w:val="00F607E0"/>
    <w:rsid w:val="00F65C35"/>
    <w:rsid w:val="00F71748"/>
    <w:rsid w:val="00F74C27"/>
    <w:rsid w:val="00F92357"/>
    <w:rsid w:val="00FB4283"/>
    <w:rsid w:val="00FB5B52"/>
    <w:rsid w:val="00FD7482"/>
    <w:rsid w:val="00FE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9729F"/>
  <w15:chartTrackingRefBased/>
  <w15:docId w15:val="{9A2AEEC3-470C-411C-92AA-CED95F2DF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0063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vld">
    <w:name w:val="vld"/>
    <w:basedOn w:val="Parasts"/>
    <w:rsid w:val="00431257"/>
    <w:pPr>
      <w:widowControl w:val="0"/>
      <w:overflowPunct w:val="0"/>
      <w:autoSpaceDE w:val="0"/>
      <w:autoSpaceDN w:val="0"/>
      <w:adjustRightInd w:val="0"/>
      <w:spacing w:after="12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styleId="Sarakstarindkopa">
    <w:name w:val="List Paragraph"/>
    <w:basedOn w:val="Parasts"/>
    <w:uiPriority w:val="34"/>
    <w:qFormat/>
    <w:rsid w:val="00521F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3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2831</Words>
  <Characters>1615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Toc-Macāne</dc:creator>
  <cp:keywords/>
  <dc:description/>
  <cp:lastModifiedBy>Daiga Toc-Macāne</cp:lastModifiedBy>
  <cp:revision>9</cp:revision>
  <dcterms:created xsi:type="dcterms:W3CDTF">2023-07-27T11:21:00Z</dcterms:created>
  <dcterms:modified xsi:type="dcterms:W3CDTF">2023-07-28T08:12:00Z</dcterms:modified>
</cp:coreProperties>
</file>