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5A4E9D69" w:rsidR="00FA4980" w:rsidRPr="003D402E" w:rsidRDefault="00EF22A3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40</w:t>
      </w:r>
      <w:r w:rsidR="00FE1067" w:rsidRPr="003D402E">
        <w:rPr>
          <w:rFonts w:ascii="Arial Narrow" w:hAnsi="Arial Narrow"/>
        </w:rPr>
        <w:t>8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55B722D4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8225EA" w:rsidRPr="003D402E">
              <w:rPr>
                <w:rFonts w:ascii="Arial Narrow" w:hAnsi="Arial Narrow"/>
              </w:rPr>
              <w:t>2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FE1067" w:rsidRPr="003D402E">
              <w:rPr>
                <w:rFonts w:ascii="Arial Narrow" w:hAnsi="Arial Narrow"/>
              </w:rPr>
              <w:t>14. dec</w:t>
            </w:r>
            <w:r w:rsidR="00A40943" w:rsidRPr="003D402E">
              <w:rPr>
                <w:rFonts w:ascii="Arial Narrow" w:hAnsi="Arial Narrow"/>
              </w:rPr>
              <w:t>em</w:t>
            </w:r>
            <w:r w:rsidR="00C568D1" w:rsidRPr="003D402E">
              <w:rPr>
                <w:rFonts w:ascii="Arial Narrow" w:hAnsi="Arial Narrow"/>
              </w:rPr>
              <w:t>brī</w:t>
            </w:r>
            <w:r w:rsidR="0051181B" w:rsidRPr="003D402E">
              <w:rPr>
                <w:rFonts w:ascii="Arial Narrow" w:hAnsi="Arial Narrow"/>
              </w:rPr>
              <w:t>,</w:t>
            </w:r>
            <w:r w:rsidR="007F3D90" w:rsidRPr="003D402E">
              <w:rPr>
                <w:rFonts w:ascii="Arial Narrow" w:hAnsi="Arial Narrow"/>
              </w:rPr>
              <w:t xml:space="preserve"> 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FE1067" w:rsidRPr="003D402E">
              <w:rPr>
                <w:rFonts w:ascii="Arial Narrow" w:hAnsi="Arial Narrow"/>
              </w:rPr>
              <w:t>3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4434FE23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EF22A3" w:rsidRPr="003D402E">
        <w:rPr>
          <w:rFonts w:ascii="Arial Narrow" w:hAnsi="Arial Narrow" w:cs="Arial"/>
        </w:rPr>
        <w:t>40</w:t>
      </w:r>
      <w:r w:rsidR="00FE1067" w:rsidRPr="003D402E">
        <w:rPr>
          <w:rFonts w:ascii="Arial Narrow" w:hAnsi="Arial Narrow" w:cs="Arial"/>
        </w:rPr>
        <w:t>8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FA4980" w:rsidRPr="003D402E">
        <w:rPr>
          <w:rFonts w:ascii="Arial Narrow" w:hAnsi="Arial Narrow" w:cs="Arial"/>
        </w:rPr>
        <w:t>sēdes darba kārtība;</w:t>
      </w:r>
    </w:p>
    <w:p w14:paraId="3F7BC9BF" w14:textId="389F7434" w:rsidR="00BB7251" w:rsidRPr="003D402E" w:rsidRDefault="00BB3315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D125D9" w:rsidRPr="003D402E">
        <w:rPr>
          <w:rFonts w:ascii="Arial Narrow" w:hAnsi="Arial Narrow" w:cs="Arial"/>
        </w:rPr>
        <w:t>40</w:t>
      </w:r>
      <w:r w:rsidR="00FE1067" w:rsidRPr="003D402E">
        <w:rPr>
          <w:rFonts w:ascii="Arial Narrow" w:hAnsi="Arial Narrow" w:cs="Arial"/>
        </w:rPr>
        <w:t>9</w:t>
      </w:r>
      <w:r w:rsidR="00FA4980" w:rsidRPr="003D402E">
        <w:rPr>
          <w:rFonts w:ascii="Arial Narrow" w:hAnsi="Arial Narrow" w:cs="Arial"/>
        </w:rPr>
        <w:t>. sēdes darba kārtīb</w:t>
      </w:r>
      <w:r w:rsidR="00D23560" w:rsidRPr="003D402E">
        <w:rPr>
          <w:rFonts w:ascii="Arial Narrow" w:hAnsi="Arial Narrow" w:cs="Arial"/>
        </w:rPr>
        <w:t>a;</w:t>
      </w:r>
    </w:p>
    <w:p w14:paraId="47BC1499" w14:textId="7C3402FF" w:rsidR="00FE1067" w:rsidRPr="003D402E" w:rsidRDefault="00FE1067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/>
          <w:color w:val="000000"/>
          <w:shd w:val="clear" w:color="auto" w:fill="FFFFFF"/>
        </w:rPr>
        <w:t xml:space="preserve">Daudzdzīvokļu ēkas jaunbūve Lāčplēša ielā 81, 81a, 83b </w:t>
      </w:r>
      <w:r w:rsidR="008940E4" w:rsidRPr="003D402E">
        <w:rPr>
          <w:rFonts w:ascii="Arial Narrow" w:hAnsi="Arial Narrow" w:cs="Arial"/>
          <w:bCs/>
          <w:color w:val="000000"/>
          <w:lang w:val="cs-CZ"/>
        </w:rPr>
        <w:t xml:space="preserve">Rīgā; Iesniedzējs: </w:t>
      </w:r>
      <w:r w:rsidRPr="003D402E">
        <w:rPr>
          <w:rFonts w:ascii="Arial Narrow" w:hAnsi="Arial Narrow"/>
        </w:rPr>
        <w:t>SIA "Arhitektu birojs MG arhitekti”</w:t>
      </w:r>
    </w:p>
    <w:p w14:paraId="3316DC85" w14:textId="3D472B94" w:rsidR="00755859" w:rsidRPr="003D402E" w:rsidRDefault="0069239F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Par </w:t>
      </w:r>
      <w:r w:rsidR="00F8562C" w:rsidRPr="003D402E">
        <w:rPr>
          <w:rFonts w:ascii="Arial Narrow" w:hAnsi="Arial Narrow" w:cs="Segoe UI"/>
          <w:color w:val="242424"/>
          <w:shd w:val="clear" w:color="auto" w:fill="FFFFFF"/>
        </w:rPr>
        <w:t xml:space="preserve">ēkas Dzirnavu ielā 153a rekonstrukcijas priekšlikumu meta stadijā; </w:t>
      </w:r>
      <w:r w:rsidRPr="003D402E">
        <w:rPr>
          <w:rFonts w:ascii="Arial Narrow" w:hAnsi="Arial Narrow"/>
        </w:rPr>
        <w:t xml:space="preserve">Iesniedzējs: </w:t>
      </w:r>
      <w:r w:rsidR="00F8562C" w:rsidRPr="003D402E">
        <w:rPr>
          <w:rFonts w:ascii="Arial Narrow" w:hAnsi="Arial Narrow"/>
        </w:rPr>
        <w:t>SIA “Sudraba arhitektūra”</w:t>
      </w:r>
    </w:p>
    <w:p w14:paraId="0E37068F" w14:textId="499A1655" w:rsidR="00DF1835" w:rsidRPr="003D402E" w:rsidRDefault="00F8562C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Calibri"/>
          <w:color w:val="000000"/>
          <w:shd w:val="clear" w:color="auto" w:fill="FFFFFF"/>
        </w:rPr>
        <w:t>Par īpašuma Aleksandra Čaka ielā 67/69, Rīgā sadalīšanu</w:t>
      </w:r>
      <w:r w:rsidR="00DF1835" w:rsidRPr="003D402E">
        <w:rPr>
          <w:rFonts w:ascii="Arial Narrow" w:hAnsi="Arial Narrow"/>
        </w:rPr>
        <w:t xml:space="preserve">; Iesniedzējs: </w:t>
      </w:r>
      <w:r w:rsidRPr="003D402E">
        <w:rPr>
          <w:rFonts w:ascii="Arial Narrow" w:hAnsi="Arial Narrow"/>
        </w:rPr>
        <w:t>Nacionālā kultūras mantojuma pārvalde;</w:t>
      </w:r>
    </w:p>
    <w:p w14:paraId="7A62C2DE" w14:textId="77777777" w:rsidR="00E83A4E" w:rsidRDefault="00E80F8D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E80F8D">
        <w:rPr>
          <w:rFonts w:ascii="Arial Narrow" w:hAnsi="Arial Narrow"/>
        </w:rPr>
        <w:fldChar w:fldCharType="begin"/>
      </w:r>
      <w:r w:rsidRPr="00E80F8D">
        <w:rPr>
          <w:rFonts w:ascii="Arial Narrow" w:hAnsi="Arial Narrow"/>
          <w:lang w:eastAsia="en-US"/>
        </w:rPr>
        <w:instrText xml:space="preserve"> DOCPROPERTY  DOK_ANOTACIJA  \* MERGEFORMAT </w:instrText>
      </w:r>
      <w:r w:rsidRPr="00E80F8D">
        <w:rPr>
          <w:rFonts w:ascii="Arial Narrow" w:hAnsi="Arial Narrow"/>
        </w:rPr>
        <w:fldChar w:fldCharType="separate"/>
      </w:r>
      <w:r w:rsidRPr="00E80F8D">
        <w:rPr>
          <w:rFonts w:ascii="Arial Narrow" w:hAnsi="Arial Narrow"/>
          <w:lang w:eastAsia="en-US"/>
        </w:rPr>
        <w:t>Par Rīgas filharmonijas metu konkursa nolikuma un projektēšanas programmas izskatīšanu</w:t>
      </w:r>
      <w:r w:rsidRPr="00E80F8D">
        <w:rPr>
          <w:rFonts w:ascii="Arial Narrow" w:hAnsi="Arial Narrow"/>
        </w:rPr>
        <w:fldChar w:fldCharType="end"/>
      </w:r>
      <w:r>
        <w:rPr>
          <w:rFonts w:ascii="Arial Narrow" w:hAnsi="Arial Narrow"/>
          <w:color w:val="000000"/>
          <w:shd w:val="clear" w:color="auto" w:fill="FFFFFF"/>
        </w:rPr>
        <w:t xml:space="preserve">; </w:t>
      </w:r>
      <w:r w:rsidR="00F8562C" w:rsidRPr="00E80F8D">
        <w:rPr>
          <w:rFonts w:ascii="Arial Narrow" w:hAnsi="Arial Narrow"/>
          <w:color w:val="000000"/>
          <w:shd w:val="clear" w:color="auto" w:fill="FFFFFF"/>
        </w:rPr>
        <w:t>Iesniedzējs</w:t>
      </w:r>
      <w:r w:rsidR="00F8562C" w:rsidRPr="003D402E">
        <w:rPr>
          <w:rFonts w:ascii="Arial Narrow" w:hAnsi="Arial Narrow" w:cs="Calibri"/>
          <w:color w:val="000000"/>
          <w:shd w:val="clear" w:color="auto" w:fill="FFFFFF"/>
        </w:rPr>
        <w:t>: Nacionālā kultūras mantojuma pārvalde; </w:t>
      </w:r>
    </w:p>
    <w:p w14:paraId="6EECFCD2" w14:textId="01E991F6" w:rsidR="00E83A4E" w:rsidRPr="00E83A4E" w:rsidRDefault="00E83A4E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E83A4E">
        <w:rPr>
          <w:rFonts w:ascii="Arial Narrow" w:hAnsi="Arial Narrow" w:cs="Arial"/>
        </w:rPr>
        <w:t>Par zemes gabala attīstības “Daudzfu</w:t>
      </w:r>
      <w:r w:rsidR="009513C1">
        <w:rPr>
          <w:rFonts w:ascii="Arial Narrow" w:hAnsi="Arial Narrow" w:cs="Arial"/>
        </w:rPr>
        <w:t>n</w:t>
      </w:r>
      <w:bookmarkStart w:id="0" w:name="_GoBack"/>
      <w:bookmarkEnd w:id="0"/>
      <w:r w:rsidRPr="00E83A4E">
        <w:rPr>
          <w:rFonts w:ascii="Arial Narrow" w:hAnsi="Arial Narrow" w:cs="Arial"/>
        </w:rPr>
        <w:t xml:space="preserve">kcionāla kompleksa” būvniecības sadalīšanas kārtās </w:t>
      </w:r>
      <w:r w:rsidR="00C750AC" w:rsidRPr="00E83A4E">
        <w:rPr>
          <w:rFonts w:ascii="Arial Narrow" w:hAnsi="Arial Narrow" w:cs="Arial"/>
        </w:rPr>
        <w:t xml:space="preserve">Bruņinieku ielā 2, Stabu ielā 1, Rīgā </w:t>
      </w:r>
      <w:r w:rsidR="00C750AC">
        <w:rPr>
          <w:rFonts w:ascii="Arial Narrow" w:hAnsi="Arial Narrow" w:cs="Arial"/>
        </w:rPr>
        <w:t>iespējamības izvērtēšanu</w:t>
      </w:r>
      <w:r w:rsidRPr="00E83A4E">
        <w:rPr>
          <w:rFonts w:ascii="Arial Narrow" w:hAnsi="Arial Narrow" w:cs="Arial"/>
        </w:rPr>
        <w:t>; Iesniedzējs: Rīgas domes Pilsētas attīstības departaments</w:t>
      </w:r>
    </w:p>
    <w:p w14:paraId="7F25F9CC" w14:textId="77777777" w:rsidR="00E83A4E" w:rsidRPr="00E80F8D" w:rsidRDefault="00E83A4E" w:rsidP="00C750AC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4E8B8BFA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>Padomes priekšsēdētājs A.Kronbergs</w:t>
      </w: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1D1C18B8" w14:textId="69092C10" w:rsidR="008C3AE8" w:rsidRPr="003D402E" w:rsidRDefault="002453AF" w:rsidP="00E156E0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>L. Zonne-Zumberga</w:t>
      </w:r>
      <w:r w:rsidR="00900460" w:rsidRPr="003D402E">
        <w:rPr>
          <w:rFonts w:ascii="Arial Narrow" w:hAnsi="Arial Narrow"/>
        </w:rPr>
        <w:t>,</w:t>
      </w:r>
      <w:r w:rsidR="00665111" w:rsidRPr="003D402E">
        <w:rPr>
          <w:rFonts w:ascii="Arial Narrow" w:hAnsi="Arial Narrow"/>
        </w:rPr>
        <w:t xml:space="preserve"> </w:t>
      </w:r>
      <w:r w:rsidR="00665111" w:rsidRPr="003D402E"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67213113</w:t>
      </w: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B0EB3"/>
    <w:rsid w:val="000C0B56"/>
    <w:rsid w:val="000E1757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33593"/>
    <w:rsid w:val="002453AF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39AC"/>
    <w:rsid w:val="002B6640"/>
    <w:rsid w:val="002C7F95"/>
    <w:rsid w:val="002D43F9"/>
    <w:rsid w:val="002D7EB0"/>
    <w:rsid w:val="002F33C3"/>
    <w:rsid w:val="0030375E"/>
    <w:rsid w:val="00313350"/>
    <w:rsid w:val="00323EAC"/>
    <w:rsid w:val="003246CA"/>
    <w:rsid w:val="00347BC6"/>
    <w:rsid w:val="00356851"/>
    <w:rsid w:val="00356E9A"/>
    <w:rsid w:val="003575F5"/>
    <w:rsid w:val="0036350A"/>
    <w:rsid w:val="00371F38"/>
    <w:rsid w:val="003733E0"/>
    <w:rsid w:val="0038125B"/>
    <w:rsid w:val="00392547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22F8A"/>
    <w:rsid w:val="00455056"/>
    <w:rsid w:val="0045709B"/>
    <w:rsid w:val="0045733C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D7CD0"/>
    <w:rsid w:val="005E65AE"/>
    <w:rsid w:val="005E7824"/>
    <w:rsid w:val="005F1ADE"/>
    <w:rsid w:val="00604E8B"/>
    <w:rsid w:val="006051ED"/>
    <w:rsid w:val="00665111"/>
    <w:rsid w:val="00665E63"/>
    <w:rsid w:val="006842AF"/>
    <w:rsid w:val="0069239F"/>
    <w:rsid w:val="006A1839"/>
    <w:rsid w:val="006A49AE"/>
    <w:rsid w:val="006B1FBB"/>
    <w:rsid w:val="006B39FF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C040A"/>
    <w:rsid w:val="007D7017"/>
    <w:rsid w:val="007E5922"/>
    <w:rsid w:val="007E706C"/>
    <w:rsid w:val="007E71B2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3640D"/>
    <w:rsid w:val="00842450"/>
    <w:rsid w:val="00844BFA"/>
    <w:rsid w:val="00846408"/>
    <w:rsid w:val="00852C4D"/>
    <w:rsid w:val="00866F04"/>
    <w:rsid w:val="008877DE"/>
    <w:rsid w:val="008940E4"/>
    <w:rsid w:val="008943E4"/>
    <w:rsid w:val="008A3A08"/>
    <w:rsid w:val="008A3ED5"/>
    <w:rsid w:val="008A45DC"/>
    <w:rsid w:val="008B1316"/>
    <w:rsid w:val="008B5D6E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513C1"/>
    <w:rsid w:val="009526C7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9F1"/>
    <w:rsid w:val="00B311A8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72B6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BF75F4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D029F7"/>
    <w:rsid w:val="00D04531"/>
    <w:rsid w:val="00D125D9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DDF"/>
    <w:rsid w:val="00DD04E8"/>
    <w:rsid w:val="00DD1FB3"/>
    <w:rsid w:val="00DD52E3"/>
    <w:rsid w:val="00DE595D"/>
    <w:rsid w:val="00DF0DCB"/>
    <w:rsid w:val="00DF1835"/>
    <w:rsid w:val="00DF7C80"/>
    <w:rsid w:val="00E013D1"/>
    <w:rsid w:val="00E01586"/>
    <w:rsid w:val="00E02063"/>
    <w:rsid w:val="00E0232E"/>
    <w:rsid w:val="00E05496"/>
    <w:rsid w:val="00E07C29"/>
    <w:rsid w:val="00E131B7"/>
    <w:rsid w:val="00E156E0"/>
    <w:rsid w:val="00E278ED"/>
    <w:rsid w:val="00E3183E"/>
    <w:rsid w:val="00E34684"/>
    <w:rsid w:val="00E37C44"/>
    <w:rsid w:val="00E51195"/>
    <w:rsid w:val="00E80F8D"/>
    <w:rsid w:val="00E812BC"/>
    <w:rsid w:val="00E83A4E"/>
    <w:rsid w:val="00E9206E"/>
    <w:rsid w:val="00E9291D"/>
    <w:rsid w:val="00EA51E7"/>
    <w:rsid w:val="00EB16EF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Linda Zonne-Zumberga</cp:lastModifiedBy>
  <cp:revision>7</cp:revision>
  <cp:lastPrinted>2022-10-12T09:11:00Z</cp:lastPrinted>
  <dcterms:created xsi:type="dcterms:W3CDTF">2022-12-08T09:25:00Z</dcterms:created>
  <dcterms:modified xsi:type="dcterms:W3CDTF">2022-12-12T13:04:00Z</dcterms:modified>
</cp:coreProperties>
</file>