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64F" w:rsidRPr="00FF4939" w:rsidRDefault="00F76D3F" w:rsidP="00000C6E">
      <w:pPr>
        <w:spacing w:after="0" w:line="240" w:lineRule="auto"/>
        <w:jc w:val="right"/>
        <w:rPr>
          <w:rFonts w:ascii="Times New Roman" w:hAnsi="Times New Roman" w:cs="Times New Roman"/>
          <w:i/>
          <w:sz w:val="28"/>
          <w:szCs w:val="28"/>
        </w:rPr>
      </w:pPr>
      <w:r w:rsidRPr="00FF4939">
        <w:rPr>
          <w:rFonts w:ascii="Times New Roman" w:hAnsi="Times New Roman" w:cs="Times New Roman"/>
          <w:i/>
          <w:sz w:val="28"/>
          <w:szCs w:val="28"/>
        </w:rPr>
        <w:t>P</w:t>
      </w:r>
      <w:r w:rsidR="00C3664F" w:rsidRPr="00FF4939">
        <w:rPr>
          <w:rFonts w:ascii="Times New Roman" w:hAnsi="Times New Roman" w:cs="Times New Roman"/>
          <w:i/>
          <w:sz w:val="28"/>
          <w:szCs w:val="28"/>
        </w:rPr>
        <w:t>rojekts</w:t>
      </w:r>
    </w:p>
    <w:p w:rsidR="00C3664F" w:rsidRDefault="00C3664F" w:rsidP="00000C6E">
      <w:pPr>
        <w:spacing w:after="0" w:line="240" w:lineRule="auto"/>
        <w:rPr>
          <w:rFonts w:ascii="Times New Roman" w:hAnsi="Times New Roman" w:cs="Times New Roman"/>
          <w:sz w:val="28"/>
          <w:szCs w:val="28"/>
        </w:rPr>
      </w:pPr>
    </w:p>
    <w:p w:rsidR="001A40E3" w:rsidRPr="00CC71EF" w:rsidRDefault="001A40E3" w:rsidP="001A40E3">
      <w:pPr>
        <w:pStyle w:val="NormalWeb1"/>
        <w:spacing w:before="0" w:beforeAutospacing="0" w:after="0" w:afterAutospacing="0"/>
        <w:jc w:val="center"/>
        <w:rPr>
          <w:rFonts w:ascii="Times New Roman" w:hAnsi="Times New Roman"/>
          <w:b/>
          <w:color w:val="auto"/>
          <w:sz w:val="28"/>
          <w:szCs w:val="28"/>
        </w:rPr>
      </w:pPr>
      <w:r w:rsidRPr="00CC71EF">
        <w:rPr>
          <w:rFonts w:ascii="Times New Roman" w:hAnsi="Times New Roman"/>
          <w:b/>
          <w:color w:val="auto"/>
          <w:sz w:val="28"/>
          <w:szCs w:val="28"/>
        </w:rPr>
        <w:t>LATVIJAS REPUBLIKAS MINISTRU KABINETS</w:t>
      </w:r>
    </w:p>
    <w:p w:rsidR="001A40E3" w:rsidRPr="001A40E3" w:rsidRDefault="001A40E3" w:rsidP="001A40E3">
      <w:pPr>
        <w:pStyle w:val="NormalWeb1"/>
        <w:spacing w:before="0" w:beforeAutospacing="0" w:after="0" w:afterAutospacing="0"/>
        <w:rPr>
          <w:rFonts w:ascii="Times New Roman" w:hAnsi="Times New Roman"/>
          <w:color w:val="auto"/>
          <w:sz w:val="28"/>
          <w:szCs w:val="28"/>
        </w:rPr>
      </w:pPr>
    </w:p>
    <w:p w:rsidR="001A40E3" w:rsidRPr="001A40E3" w:rsidRDefault="001A40E3" w:rsidP="001A40E3">
      <w:pPr>
        <w:pStyle w:val="Pamattekstaatkpe3"/>
        <w:spacing w:after="0" w:line="276" w:lineRule="auto"/>
        <w:ind w:left="0"/>
        <w:jc w:val="both"/>
        <w:rPr>
          <w:sz w:val="28"/>
          <w:szCs w:val="28"/>
          <w:lang w:val="lv-LV"/>
        </w:rPr>
      </w:pPr>
      <w:r w:rsidRPr="001A40E3">
        <w:rPr>
          <w:sz w:val="28"/>
          <w:szCs w:val="28"/>
          <w:lang w:val="lv-LV"/>
        </w:rPr>
        <w:t>201</w:t>
      </w:r>
      <w:r w:rsidR="00065E66">
        <w:rPr>
          <w:sz w:val="28"/>
          <w:szCs w:val="28"/>
          <w:lang w:val="lv-LV"/>
        </w:rPr>
        <w:t>8</w:t>
      </w:r>
      <w:r w:rsidRPr="001A40E3">
        <w:rPr>
          <w:sz w:val="28"/>
          <w:szCs w:val="28"/>
          <w:lang w:val="lv-LV"/>
        </w:rPr>
        <w:t xml:space="preserve">.gada ___._________ </w:t>
      </w:r>
      <w:r w:rsidRPr="001A40E3">
        <w:rPr>
          <w:sz w:val="28"/>
          <w:szCs w:val="28"/>
          <w:lang w:val="lv-LV"/>
        </w:rPr>
        <w:tab/>
      </w:r>
      <w:r w:rsidRPr="001A40E3">
        <w:rPr>
          <w:sz w:val="28"/>
          <w:szCs w:val="28"/>
          <w:lang w:val="lv-LV"/>
        </w:rPr>
        <w:tab/>
      </w:r>
      <w:r w:rsidRPr="001A40E3">
        <w:rPr>
          <w:sz w:val="28"/>
          <w:szCs w:val="28"/>
          <w:lang w:val="lv-LV"/>
        </w:rPr>
        <w:tab/>
      </w:r>
      <w:r w:rsidRPr="001A40E3">
        <w:rPr>
          <w:sz w:val="28"/>
          <w:szCs w:val="28"/>
          <w:lang w:val="lv-LV"/>
        </w:rPr>
        <w:tab/>
      </w:r>
      <w:r w:rsidRPr="001A40E3">
        <w:rPr>
          <w:sz w:val="28"/>
          <w:szCs w:val="28"/>
          <w:lang w:val="lv-LV"/>
        </w:rPr>
        <w:tab/>
        <w:t xml:space="preserve"> Noteikumi Nr.___ </w:t>
      </w:r>
    </w:p>
    <w:p w:rsidR="001A40E3" w:rsidRPr="001A40E3" w:rsidRDefault="001A40E3" w:rsidP="001A40E3">
      <w:pPr>
        <w:pStyle w:val="Pamattekstsaratkpi"/>
        <w:spacing w:after="0" w:line="276" w:lineRule="auto"/>
        <w:ind w:left="0"/>
        <w:rPr>
          <w:sz w:val="28"/>
          <w:szCs w:val="28"/>
          <w:lang w:val="lv-LV"/>
        </w:rPr>
      </w:pPr>
      <w:r w:rsidRPr="001A40E3">
        <w:rPr>
          <w:sz w:val="28"/>
          <w:szCs w:val="28"/>
          <w:lang w:val="lv-LV"/>
        </w:rPr>
        <w:t>Rīgā</w:t>
      </w:r>
      <w:r w:rsidRPr="001A40E3">
        <w:rPr>
          <w:sz w:val="28"/>
          <w:szCs w:val="28"/>
          <w:lang w:val="lv-LV"/>
        </w:rPr>
        <w:tab/>
      </w:r>
      <w:r w:rsidRPr="001A40E3">
        <w:rPr>
          <w:sz w:val="28"/>
          <w:szCs w:val="28"/>
          <w:lang w:val="lv-LV"/>
        </w:rPr>
        <w:tab/>
      </w:r>
      <w:r w:rsidRPr="001A40E3">
        <w:rPr>
          <w:sz w:val="28"/>
          <w:szCs w:val="28"/>
          <w:lang w:val="lv-LV"/>
        </w:rPr>
        <w:tab/>
      </w:r>
      <w:r w:rsidRPr="001A40E3">
        <w:rPr>
          <w:sz w:val="28"/>
          <w:szCs w:val="28"/>
          <w:lang w:val="lv-LV"/>
        </w:rPr>
        <w:tab/>
      </w:r>
      <w:r w:rsidRPr="001A40E3">
        <w:rPr>
          <w:sz w:val="28"/>
          <w:szCs w:val="28"/>
          <w:lang w:val="lv-LV"/>
        </w:rPr>
        <w:tab/>
      </w:r>
      <w:r w:rsidRPr="001A40E3">
        <w:rPr>
          <w:sz w:val="28"/>
          <w:szCs w:val="28"/>
          <w:lang w:val="lv-LV"/>
        </w:rPr>
        <w:tab/>
      </w:r>
      <w:r w:rsidRPr="001A40E3">
        <w:rPr>
          <w:sz w:val="28"/>
          <w:szCs w:val="28"/>
          <w:lang w:val="lv-LV"/>
        </w:rPr>
        <w:tab/>
      </w:r>
      <w:r w:rsidRPr="001A40E3">
        <w:rPr>
          <w:sz w:val="28"/>
          <w:szCs w:val="28"/>
          <w:lang w:val="lv-LV"/>
        </w:rPr>
        <w:tab/>
      </w:r>
      <w:r w:rsidRPr="001A40E3">
        <w:rPr>
          <w:sz w:val="28"/>
          <w:szCs w:val="28"/>
          <w:lang w:val="lv-LV"/>
        </w:rPr>
        <w:tab/>
        <w:t> (prot. Nr.___ ___ §)</w:t>
      </w:r>
    </w:p>
    <w:p w:rsidR="001A40E3" w:rsidRDefault="001A40E3" w:rsidP="00000C6E">
      <w:pPr>
        <w:spacing w:after="0" w:line="240" w:lineRule="auto"/>
        <w:rPr>
          <w:rFonts w:ascii="Times New Roman" w:hAnsi="Times New Roman" w:cs="Times New Roman"/>
          <w:sz w:val="28"/>
          <w:szCs w:val="28"/>
        </w:rPr>
      </w:pPr>
    </w:p>
    <w:p w:rsidR="001A40E3" w:rsidRPr="00000C6E" w:rsidRDefault="001A40E3" w:rsidP="00000C6E">
      <w:pPr>
        <w:spacing w:after="0" w:line="240" w:lineRule="auto"/>
        <w:rPr>
          <w:rFonts w:ascii="Times New Roman" w:hAnsi="Times New Roman" w:cs="Times New Roman"/>
          <w:sz w:val="28"/>
          <w:szCs w:val="28"/>
        </w:rPr>
      </w:pPr>
    </w:p>
    <w:p w:rsidR="00DC0483" w:rsidRPr="00000C6E" w:rsidRDefault="00DC0483" w:rsidP="00000C6E">
      <w:pPr>
        <w:spacing w:after="0" w:line="240" w:lineRule="auto"/>
        <w:jc w:val="center"/>
        <w:rPr>
          <w:rFonts w:ascii="Times New Roman" w:hAnsi="Times New Roman" w:cs="Times New Roman"/>
          <w:b/>
          <w:sz w:val="28"/>
          <w:szCs w:val="28"/>
        </w:rPr>
      </w:pPr>
      <w:bookmarkStart w:id="0" w:name="OLE_LINK1"/>
      <w:bookmarkStart w:id="1" w:name="OLE_LINK2"/>
      <w:r w:rsidRPr="00000C6E">
        <w:rPr>
          <w:rFonts w:ascii="Times New Roman" w:hAnsi="Times New Roman" w:cs="Times New Roman"/>
          <w:b/>
          <w:sz w:val="28"/>
          <w:szCs w:val="28"/>
        </w:rPr>
        <w:t xml:space="preserve">Grozījumi </w:t>
      </w:r>
      <w:r w:rsidR="00F76D3F" w:rsidRPr="00000C6E">
        <w:rPr>
          <w:rFonts w:ascii="Times New Roman" w:hAnsi="Times New Roman" w:cs="Times New Roman"/>
          <w:b/>
          <w:sz w:val="28"/>
          <w:szCs w:val="28"/>
        </w:rPr>
        <w:t xml:space="preserve">Ministru kabineta 2003.gada 26.augusta noteikumos Nr.474 </w:t>
      </w:r>
      <w:r w:rsidR="00A63CBB" w:rsidRPr="00000C6E">
        <w:rPr>
          <w:rFonts w:ascii="Times New Roman" w:hAnsi="Times New Roman" w:cs="Times New Roman"/>
          <w:b/>
          <w:sz w:val="28"/>
          <w:szCs w:val="28"/>
        </w:rPr>
        <w:t>„</w:t>
      </w:r>
      <w:r w:rsidR="00F76D3F" w:rsidRPr="00000C6E">
        <w:rPr>
          <w:rFonts w:ascii="Times New Roman" w:hAnsi="Times New Roman" w:cs="Times New Roman"/>
          <w:b/>
          <w:sz w:val="28"/>
          <w:szCs w:val="28"/>
        </w:rPr>
        <w:t>Noteikumi par kultūras pieminekļu uzskaiti, aizsardzību, izmantošanu, restaurāciju un vidi degradējoša objekta statusa piešķiršanu”</w:t>
      </w:r>
    </w:p>
    <w:bookmarkEnd w:id="0"/>
    <w:bookmarkEnd w:id="1"/>
    <w:p w:rsidR="00F76D3F" w:rsidRPr="00971939" w:rsidRDefault="00F76D3F" w:rsidP="00971939">
      <w:pPr>
        <w:spacing w:after="0" w:line="240" w:lineRule="auto"/>
        <w:rPr>
          <w:rFonts w:ascii="Times New Roman" w:hAnsi="Times New Roman" w:cs="Times New Roman"/>
          <w:sz w:val="28"/>
          <w:szCs w:val="28"/>
        </w:rPr>
      </w:pPr>
    </w:p>
    <w:p w:rsidR="00971939" w:rsidRPr="000130C4" w:rsidRDefault="00971939" w:rsidP="00971939">
      <w:pPr>
        <w:spacing w:after="0" w:line="240" w:lineRule="auto"/>
        <w:jc w:val="right"/>
        <w:rPr>
          <w:rFonts w:ascii="Times New Roman" w:hAnsi="Times New Roman" w:cs="Times New Roman"/>
          <w:sz w:val="28"/>
          <w:szCs w:val="28"/>
        </w:rPr>
      </w:pPr>
      <w:r w:rsidRPr="00971939">
        <w:rPr>
          <w:rFonts w:ascii="Times New Roman" w:hAnsi="Times New Roman" w:cs="Times New Roman"/>
          <w:sz w:val="28"/>
          <w:szCs w:val="28"/>
        </w:rPr>
        <w:t xml:space="preserve">Izdoti </w:t>
      </w:r>
      <w:r w:rsidRPr="000130C4">
        <w:rPr>
          <w:rFonts w:ascii="Times New Roman" w:hAnsi="Times New Roman" w:cs="Times New Roman"/>
          <w:sz w:val="28"/>
          <w:szCs w:val="28"/>
        </w:rPr>
        <w:t xml:space="preserve">saskaņā ar </w:t>
      </w:r>
    </w:p>
    <w:p w:rsidR="000130C4" w:rsidRDefault="000130C4" w:rsidP="00971939">
      <w:pPr>
        <w:spacing w:after="0" w:line="240" w:lineRule="auto"/>
        <w:jc w:val="right"/>
        <w:rPr>
          <w:rFonts w:ascii="Times New Roman" w:hAnsi="Times New Roman" w:cs="Times New Roman"/>
          <w:iCs/>
          <w:sz w:val="28"/>
          <w:szCs w:val="28"/>
        </w:rPr>
      </w:pPr>
      <w:r w:rsidRPr="000130C4">
        <w:rPr>
          <w:rFonts w:ascii="Times New Roman" w:hAnsi="Times New Roman" w:cs="Times New Roman"/>
          <w:iCs/>
          <w:sz w:val="28"/>
          <w:szCs w:val="28"/>
        </w:rPr>
        <w:t xml:space="preserve">likuma </w:t>
      </w:r>
      <w:r>
        <w:rPr>
          <w:rFonts w:ascii="Times New Roman" w:hAnsi="Times New Roman" w:cs="Times New Roman"/>
          <w:iCs/>
          <w:sz w:val="28"/>
          <w:szCs w:val="28"/>
        </w:rPr>
        <w:t>„</w:t>
      </w:r>
      <w:hyperlink r:id="rId11" w:tgtFrame="_blank" w:history="1">
        <w:r w:rsidRPr="000130C4">
          <w:rPr>
            <w:rFonts w:ascii="Times New Roman" w:hAnsi="Times New Roman" w:cs="Times New Roman"/>
            <w:iCs/>
            <w:sz w:val="28"/>
            <w:szCs w:val="28"/>
          </w:rPr>
          <w:t>Par kultūras pieminekļu aizsardzību</w:t>
        </w:r>
      </w:hyperlink>
      <w:r w:rsidRPr="000130C4">
        <w:rPr>
          <w:rFonts w:ascii="Times New Roman" w:hAnsi="Times New Roman" w:cs="Times New Roman"/>
          <w:iCs/>
          <w:sz w:val="28"/>
          <w:szCs w:val="28"/>
        </w:rPr>
        <w:t>”</w:t>
      </w:r>
    </w:p>
    <w:p w:rsidR="00773D1D" w:rsidRDefault="00AA04BF" w:rsidP="00971939">
      <w:pPr>
        <w:spacing w:after="0" w:line="240" w:lineRule="auto"/>
        <w:jc w:val="right"/>
        <w:rPr>
          <w:rFonts w:ascii="Times New Roman" w:hAnsi="Times New Roman" w:cs="Times New Roman"/>
          <w:iCs/>
          <w:sz w:val="28"/>
          <w:szCs w:val="28"/>
        </w:rPr>
      </w:pPr>
      <w:hyperlink r:id="rId12" w:anchor="p5" w:tgtFrame="_blank" w:history="1">
        <w:r w:rsidR="000130C4" w:rsidRPr="000130C4">
          <w:rPr>
            <w:rFonts w:ascii="Times New Roman" w:hAnsi="Times New Roman" w:cs="Times New Roman"/>
            <w:iCs/>
            <w:sz w:val="28"/>
            <w:szCs w:val="28"/>
          </w:rPr>
          <w:t>5.panta</w:t>
        </w:r>
      </w:hyperlink>
      <w:r w:rsidR="000130C4" w:rsidRPr="000130C4">
        <w:rPr>
          <w:rFonts w:ascii="Times New Roman" w:hAnsi="Times New Roman" w:cs="Times New Roman"/>
          <w:iCs/>
          <w:sz w:val="28"/>
          <w:szCs w:val="28"/>
        </w:rPr>
        <w:t xml:space="preserve"> trešo daļu un </w:t>
      </w:r>
      <w:hyperlink r:id="rId13" w:anchor="p23" w:tgtFrame="_blank" w:history="1">
        <w:r w:rsidR="000130C4" w:rsidRPr="000130C4">
          <w:rPr>
            <w:rFonts w:ascii="Times New Roman" w:hAnsi="Times New Roman" w:cs="Times New Roman"/>
            <w:iCs/>
            <w:sz w:val="28"/>
            <w:szCs w:val="28"/>
          </w:rPr>
          <w:t>23.panta</w:t>
        </w:r>
      </w:hyperlink>
      <w:r w:rsidR="000130C4" w:rsidRPr="000130C4">
        <w:rPr>
          <w:rFonts w:ascii="Times New Roman" w:hAnsi="Times New Roman" w:cs="Times New Roman"/>
          <w:iCs/>
          <w:sz w:val="28"/>
          <w:szCs w:val="28"/>
        </w:rPr>
        <w:t xml:space="preserve"> otro daļu</w:t>
      </w:r>
    </w:p>
    <w:p w:rsidR="00971939" w:rsidRPr="00971939" w:rsidRDefault="00971939" w:rsidP="00971939">
      <w:pPr>
        <w:spacing w:after="0" w:line="240" w:lineRule="auto"/>
        <w:rPr>
          <w:rFonts w:ascii="Times New Roman" w:hAnsi="Times New Roman" w:cs="Times New Roman"/>
          <w:sz w:val="28"/>
          <w:szCs w:val="28"/>
        </w:rPr>
      </w:pPr>
    </w:p>
    <w:p w:rsidR="00C3664F" w:rsidRPr="00000C6E" w:rsidRDefault="00C3664F" w:rsidP="00000C6E">
      <w:pPr>
        <w:spacing w:after="0" w:line="240" w:lineRule="auto"/>
        <w:ind w:firstLine="709"/>
        <w:jc w:val="both"/>
        <w:rPr>
          <w:rFonts w:ascii="Times New Roman" w:hAnsi="Times New Roman" w:cs="Times New Roman"/>
          <w:sz w:val="28"/>
          <w:szCs w:val="28"/>
        </w:rPr>
      </w:pPr>
      <w:r w:rsidRPr="00000C6E">
        <w:rPr>
          <w:rFonts w:ascii="Times New Roman" w:hAnsi="Times New Roman" w:cs="Times New Roman"/>
          <w:sz w:val="28"/>
          <w:szCs w:val="28"/>
        </w:rPr>
        <w:t xml:space="preserve">Izdarīt </w:t>
      </w:r>
      <w:r w:rsidR="00F76D3F" w:rsidRPr="00000C6E">
        <w:rPr>
          <w:rFonts w:ascii="Times New Roman" w:hAnsi="Times New Roman" w:cs="Times New Roman"/>
          <w:sz w:val="28"/>
          <w:szCs w:val="28"/>
        </w:rPr>
        <w:t xml:space="preserve">Ministru kabineta 2003.gada 26.augusta noteikumos Nr.474 </w:t>
      </w:r>
      <w:r w:rsidR="00A63CBB" w:rsidRPr="00000C6E">
        <w:rPr>
          <w:rFonts w:ascii="Times New Roman" w:hAnsi="Times New Roman" w:cs="Times New Roman"/>
          <w:sz w:val="28"/>
          <w:szCs w:val="28"/>
        </w:rPr>
        <w:t>„</w:t>
      </w:r>
      <w:r w:rsidR="00F76D3F" w:rsidRPr="00000C6E">
        <w:rPr>
          <w:rFonts w:ascii="Times New Roman" w:hAnsi="Times New Roman" w:cs="Times New Roman"/>
          <w:sz w:val="28"/>
          <w:szCs w:val="28"/>
        </w:rPr>
        <w:t>Noteikumi par kultūras pieminekļu uzskaiti, aizsardzību, izmantošanu, restaurāciju un vidi degradējoša objekta statusa piešķiršanu</w:t>
      </w:r>
      <w:r w:rsidR="001A40E3">
        <w:rPr>
          <w:rFonts w:ascii="Times New Roman" w:hAnsi="Times New Roman" w:cs="Times New Roman"/>
          <w:sz w:val="28"/>
          <w:szCs w:val="28"/>
        </w:rPr>
        <w:t>”</w:t>
      </w:r>
      <w:r w:rsidR="00F76D3F" w:rsidRPr="00000C6E">
        <w:rPr>
          <w:rFonts w:ascii="Times New Roman" w:hAnsi="Times New Roman" w:cs="Times New Roman"/>
          <w:sz w:val="28"/>
          <w:szCs w:val="28"/>
        </w:rPr>
        <w:t xml:space="preserve"> </w:t>
      </w:r>
      <w:r w:rsidR="003E6EC8" w:rsidRPr="00000C6E">
        <w:rPr>
          <w:rFonts w:ascii="Times New Roman" w:hAnsi="Times New Roman" w:cs="Times New Roman"/>
          <w:sz w:val="28"/>
          <w:szCs w:val="28"/>
          <w:shd w:val="clear" w:color="auto" w:fill="FFFFFF"/>
        </w:rPr>
        <w:t xml:space="preserve">(Latvijas Vēstnesis, 2003, 118.nr.; 2010, </w:t>
      </w:r>
      <w:r w:rsidR="00E12523">
        <w:rPr>
          <w:rFonts w:ascii="Times New Roman" w:hAnsi="Times New Roman" w:cs="Times New Roman"/>
          <w:sz w:val="28"/>
          <w:szCs w:val="28"/>
          <w:shd w:val="clear" w:color="auto" w:fill="FFFFFF"/>
        </w:rPr>
        <w:t>57.nr.; 2011, 48.nr.; 2011, 109.n</w:t>
      </w:r>
      <w:r w:rsidR="003E6EC8" w:rsidRPr="00000C6E">
        <w:rPr>
          <w:rFonts w:ascii="Times New Roman" w:hAnsi="Times New Roman" w:cs="Times New Roman"/>
          <w:sz w:val="28"/>
          <w:szCs w:val="28"/>
          <w:shd w:val="clear" w:color="auto" w:fill="FFFFFF"/>
        </w:rPr>
        <w:t>r.; 2011</w:t>
      </w:r>
      <w:r w:rsidR="00F73254">
        <w:rPr>
          <w:rFonts w:ascii="Times New Roman" w:hAnsi="Times New Roman" w:cs="Times New Roman"/>
          <w:sz w:val="28"/>
          <w:szCs w:val="28"/>
          <w:shd w:val="clear" w:color="auto" w:fill="FFFFFF"/>
        </w:rPr>
        <w:t>,</w:t>
      </w:r>
      <w:r w:rsidR="003E6EC8" w:rsidRPr="00000C6E">
        <w:rPr>
          <w:rFonts w:ascii="Times New Roman" w:hAnsi="Times New Roman" w:cs="Times New Roman"/>
          <w:sz w:val="28"/>
          <w:szCs w:val="28"/>
          <w:shd w:val="clear" w:color="auto" w:fill="FFFFFF"/>
        </w:rPr>
        <w:t xml:space="preserve"> </w:t>
      </w:r>
      <w:r w:rsidR="00F73254">
        <w:rPr>
          <w:rFonts w:ascii="Times New Roman" w:hAnsi="Times New Roman" w:cs="Times New Roman"/>
          <w:sz w:val="28"/>
          <w:szCs w:val="28"/>
          <w:shd w:val="clear" w:color="auto" w:fill="FFFFFF"/>
        </w:rPr>
        <w:t>n</w:t>
      </w:r>
      <w:r w:rsidR="003E6EC8" w:rsidRPr="00000C6E">
        <w:rPr>
          <w:rFonts w:ascii="Times New Roman" w:hAnsi="Times New Roman" w:cs="Times New Roman"/>
          <w:sz w:val="28"/>
          <w:szCs w:val="28"/>
          <w:shd w:val="clear" w:color="auto" w:fill="FFFFFF"/>
        </w:rPr>
        <w:t>r.122)</w:t>
      </w:r>
      <w:r w:rsidRPr="00000C6E">
        <w:rPr>
          <w:rFonts w:ascii="Times New Roman" w:hAnsi="Times New Roman" w:cs="Times New Roman"/>
          <w:sz w:val="28"/>
          <w:szCs w:val="28"/>
        </w:rPr>
        <w:t xml:space="preserve"> šādus grozījumus:</w:t>
      </w:r>
    </w:p>
    <w:p w:rsidR="00C3664F" w:rsidRPr="00000C6E" w:rsidRDefault="00C3664F" w:rsidP="00000C6E">
      <w:pPr>
        <w:spacing w:after="0" w:line="240" w:lineRule="auto"/>
        <w:jc w:val="both"/>
        <w:rPr>
          <w:rFonts w:ascii="Times New Roman" w:hAnsi="Times New Roman" w:cs="Times New Roman"/>
          <w:sz w:val="28"/>
          <w:szCs w:val="28"/>
        </w:rPr>
      </w:pPr>
    </w:p>
    <w:p w:rsidR="008978F1" w:rsidRDefault="008978F1" w:rsidP="00000C6E">
      <w:pPr>
        <w:pStyle w:val="Sarakstarindkop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Izteikt 3.punktu šādā redakcijā:</w:t>
      </w:r>
    </w:p>
    <w:p w:rsidR="008978F1" w:rsidRPr="008978F1" w:rsidRDefault="008978F1" w:rsidP="008978F1">
      <w:pPr>
        <w:pStyle w:val="Sarakstarindkopa"/>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8978F1">
        <w:rPr>
          <w:rFonts w:ascii="Times New Roman" w:hAnsi="Times New Roman" w:cs="Times New Roman"/>
          <w:sz w:val="28"/>
          <w:szCs w:val="28"/>
        </w:rPr>
        <w:t xml:space="preserve">3. </w:t>
      </w:r>
      <w:r w:rsidRPr="00000C6E">
        <w:rPr>
          <w:rFonts w:ascii="Times New Roman" w:hAnsi="Times New Roman" w:cs="Times New Roman"/>
          <w:sz w:val="28"/>
          <w:szCs w:val="28"/>
        </w:rPr>
        <w:t xml:space="preserve">Materiālā kultūras mantojuma objektus, kuriem ir vēsturiska, zinātniska, mākslinieciska vai citāda kultūras vērtība, kuru saglabāšana nākamajām paaudzēm atbilst Latvijas valsts un tautas, kā arī starptautiskajām interesēm un kurus iespējams saglabāt ilgtermiņā, </w:t>
      </w:r>
      <w:r w:rsidRPr="00752E81">
        <w:rPr>
          <w:rFonts w:ascii="Times New Roman" w:hAnsi="Times New Roman" w:cs="Times New Roman"/>
          <w:sz w:val="28"/>
          <w:szCs w:val="28"/>
        </w:rPr>
        <w:t>iekļauj valsts aizsargājamo kultūras pieminekļu sarakstā, ja tie atbilst autentisku</w:t>
      </w:r>
      <w:r w:rsidRPr="00000C6E">
        <w:rPr>
          <w:rFonts w:ascii="Times New Roman" w:hAnsi="Times New Roman" w:cs="Times New Roman"/>
          <w:sz w:val="28"/>
          <w:szCs w:val="28"/>
        </w:rPr>
        <w:t>ma nosacījumiem, ko atkarībā no kultūras pieminekļa veida izsaka dažādas pazīmes, tajā skaitā forma un konstrukcija, materiāli un viela, lietojums un funkcija, tradīcijas un paņēmieni, atrašanās vieta un apkārtne, raksturs un noskaņa.</w:t>
      </w:r>
      <w:r>
        <w:rPr>
          <w:rFonts w:ascii="Times New Roman" w:hAnsi="Times New Roman" w:cs="Times New Roman"/>
          <w:sz w:val="28"/>
          <w:szCs w:val="28"/>
        </w:rPr>
        <w:t xml:space="preserve"> </w:t>
      </w:r>
      <w:r w:rsidRPr="008978F1">
        <w:rPr>
          <w:rFonts w:ascii="Times New Roman" w:hAnsi="Times New Roman" w:cs="Times New Roman"/>
          <w:sz w:val="28"/>
          <w:szCs w:val="28"/>
        </w:rPr>
        <w:t>Kultūras pieminekļu uzskaitē tiek ņemti visi kultūras pieminekļi neatkarīgi no to:</w:t>
      </w:r>
    </w:p>
    <w:p w:rsidR="008978F1" w:rsidRPr="008978F1" w:rsidRDefault="008978F1" w:rsidP="002F7DAD">
      <w:pPr>
        <w:pStyle w:val="Sarakstarindkopa"/>
        <w:spacing w:line="240" w:lineRule="auto"/>
        <w:ind w:left="0" w:firstLine="851"/>
        <w:jc w:val="both"/>
        <w:rPr>
          <w:rFonts w:ascii="Times New Roman" w:hAnsi="Times New Roman" w:cs="Times New Roman"/>
          <w:sz w:val="28"/>
          <w:szCs w:val="28"/>
        </w:rPr>
      </w:pPr>
      <w:r w:rsidRPr="008978F1">
        <w:rPr>
          <w:rFonts w:ascii="Times New Roman" w:hAnsi="Times New Roman" w:cs="Times New Roman"/>
          <w:sz w:val="28"/>
          <w:szCs w:val="28"/>
        </w:rPr>
        <w:t>3.1. atrašanās vietas (</w:t>
      </w:r>
      <w:r w:rsidRPr="002D3A6E">
        <w:rPr>
          <w:rFonts w:ascii="Times New Roman" w:hAnsi="Times New Roman" w:cs="Times New Roman"/>
          <w:sz w:val="28"/>
          <w:szCs w:val="28"/>
        </w:rPr>
        <w:t>virs zemes, zem zemes vai ūdenī, kā atsevišķs objekts vai atrodas kādā citā objektā,</w:t>
      </w:r>
      <w:r>
        <w:rPr>
          <w:rFonts w:ascii="Times New Roman" w:hAnsi="Times New Roman" w:cs="Times New Roman"/>
          <w:sz w:val="28"/>
          <w:szCs w:val="28"/>
        </w:rPr>
        <w:t xml:space="preserve"> </w:t>
      </w:r>
      <w:r w:rsidRPr="008978F1">
        <w:rPr>
          <w:rFonts w:ascii="Times New Roman" w:hAnsi="Times New Roman" w:cs="Times New Roman"/>
          <w:sz w:val="28"/>
          <w:szCs w:val="28"/>
        </w:rPr>
        <w:t>publiski pieejams vai slēgts);</w:t>
      </w:r>
    </w:p>
    <w:p w:rsidR="008978F1" w:rsidRPr="008978F1" w:rsidRDefault="008978F1" w:rsidP="008978F1">
      <w:pPr>
        <w:pStyle w:val="Sarakstarindkopa"/>
        <w:spacing w:line="240" w:lineRule="auto"/>
        <w:ind w:left="851"/>
        <w:jc w:val="both"/>
        <w:rPr>
          <w:rFonts w:ascii="Times New Roman" w:hAnsi="Times New Roman" w:cs="Times New Roman"/>
          <w:sz w:val="28"/>
          <w:szCs w:val="28"/>
        </w:rPr>
      </w:pPr>
      <w:r w:rsidRPr="008978F1">
        <w:rPr>
          <w:rFonts w:ascii="Times New Roman" w:hAnsi="Times New Roman" w:cs="Times New Roman"/>
          <w:sz w:val="28"/>
          <w:szCs w:val="28"/>
        </w:rPr>
        <w:t>3.2. apjoma (pilsētbūvniecisks ansamblis vai atsevišķs objekts);</w:t>
      </w:r>
    </w:p>
    <w:p w:rsidR="008978F1" w:rsidRPr="008978F1" w:rsidRDefault="008978F1" w:rsidP="008978F1">
      <w:pPr>
        <w:pStyle w:val="Sarakstarindkopa"/>
        <w:spacing w:line="240" w:lineRule="auto"/>
        <w:ind w:left="851"/>
        <w:jc w:val="both"/>
        <w:rPr>
          <w:rFonts w:ascii="Times New Roman" w:hAnsi="Times New Roman" w:cs="Times New Roman"/>
          <w:sz w:val="28"/>
          <w:szCs w:val="28"/>
        </w:rPr>
      </w:pPr>
      <w:r w:rsidRPr="008978F1">
        <w:rPr>
          <w:rFonts w:ascii="Times New Roman" w:hAnsi="Times New Roman" w:cs="Times New Roman"/>
          <w:sz w:val="28"/>
          <w:szCs w:val="28"/>
        </w:rPr>
        <w:t>3.3. īpašuma tiesībām (valsts vai privātais īpašums);</w:t>
      </w:r>
    </w:p>
    <w:p w:rsidR="008978F1" w:rsidRDefault="008978F1" w:rsidP="008978F1">
      <w:pPr>
        <w:pStyle w:val="Sarakstarindkopa"/>
        <w:spacing w:after="0" w:line="240" w:lineRule="auto"/>
        <w:ind w:left="851"/>
        <w:jc w:val="both"/>
        <w:rPr>
          <w:rFonts w:ascii="Times New Roman" w:hAnsi="Times New Roman" w:cs="Times New Roman"/>
          <w:sz w:val="28"/>
          <w:szCs w:val="28"/>
        </w:rPr>
      </w:pPr>
      <w:r w:rsidRPr="008978F1">
        <w:rPr>
          <w:rFonts w:ascii="Times New Roman" w:hAnsi="Times New Roman" w:cs="Times New Roman"/>
          <w:sz w:val="28"/>
          <w:szCs w:val="28"/>
        </w:rPr>
        <w:t>3.4. tehniskā stāvokļa</w:t>
      </w:r>
      <w:r>
        <w:rPr>
          <w:rFonts w:ascii="Times New Roman" w:hAnsi="Times New Roman" w:cs="Times New Roman"/>
          <w:sz w:val="28"/>
          <w:szCs w:val="28"/>
        </w:rPr>
        <w:t xml:space="preserve"> (</w:t>
      </w:r>
      <w:r w:rsidRPr="00000C6E">
        <w:rPr>
          <w:rFonts w:ascii="Times New Roman" w:hAnsi="Times New Roman" w:cs="Times New Roman"/>
          <w:sz w:val="28"/>
          <w:szCs w:val="28"/>
        </w:rPr>
        <w:t>pilnīgi vai daļēji saglabājies</w:t>
      </w:r>
      <w:r>
        <w:rPr>
          <w:rFonts w:ascii="Times New Roman" w:hAnsi="Times New Roman" w:cs="Times New Roman"/>
          <w:sz w:val="28"/>
          <w:szCs w:val="28"/>
        </w:rPr>
        <w:t>)</w:t>
      </w:r>
      <w:r w:rsidRPr="008978F1">
        <w:rPr>
          <w:rFonts w:ascii="Times New Roman" w:hAnsi="Times New Roman" w:cs="Times New Roman"/>
          <w:sz w:val="28"/>
          <w:szCs w:val="28"/>
        </w:rPr>
        <w:t>.</w:t>
      </w:r>
      <w:r>
        <w:rPr>
          <w:rFonts w:ascii="Times New Roman" w:hAnsi="Times New Roman" w:cs="Times New Roman"/>
          <w:sz w:val="28"/>
          <w:szCs w:val="28"/>
        </w:rPr>
        <w:t>”</w:t>
      </w:r>
    </w:p>
    <w:p w:rsidR="008978F1" w:rsidRPr="008978F1" w:rsidRDefault="008978F1" w:rsidP="008978F1">
      <w:pPr>
        <w:pStyle w:val="Sarakstarindkopa"/>
        <w:spacing w:after="0" w:line="240" w:lineRule="auto"/>
        <w:ind w:left="851"/>
        <w:jc w:val="both"/>
        <w:rPr>
          <w:rFonts w:ascii="Times New Roman" w:hAnsi="Times New Roman" w:cs="Times New Roman"/>
          <w:sz w:val="28"/>
          <w:szCs w:val="28"/>
        </w:rPr>
      </w:pPr>
    </w:p>
    <w:p w:rsidR="00E300FD" w:rsidRPr="00000C6E" w:rsidRDefault="00A63CBB" w:rsidP="008978F1">
      <w:pPr>
        <w:pStyle w:val="Balonteksts"/>
        <w:numPr>
          <w:ilvl w:val="0"/>
          <w:numId w:val="2"/>
        </w:numPr>
        <w:jc w:val="both"/>
        <w:rPr>
          <w:rFonts w:ascii="Times New Roman" w:hAnsi="Times New Roman" w:cs="Times New Roman"/>
          <w:sz w:val="28"/>
          <w:szCs w:val="28"/>
        </w:rPr>
      </w:pPr>
      <w:r w:rsidRPr="00000C6E">
        <w:rPr>
          <w:rFonts w:ascii="Times New Roman" w:hAnsi="Times New Roman" w:cs="Times New Roman"/>
          <w:sz w:val="28"/>
          <w:szCs w:val="28"/>
        </w:rPr>
        <w:t>Svītrot 7.3.</w:t>
      </w:r>
      <w:r w:rsidR="009606BB">
        <w:rPr>
          <w:rFonts w:ascii="Times New Roman" w:hAnsi="Times New Roman" w:cs="Times New Roman"/>
          <w:sz w:val="28"/>
          <w:szCs w:val="28"/>
        </w:rPr>
        <w:t>apakš</w:t>
      </w:r>
      <w:r w:rsidRPr="00000C6E">
        <w:rPr>
          <w:rFonts w:ascii="Times New Roman" w:hAnsi="Times New Roman" w:cs="Times New Roman"/>
          <w:sz w:val="28"/>
          <w:szCs w:val="28"/>
        </w:rPr>
        <w:t>punktā vārdus</w:t>
      </w:r>
      <w:r w:rsidR="00E300FD" w:rsidRPr="00000C6E">
        <w:rPr>
          <w:rFonts w:ascii="Times New Roman" w:hAnsi="Times New Roman" w:cs="Times New Roman"/>
          <w:sz w:val="28"/>
          <w:szCs w:val="28"/>
        </w:rPr>
        <w:t xml:space="preserve"> </w:t>
      </w:r>
      <w:r w:rsidR="006343CB">
        <w:rPr>
          <w:rFonts w:ascii="Times New Roman" w:hAnsi="Times New Roman" w:cs="Times New Roman"/>
          <w:sz w:val="28"/>
          <w:szCs w:val="28"/>
        </w:rPr>
        <w:t xml:space="preserve">iekavās </w:t>
      </w:r>
      <w:r w:rsidRPr="00000C6E">
        <w:rPr>
          <w:rFonts w:ascii="Times New Roman" w:hAnsi="Times New Roman" w:cs="Times New Roman"/>
          <w:sz w:val="28"/>
          <w:szCs w:val="28"/>
        </w:rPr>
        <w:t>„</w:t>
      </w:r>
      <w:r w:rsidR="006343CB">
        <w:rPr>
          <w:rFonts w:ascii="Times New Roman" w:hAnsi="Times New Roman" w:cs="Times New Roman"/>
          <w:sz w:val="28"/>
          <w:szCs w:val="28"/>
        </w:rPr>
        <w:t>(</w:t>
      </w:r>
      <w:r w:rsidR="00E300FD" w:rsidRPr="00000C6E">
        <w:rPr>
          <w:rFonts w:ascii="Times New Roman" w:hAnsi="Times New Roman" w:cs="Times New Roman"/>
          <w:sz w:val="28"/>
          <w:szCs w:val="28"/>
        </w:rPr>
        <w:t>vecākas par 50 gadiem</w:t>
      </w:r>
      <w:r w:rsidR="006343CB">
        <w:rPr>
          <w:rFonts w:ascii="Times New Roman" w:hAnsi="Times New Roman" w:cs="Times New Roman"/>
          <w:sz w:val="28"/>
          <w:szCs w:val="28"/>
        </w:rPr>
        <w:t>)</w:t>
      </w:r>
      <w:r w:rsidRPr="00000C6E">
        <w:rPr>
          <w:rFonts w:ascii="Times New Roman" w:hAnsi="Times New Roman" w:cs="Times New Roman"/>
          <w:sz w:val="28"/>
          <w:szCs w:val="28"/>
        </w:rPr>
        <w:t>”</w:t>
      </w:r>
      <w:r w:rsidR="008978F1">
        <w:rPr>
          <w:rFonts w:ascii="Times New Roman" w:hAnsi="Times New Roman" w:cs="Times New Roman"/>
          <w:sz w:val="28"/>
          <w:szCs w:val="28"/>
        </w:rPr>
        <w:t>.</w:t>
      </w:r>
    </w:p>
    <w:p w:rsidR="008978F1" w:rsidRPr="00000C6E" w:rsidRDefault="008978F1" w:rsidP="008978F1">
      <w:pPr>
        <w:pStyle w:val="Balonteksts"/>
        <w:jc w:val="both"/>
        <w:rPr>
          <w:rFonts w:ascii="Times New Roman" w:hAnsi="Times New Roman" w:cs="Times New Roman"/>
          <w:sz w:val="28"/>
          <w:szCs w:val="28"/>
        </w:rPr>
      </w:pPr>
    </w:p>
    <w:p w:rsidR="0050467E" w:rsidRDefault="00876210" w:rsidP="008978F1">
      <w:pPr>
        <w:pStyle w:val="Balonteksts"/>
        <w:numPr>
          <w:ilvl w:val="0"/>
          <w:numId w:val="2"/>
        </w:numPr>
        <w:jc w:val="both"/>
        <w:rPr>
          <w:rFonts w:ascii="Times New Roman" w:hAnsi="Times New Roman" w:cs="Times New Roman"/>
          <w:sz w:val="28"/>
          <w:szCs w:val="28"/>
        </w:rPr>
      </w:pPr>
      <w:r>
        <w:rPr>
          <w:rFonts w:ascii="Times New Roman" w:hAnsi="Times New Roman" w:cs="Times New Roman"/>
          <w:sz w:val="28"/>
          <w:szCs w:val="28"/>
        </w:rPr>
        <w:t>Izteikt 16.</w:t>
      </w:r>
      <w:r w:rsidR="00E300FD" w:rsidRPr="00000C6E">
        <w:rPr>
          <w:rFonts w:ascii="Times New Roman" w:hAnsi="Times New Roman" w:cs="Times New Roman"/>
          <w:sz w:val="28"/>
          <w:szCs w:val="28"/>
        </w:rPr>
        <w:t>punktu šādā redakcij</w:t>
      </w:r>
      <w:r w:rsidR="0047453E" w:rsidRPr="00000C6E">
        <w:rPr>
          <w:rFonts w:ascii="Times New Roman" w:hAnsi="Times New Roman" w:cs="Times New Roman"/>
          <w:sz w:val="28"/>
          <w:szCs w:val="28"/>
        </w:rPr>
        <w:t>ā</w:t>
      </w:r>
      <w:r w:rsidR="00E300FD" w:rsidRPr="00000C6E">
        <w:rPr>
          <w:rFonts w:ascii="Times New Roman" w:hAnsi="Times New Roman" w:cs="Times New Roman"/>
          <w:sz w:val="28"/>
          <w:szCs w:val="28"/>
        </w:rPr>
        <w:t>:</w:t>
      </w:r>
    </w:p>
    <w:p w:rsidR="00876210" w:rsidRPr="00876210" w:rsidRDefault="00876210" w:rsidP="00876210">
      <w:pPr>
        <w:pStyle w:val="tv2132"/>
        <w:spacing w:line="240" w:lineRule="auto"/>
        <w:ind w:firstLine="709"/>
        <w:jc w:val="both"/>
        <w:rPr>
          <w:color w:val="auto"/>
          <w:sz w:val="28"/>
          <w:szCs w:val="28"/>
        </w:rPr>
      </w:pPr>
      <w:r>
        <w:rPr>
          <w:color w:val="auto"/>
          <w:sz w:val="28"/>
          <w:szCs w:val="28"/>
        </w:rPr>
        <w:t>„16.  </w:t>
      </w:r>
      <w:r w:rsidRPr="00876210">
        <w:rPr>
          <w:color w:val="auto"/>
          <w:sz w:val="28"/>
          <w:szCs w:val="28"/>
        </w:rPr>
        <w:t>Valsts aizsargājamo kultūras pieminekļu reģistrs (turpmāk – reģistrs) ir valsts informācijas sistēma, kurā tiek iekļauta šāda informācija par kultūras pieminekli:</w:t>
      </w:r>
    </w:p>
    <w:p w:rsidR="00876210" w:rsidRPr="00876210" w:rsidRDefault="00876210" w:rsidP="00876210">
      <w:pPr>
        <w:pStyle w:val="tv2132"/>
        <w:spacing w:line="240" w:lineRule="auto"/>
        <w:ind w:left="1560" w:hanging="709"/>
        <w:jc w:val="both"/>
        <w:rPr>
          <w:color w:val="auto"/>
          <w:sz w:val="28"/>
          <w:szCs w:val="28"/>
        </w:rPr>
      </w:pPr>
      <w:r w:rsidRPr="00876210">
        <w:rPr>
          <w:color w:val="auto"/>
          <w:sz w:val="28"/>
          <w:szCs w:val="28"/>
        </w:rPr>
        <w:lastRenderedPageBreak/>
        <w:t>16.1. valsts aizsardzības numurs;</w:t>
      </w:r>
    </w:p>
    <w:p w:rsidR="00876210" w:rsidRPr="00876210" w:rsidRDefault="00876210" w:rsidP="00876210">
      <w:pPr>
        <w:pStyle w:val="tv2132"/>
        <w:spacing w:line="240" w:lineRule="auto"/>
        <w:ind w:left="1560" w:hanging="709"/>
        <w:jc w:val="both"/>
        <w:rPr>
          <w:color w:val="auto"/>
          <w:sz w:val="28"/>
          <w:szCs w:val="28"/>
        </w:rPr>
      </w:pPr>
      <w:r w:rsidRPr="00876210">
        <w:rPr>
          <w:color w:val="auto"/>
          <w:sz w:val="28"/>
          <w:szCs w:val="28"/>
        </w:rPr>
        <w:t>16.2. vērtības grupa;</w:t>
      </w:r>
    </w:p>
    <w:p w:rsidR="00876210" w:rsidRPr="00876210" w:rsidRDefault="00876210" w:rsidP="00876210">
      <w:pPr>
        <w:pStyle w:val="tv2132"/>
        <w:spacing w:line="240" w:lineRule="auto"/>
        <w:ind w:left="1560" w:hanging="709"/>
        <w:jc w:val="both"/>
        <w:rPr>
          <w:color w:val="auto"/>
          <w:sz w:val="28"/>
          <w:szCs w:val="28"/>
        </w:rPr>
      </w:pPr>
      <w:r w:rsidRPr="00876210">
        <w:rPr>
          <w:color w:val="auto"/>
          <w:sz w:val="28"/>
          <w:szCs w:val="28"/>
        </w:rPr>
        <w:t>16.3. veids (tipoloģiskā grupa);</w:t>
      </w:r>
    </w:p>
    <w:p w:rsidR="00876210" w:rsidRPr="00876210" w:rsidRDefault="00876210" w:rsidP="00876210">
      <w:pPr>
        <w:pStyle w:val="tv2132"/>
        <w:spacing w:line="240" w:lineRule="auto"/>
        <w:ind w:left="1560" w:hanging="709"/>
        <w:jc w:val="both"/>
        <w:rPr>
          <w:color w:val="auto"/>
          <w:sz w:val="28"/>
          <w:szCs w:val="28"/>
        </w:rPr>
      </w:pPr>
      <w:r w:rsidRPr="00876210">
        <w:rPr>
          <w:color w:val="auto"/>
          <w:sz w:val="28"/>
          <w:szCs w:val="28"/>
        </w:rPr>
        <w:t>16.4. nosaukums;</w:t>
      </w:r>
    </w:p>
    <w:p w:rsidR="00876210" w:rsidRPr="00876210" w:rsidRDefault="00876210" w:rsidP="002F7DAD">
      <w:pPr>
        <w:pStyle w:val="tv2132"/>
        <w:spacing w:line="240" w:lineRule="auto"/>
        <w:ind w:firstLine="851"/>
        <w:jc w:val="both"/>
        <w:rPr>
          <w:color w:val="auto"/>
          <w:sz w:val="28"/>
          <w:szCs w:val="28"/>
        </w:rPr>
      </w:pPr>
      <w:r w:rsidRPr="00876210">
        <w:rPr>
          <w:color w:val="auto"/>
          <w:sz w:val="28"/>
          <w:szCs w:val="28"/>
        </w:rPr>
        <w:t>16.5. atrašanās vieta (atsevišķam nekustamam kultūras piemineklim – adrese, zemes kadastra vienības apzīmējums, kompleksam objektam nekustamam kultūras piemineklim – informācija par atrašanās vietu un grafiski attēlota teritorijas robeža, kustamam kultūras piemineklim – adrese);</w:t>
      </w:r>
    </w:p>
    <w:p w:rsidR="00876210" w:rsidRPr="00876210" w:rsidRDefault="00876210" w:rsidP="00876210">
      <w:pPr>
        <w:pStyle w:val="tv2132"/>
        <w:spacing w:line="240" w:lineRule="auto"/>
        <w:ind w:left="1560" w:hanging="709"/>
        <w:jc w:val="both"/>
        <w:rPr>
          <w:color w:val="auto"/>
          <w:sz w:val="28"/>
          <w:szCs w:val="28"/>
        </w:rPr>
      </w:pPr>
      <w:r w:rsidRPr="00876210">
        <w:rPr>
          <w:color w:val="auto"/>
          <w:sz w:val="28"/>
          <w:szCs w:val="28"/>
        </w:rPr>
        <w:t>16.6. pieminekļa (notikuma) datējums;</w:t>
      </w:r>
    </w:p>
    <w:p w:rsidR="00876210" w:rsidRPr="00876210" w:rsidRDefault="00876210" w:rsidP="002F7DAD">
      <w:pPr>
        <w:pStyle w:val="tv2132"/>
        <w:spacing w:line="240" w:lineRule="auto"/>
        <w:ind w:firstLine="851"/>
        <w:jc w:val="both"/>
        <w:rPr>
          <w:color w:val="auto"/>
          <w:sz w:val="28"/>
          <w:szCs w:val="28"/>
        </w:rPr>
      </w:pPr>
      <w:r>
        <w:rPr>
          <w:color w:val="auto"/>
          <w:sz w:val="28"/>
          <w:szCs w:val="28"/>
        </w:rPr>
        <w:t>16.7.  </w:t>
      </w:r>
      <w:r w:rsidRPr="00876210">
        <w:rPr>
          <w:color w:val="auto"/>
          <w:sz w:val="28"/>
          <w:szCs w:val="28"/>
        </w:rPr>
        <w:t>īpašuma forma (valsts, pašvaldība, fiziskā persona, pr</w:t>
      </w:r>
      <w:r>
        <w:rPr>
          <w:color w:val="auto"/>
          <w:sz w:val="28"/>
          <w:szCs w:val="28"/>
        </w:rPr>
        <w:t xml:space="preserve">ivāto tiesību </w:t>
      </w:r>
      <w:r w:rsidRPr="00876210">
        <w:rPr>
          <w:color w:val="auto"/>
          <w:sz w:val="28"/>
          <w:szCs w:val="28"/>
        </w:rPr>
        <w:t>juridiskā persona vai šādu personu apvienība);</w:t>
      </w:r>
    </w:p>
    <w:p w:rsidR="00876210" w:rsidRPr="00876210" w:rsidRDefault="00876210" w:rsidP="00876210">
      <w:pPr>
        <w:pStyle w:val="tv2132"/>
        <w:spacing w:line="240" w:lineRule="auto"/>
        <w:ind w:left="1560" w:hanging="709"/>
        <w:jc w:val="both"/>
        <w:rPr>
          <w:color w:val="auto"/>
          <w:sz w:val="28"/>
          <w:szCs w:val="28"/>
        </w:rPr>
      </w:pPr>
      <w:r w:rsidRPr="00876210">
        <w:rPr>
          <w:color w:val="auto"/>
          <w:sz w:val="28"/>
          <w:szCs w:val="28"/>
        </w:rPr>
        <w:t>16.8. kultūras pieminekļa īpašās saglabājamās vērtības;</w:t>
      </w:r>
    </w:p>
    <w:p w:rsidR="0047453E" w:rsidRPr="00876210" w:rsidRDefault="00876210" w:rsidP="00876210">
      <w:pPr>
        <w:pStyle w:val="tv2132"/>
        <w:spacing w:line="240" w:lineRule="auto"/>
        <w:ind w:left="1560" w:hanging="709"/>
        <w:jc w:val="both"/>
        <w:rPr>
          <w:color w:val="auto"/>
          <w:sz w:val="28"/>
          <w:szCs w:val="28"/>
        </w:rPr>
      </w:pPr>
      <w:r w:rsidRPr="00876210">
        <w:rPr>
          <w:color w:val="auto"/>
          <w:sz w:val="28"/>
          <w:szCs w:val="28"/>
        </w:rPr>
        <w:t xml:space="preserve">16.9. </w:t>
      </w:r>
      <w:r w:rsidR="003F1F01" w:rsidRPr="00876210">
        <w:rPr>
          <w:color w:val="auto"/>
          <w:sz w:val="28"/>
          <w:szCs w:val="28"/>
        </w:rPr>
        <w:t>p</w:t>
      </w:r>
      <w:r w:rsidR="0047453E" w:rsidRPr="00876210">
        <w:rPr>
          <w:color w:val="auto"/>
          <w:sz w:val="28"/>
          <w:szCs w:val="28"/>
        </w:rPr>
        <w:t>ubliskā pieejamība (pieejams, daļēji pi</w:t>
      </w:r>
      <w:r w:rsidR="007B0499" w:rsidRPr="00876210">
        <w:rPr>
          <w:color w:val="auto"/>
          <w:sz w:val="28"/>
          <w:szCs w:val="28"/>
        </w:rPr>
        <w:t>eejams, nepieejams);</w:t>
      </w:r>
    </w:p>
    <w:p w:rsidR="0047453E" w:rsidRPr="00876210" w:rsidRDefault="0047453E" w:rsidP="002F7DA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76210">
        <w:rPr>
          <w:rFonts w:ascii="Times New Roman" w:hAnsi="Times New Roman" w:cs="Times New Roman"/>
          <w:sz w:val="28"/>
          <w:szCs w:val="28"/>
        </w:rPr>
        <w:t>16.10</w:t>
      </w:r>
      <w:r w:rsidR="007B0499" w:rsidRPr="00876210">
        <w:rPr>
          <w:rFonts w:ascii="Times New Roman" w:hAnsi="Times New Roman" w:cs="Times New Roman"/>
          <w:sz w:val="28"/>
          <w:szCs w:val="28"/>
        </w:rPr>
        <w:t>.</w:t>
      </w:r>
      <w:r w:rsidR="00876210">
        <w:rPr>
          <w:rFonts w:ascii="Times New Roman" w:hAnsi="Times New Roman" w:cs="Times New Roman"/>
          <w:sz w:val="28"/>
          <w:szCs w:val="28"/>
        </w:rPr>
        <w:t> </w:t>
      </w:r>
      <w:r w:rsidR="00A72C57" w:rsidRPr="00876210">
        <w:rPr>
          <w:rFonts w:ascii="Times New Roman" w:hAnsi="Times New Roman" w:cs="Times New Roman"/>
          <w:sz w:val="28"/>
          <w:szCs w:val="28"/>
        </w:rPr>
        <w:t>i</w:t>
      </w:r>
      <w:r w:rsidRPr="00876210">
        <w:rPr>
          <w:rFonts w:ascii="Times New Roman" w:hAnsi="Times New Roman" w:cs="Times New Roman"/>
          <w:sz w:val="28"/>
          <w:szCs w:val="28"/>
        </w:rPr>
        <w:t>nformācija par dokumentu, ar kuru objekts ieguvis valsts aizsargājamā kultūras pieminekļa statusu (nosaukums, datums, numurs).</w:t>
      </w:r>
      <w:r w:rsidR="007B0499" w:rsidRPr="00876210">
        <w:rPr>
          <w:rFonts w:ascii="Times New Roman" w:hAnsi="Times New Roman" w:cs="Times New Roman"/>
          <w:sz w:val="28"/>
          <w:szCs w:val="28"/>
        </w:rPr>
        <w:t>”</w:t>
      </w:r>
    </w:p>
    <w:p w:rsidR="007B0499" w:rsidRPr="00000C6E" w:rsidRDefault="007B0499" w:rsidP="00000C6E">
      <w:pPr>
        <w:widowControl w:val="0"/>
        <w:autoSpaceDE w:val="0"/>
        <w:autoSpaceDN w:val="0"/>
        <w:adjustRightInd w:val="0"/>
        <w:spacing w:after="0" w:line="240" w:lineRule="auto"/>
        <w:jc w:val="both"/>
        <w:rPr>
          <w:rFonts w:ascii="Times New Roman" w:hAnsi="Times New Roman" w:cs="Times New Roman"/>
          <w:sz w:val="28"/>
          <w:szCs w:val="28"/>
        </w:rPr>
      </w:pPr>
    </w:p>
    <w:p w:rsidR="0047453E" w:rsidRPr="002F7DAD" w:rsidRDefault="0047453E" w:rsidP="002F7DAD">
      <w:pPr>
        <w:pStyle w:val="Sarakstarindkopa"/>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2F7DAD">
        <w:rPr>
          <w:rFonts w:ascii="Times New Roman" w:hAnsi="Times New Roman" w:cs="Times New Roman"/>
          <w:sz w:val="28"/>
          <w:szCs w:val="28"/>
        </w:rPr>
        <w:t>Iz</w:t>
      </w:r>
      <w:r w:rsidR="002013ED" w:rsidRPr="002F7DAD">
        <w:rPr>
          <w:rFonts w:ascii="Times New Roman" w:hAnsi="Times New Roman" w:cs="Times New Roman"/>
          <w:sz w:val="28"/>
          <w:szCs w:val="28"/>
        </w:rPr>
        <w:t>teikt 18.</w:t>
      </w:r>
      <w:r w:rsidR="00876210" w:rsidRPr="002F7DAD">
        <w:rPr>
          <w:rFonts w:ascii="Times New Roman" w:hAnsi="Times New Roman" w:cs="Times New Roman"/>
          <w:sz w:val="28"/>
          <w:szCs w:val="28"/>
        </w:rPr>
        <w:t>, 19. un 20.</w:t>
      </w:r>
      <w:r w:rsidR="002013ED" w:rsidRPr="002F7DAD">
        <w:rPr>
          <w:rFonts w:ascii="Times New Roman" w:hAnsi="Times New Roman" w:cs="Times New Roman"/>
          <w:sz w:val="28"/>
          <w:szCs w:val="28"/>
        </w:rPr>
        <w:t>punktu šādā redakcijā:</w:t>
      </w:r>
    </w:p>
    <w:p w:rsidR="0047453E" w:rsidRPr="00000C6E" w:rsidRDefault="002013ED" w:rsidP="002013ED">
      <w:pPr>
        <w:pStyle w:val="Balonteksts"/>
        <w:ind w:firstLine="680"/>
        <w:jc w:val="both"/>
        <w:rPr>
          <w:rFonts w:ascii="Times New Roman" w:hAnsi="Times New Roman" w:cs="Times New Roman"/>
          <w:sz w:val="28"/>
          <w:szCs w:val="28"/>
        </w:rPr>
      </w:pPr>
      <w:r>
        <w:rPr>
          <w:rFonts w:ascii="Times New Roman" w:hAnsi="Times New Roman" w:cs="Times New Roman"/>
          <w:sz w:val="28"/>
          <w:szCs w:val="28"/>
        </w:rPr>
        <w:t>„</w:t>
      </w:r>
      <w:r w:rsidR="0047453E" w:rsidRPr="00000C6E">
        <w:rPr>
          <w:rFonts w:ascii="Times New Roman" w:hAnsi="Times New Roman" w:cs="Times New Roman"/>
          <w:sz w:val="28"/>
          <w:szCs w:val="28"/>
        </w:rPr>
        <w:t>18. Kultūras pieminekli iekļauj reģistrā vai izslēdz no tā, pamatojoties uz grozījumiem valsts aizsargājam</w:t>
      </w:r>
      <w:r w:rsidR="00876210">
        <w:rPr>
          <w:rFonts w:ascii="Times New Roman" w:hAnsi="Times New Roman" w:cs="Times New Roman"/>
          <w:sz w:val="28"/>
          <w:szCs w:val="28"/>
        </w:rPr>
        <w:t>o kultūras pieminekļu sarakstā.</w:t>
      </w:r>
    </w:p>
    <w:p w:rsidR="000148CA" w:rsidRPr="00000C6E" w:rsidRDefault="000148CA" w:rsidP="00D03FD3">
      <w:pPr>
        <w:spacing w:after="0" w:line="240" w:lineRule="auto"/>
        <w:jc w:val="both"/>
        <w:rPr>
          <w:rFonts w:ascii="Times New Roman" w:hAnsi="Times New Roman" w:cs="Times New Roman"/>
          <w:sz w:val="28"/>
          <w:szCs w:val="28"/>
        </w:rPr>
      </w:pPr>
    </w:p>
    <w:p w:rsidR="000148CA" w:rsidRPr="0077208A" w:rsidRDefault="00980E60" w:rsidP="003B07CB">
      <w:pPr>
        <w:spacing w:after="0" w:line="240" w:lineRule="auto"/>
        <w:ind w:firstLine="709"/>
        <w:jc w:val="both"/>
        <w:rPr>
          <w:rFonts w:ascii="Times New Roman" w:hAnsi="Times New Roman" w:cs="Times New Roman"/>
          <w:sz w:val="28"/>
          <w:szCs w:val="28"/>
        </w:rPr>
      </w:pPr>
      <w:r w:rsidRPr="0077208A">
        <w:rPr>
          <w:rFonts w:ascii="Times New Roman" w:hAnsi="Times New Roman" w:cs="Times New Roman"/>
          <w:sz w:val="28"/>
          <w:szCs w:val="28"/>
        </w:rPr>
        <w:t>19</w:t>
      </w:r>
      <w:r w:rsidR="0027154E" w:rsidRPr="0077208A">
        <w:rPr>
          <w:rFonts w:ascii="Times New Roman" w:hAnsi="Times New Roman" w:cs="Times New Roman"/>
          <w:sz w:val="28"/>
          <w:szCs w:val="28"/>
        </w:rPr>
        <w:t>.</w:t>
      </w:r>
      <w:r w:rsidR="00876210">
        <w:rPr>
          <w:rFonts w:ascii="Times New Roman" w:hAnsi="Times New Roman" w:cs="Times New Roman"/>
          <w:sz w:val="28"/>
          <w:szCs w:val="28"/>
        </w:rPr>
        <w:t> </w:t>
      </w:r>
      <w:r w:rsidR="003B07CB" w:rsidRPr="0077208A">
        <w:rPr>
          <w:rFonts w:ascii="Times New Roman" w:hAnsi="Times New Roman" w:cs="Times New Roman"/>
          <w:sz w:val="28"/>
          <w:szCs w:val="28"/>
        </w:rPr>
        <w:t>Inspekcija pieņem lēmumu</w:t>
      </w:r>
      <w:r w:rsidR="0047453E" w:rsidRPr="0077208A">
        <w:rPr>
          <w:rFonts w:ascii="Times New Roman" w:hAnsi="Times New Roman" w:cs="Times New Roman"/>
          <w:sz w:val="28"/>
          <w:szCs w:val="28"/>
        </w:rPr>
        <w:t xml:space="preserve"> par kultūras pieminekļ</w:t>
      </w:r>
      <w:r w:rsidR="0036367B">
        <w:rPr>
          <w:rFonts w:ascii="Times New Roman" w:hAnsi="Times New Roman" w:cs="Times New Roman"/>
          <w:sz w:val="28"/>
          <w:szCs w:val="28"/>
        </w:rPr>
        <w:t>a</w:t>
      </w:r>
      <w:r w:rsidR="0047453E" w:rsidRPr="0077208A">
        <w:rPr>
          <w:rFonts w:ascii="Times New Roman" w:hAnsi="Times New Roman" w:cs="Times New Roman"/>
          <w:sz w:val="28"/>
          <w:szCs w:val="28"/>
        </w:rPr>
        <w:t xml:space="preserve"> </w:t>
      </w:r>
      <w:r w:rsidR="00876210">
        <w:rPr>
          <w:rFonts w:ascii="Times New Roman" w:hAnsi="Times New Roman" w:cs="Times New Roman"/>
          <w:sz w:val="28"/>
          <w:szCs w:val="28"/>
        </w:rPr>
        <w:t>–</w:t>
      </w:r>
      <w:r w:rsidR="000F3ED0" w:rsidRPr="0077208A">
        <w:rPr>
          <w:rFonts w:ascii="Times New Roman" w:hAnsi="Times New Roman" w:cs="Times New Roman"/>
          <w:sz w:val="28"/>
          <w:szCs w:val="28"/>
        </w:rPr>
        <w:t xml:space="preserve"> </w:t>
      </w:r>
      <w:r w:rsidR="0047453E" w:rsidRPr="0077208A">
        <w:rPr>
          <w:rFonts w:ascii="Times New Roman" w:hAnsi="Times New Roman" w:cs="Times New Roman"/>
          <w:sz w:val="28"/>
          <w:szCs w:val="28"/>
        </w:rPr>
        <w:t>adre</w:t>
      </w:r>
      <w:r w:rsidR="000A64A7" w:rsidRPr="0077208A">
        <w:rPr>
          <w:rFonts w:ascii="Times New Roman" w:hAnsi="Times New Roman" w:cs="Times New Roman"/>
          <w:sz w:val="28"/>
          <w:szCs w:val="28"/>
        </w:rPr>
        <w:t>ses</w:t>
      </w:r>
      <w:r w:rsidR="00E77E7F" w:rsidRPr="0077208A">
        <w:rPr>
          <w:rFonts w:ascii="Times New Roman" w:hAnsi="Times New Roman" w:cs="Times New Roman"/>
          <w:sz w:val="28"/>
          <w:szCs w:val="28"/>
        </w:rPr>
        <w:t xml:space="preserve">, </w:t>
      </w:r>
      <w:r w:rsidR="003B07CB" w:rsidRPr="0077208A">
        <w:rPr>
          <w:rFonts w:ascii="Times New Roman" w:hAnsi="Times New Roman" w:cs="Times New Roman"/>
          <w:sz w:val="28"/>
          <w:szCs w:val="28"/>
        </w:rPr>
        <w:t xml:space="preserve">kompleksam objektam nekustamam kultūras piemineklim </w:t>
      </w:r>
      <w:r w:rsidR="00876210">
        <w:rPr>
          <w:rFonts w:ascii="Times New Roman" w:hAnsi="Times New Roman" w:cs="Times New Roman"/>
          <w:sz w:val="28"/>
          <w:szCs w:val="28"/>
        </w:rPr>
        <w:t>–</w:t>
      </w:r>
      <w:r w:rsidR="00600EE5" w:rsidRPr="0077208A">
        <w:rPr>
          <w:rFonts w:ascii="Times New Roman" w:hAnsi="Times New Roman" w:cs="Times New Roman"/>
          <w:sz w:val="28"/>
          <w:szCs w:val="28"/>
        </w:rPr>
        <w:t xml:space="preserve"> </w:t>
      </w:r>
      <w:r w:rsidR="0047453E" w:rsidRPr="0077208A">
        <w:rPr>
          <w:rFonts w:ascii="Times New Roman" w:hAnsi="Times New Roman" w:cs="Times New Roman"/>
          <w:sz w:val="28"/>
          <w:szCs w:val="28"/>
        </w:rPr>
        <w:t>robež</w:t>
      </w:r>
      <w:r w:rsidR="000A64A7" w:rsidRPr="0077208A">
        <w:rPr>
          <w:rFonts w:ascii="Times New Roman" w:hAnsi="Times New Roman" w:cs="Times New Roman"/>
          <w:sz w:val="28"/>
          <w:szCs w:val="28"/>
        </w:rPr>
        <w:t>as</w:t>
      </w:r>
      <w:r w:rsidR="00E77E7F" w:rsidRPr="0077208A">
        <w:rPr>
          <w:rFonts w:ascii="Times New Roman" w:hAnsi="Times New Roman" w:cs="Times New Roman"/>
          <w:sz w:val="28"/>
          <w:szCs w:val="28"/>
        </w:rPr>
        <w:t>,</w:t>
      </w:r>
      <w:r w:rsidR="0047453E" w:rsidRPr="0077208A">
        <w:rPr>
          <w:rFonts w:ascii="Times New Roman" w:hAnsi="Times New Roman" w:cs="Times New Roman"/>
          <w:sz w:val="28"/>
          <w:szCs w:val="28"/>
        </w:rPr>
        <w:t xml:space="preserve"> precizēšanu, izmant</w:t>
      </w:r>
      <w:r w:rsidR="003B07CB" w:rsidRPr="0077208A">
        <w:rPr>
          <w:rFonts w:ascii="Times New Roman" w:hAnsi="Times New Roman" w:cs="Times New Roman"/>
          <w:sz w:val="28"/>
          <w:szCs w:val="28"/>
        </w:rPr>
        <w:t>ojot valsts informācijas sistēma</w:t>
      </w:r>
      <w:r w:rsidR="0047453E" w:rsidRPr="0077208A">
        <w:rPr>
          <w:rFonts w:ascii="Times New Roman" w:hAnsi="Times New Roman" w:cs="Times New Roman"/>
          <w:sz w:val="28"/>
          <w:szCs w:val="28"/>
        </w:rPr>
        <w:t>s</w:t>
      </w:r>
      <w:r w:rsidR="00893BE2">
        <w:rPr>
          <w:rFonts w:ascii="Times New Roman" w:hAnsi="Times New Roman" w:cs="Times New Roman"/>
          <w:sz w:val="28"/>
          <w:szCs w:val="28"/>
        </w:rPr>
        <w:t>,</w:t>
      </w:r>
      <w:r w:rsidR="0047453E" w:rsidRPr="0077208A">
        <w:rPr>
          <w:rFonts w:ascii="Times New Roman" w:hAnsi="Times New Roman" w:cs="Times New Roman"/>
          <w:sz w:val="28"/>
          <w:szCs w:val="28"/>
        </w:rPr>
        <w:t xml:space="preserve"> un izdara attiecīgas izmaiņas valsts aizsargājamo kultūras pieminekļu reģistrā. Kustamiem kultūras piem</w:t>
      </w:r>
      <w:r w:rsidR="00E77E7F" w:rsidRPr="0077208A">
        <w:rPr>
          <w:rFonts w:ascii="Times New Roman" w:hAnsi="Times New Roman" w:cs="Times New Roman"/>
          <w:sz w:val="28"/>
          <w:szCs w:val="28"/>
        </w:rPr>
        <w:t>i</w:t>
      </w:r>
      <w:r w:rsidR="0047453E" w:rsidRPr="0077208A">
        <w:rPr>
          <w:rFonts w:ascii="Times New Roman" w:hAnsi="Times New Roman" w:cs="Times New Roman"/>
          <w:sz w:val="28"/>
          <w:szCs w:val="28"/>
        </w:rPr>
        <w:t xml:space="preserve">nekļiem </w:t>
      </w:r>
      <w:r w:rsidR="00876210">
        <w:rPr>
          <w:rFonts w:ascii="Times New Roman" w:hAnsi="Times New Roman" w:cs="Times New Roman"/>
          <w:sz w:val="28"/>
          <w:szCs w:val="28"/>
        </w:rPr>
        <w:t xml:space="preserve">šo noteikumu </w:t>
      </w:r>
      <w:r w:rsidR="0047453E" w:rsidRPr="0077208A">
        <w:rPr>
          <w:rFonts w:ascii="Times New Roman" w:hAnsi="Times New Roman" w:cs="Times New Roman"/>
          <w:sz w:val="28"/>
          <w:szCs w:val="28"/>
        </w:rPr>
        <w:t>16.5.</w:t>
      </w:r>
      <w:r w:rsidR="009606BB" w:rsidRPr="0077208A">
        <w:rPr>
          <w:rFonts w:ascii="Times New Roman" w:hAnsi="Times New Roman" w:cs="Times New Roman"/>
          <w:sz w:val="28"/>
          <w:szCs w:val="28"/>
        </w:rPr>
        <w:t>apakš</w:t>
      </w:r>
      <w:r w:rsidR="0047453E" w:rsidRPr="0077208A">
        <w:rPr>
          <w:rFonts w:ascii="Times New Roman" w:hAnsi="Times New Roman" w:cs="Times New Roman"/>
          <w:sz w:val="28"/>
          <w:szCs w:val="28"/>
        </w:rPr>
        <w:t xml:space="preserve">punktā paredzēto informāciju nosaka </w:t>
      </w:r>
      <w:r w:rsidR="00E77E7F" w:rsidRPr="0077208A">
        <w:rPr>
          <w:rFonts w:ascii="Times New Roman" w:hAnsi="Times New Roman" w:cs="Times New Roman"/>
          <w:sz w:val="28"/>
          <w:szCs w:val="28"/>
        </w:rPr>
        <w:t>I</w:t>
      </w:r>
      <w:r w:rsidR="0047453E" w:rsidRPr="0077208A">
        <w:rPr>
          <w:rFonts w:ascii="Times New Roman" w:hAnsi="Times New Roman" w:cs="Times New Roman"/>
          <w:sz w:val="28"/>
          <w:szCs w:val="28"/>
        </w:rPr>
        <w:t>nspekcija</w:t>
      </w:r>
      <w:r w:rsidR="00876210">
        <w:rPr>
          <w:rFonts w:ascii="Times New Roman" w:hAnsi="Times New Roman" w:cs="Times New Roman"/>
          <w:sz w:val="28"/>
          <w:szCs w:val="28"/>
        </w:rPr>
        <w:t>.</w:t>
      </w:r>
    </w:p>
    <w:p w:rsidR="00D03FD3" w:rsidRPr="00000C6E" w:rsidRDefault="00D03FD3" w:rsidP="00D03FD3">
      <w:pPr>
        <w:spacing w:after="0" w:line="240" w:lineRule="auto"/>
        <w:jc w:val="both"/>
        <w:rPr>
          <w:rFonts w:ascii="Times New Roman" w:hAnsi="Times New Roman" w:cs="Times New Roman"/>
          <w:sz w:val="28"/>
          <w:szCs w:val="28"/>
        </w:rPr>
      </w:pPr>
    </w:p>
    <w:p w:rsidR="00B40C44" w:rsidRPr="00000C6E" w:rsidRDefault="00980E60" w:rsidP="00000C6E">
      <w:pPr>
        <w:spacing w:after="0" w:line="240" w:lineRule="auto"/>
        <w:ind w:firstLine="709"/>
        <w:jc w:val="both"/>
        <w:rPr>
          <w:rFonts w:ascii="Times New Roman" w:hAnsi="Times New Roman" w:cs="Times New Roman"/>
          <w:sz w:val="28"/>
          <w:szCs w:val="28"/>
        </w:rPr>
      </w:pPr>
      <w:r w:rsidRPr="00000C6E">
        <w:rPr>
          <w:rFonts w:ascii="Times New Roman" w:hAnsi="Times New Roman" w:cs="Times New Roman"/>
          <w:sz w:val="28"/>
          <w:szCs w:val="28"/>
        </w:rPr>
        <w:t>20.</w:t>
      </w:r>
      <w:r w:rsidR="00E3145D" w:rsidRPr="00000C6E">
        <w:rPr>
          <w:rFonts w:ascii="Times New Roman" w:hAnsi="Times New Roman" w:cs="Times New Roman"/>
          <w:sz w:val="28"/>
          <w:szCs w:val="28"/>
        </w:rPr>
        <w:t xml:space="preserve"> Informācija, kas iekļauta reģistrā, ir publiski pieejama (izņemot šo noteikumu 16.5.apakšpunktā minēto informāciju</w:t>
      </w:r>
      <w:r w:rsidR="009D7B01" w:rsidRPr="00000C6E">
        <w:rPr>
          <w:rFonts w:ascii="Times New Roman" w:hAnsi="Times New Roman" w:cs="Times New Roman"/>
          <w:sz w:val="28"/>
          <w:szCs w:val="28"/>
        </w:rPr>
        <w:t xml:space="preserve"> </w:t>
      </w:r>
      <w:r w:rsidR="000F3ED0">
        <w:rPr>
          <w:rFonts w:ascii="Times New Roman" w:hAnsi="Times New Roman" w:cs="Times New Roman"/>
          <w:sz w:val="28"/>
          <w:szCs w:val="28"/>
        </w:rPr>
        <w:t xml:space="preserve">par </w:t>
      </w:r>
      <w:r w:rsidR="009D7B01" w:rsidRPr="00000C6E">
        <w:rPr>
          <w:rFonts w:ascii="Times New Roman" w:hAnsi="Times New Roman" w:cs="Times New Roman"/>
          <w:sz w:val="28"/>
          <w:szCs w:val="28"/>
        </w:rPr>
        <w:t>kustamiem pieminekļiem</w:t>
      </w:r>
      <w:r w:rsidR="00E3145D" w:rsidRPr="00000C6E">
        <w:rPr>
          <w:rFonts w:ascii="Times New Roman" w:hAnsi="Times New Roman" w:cs="Times New Roman"/>
          <w:sz w:val="28"/>
          <w:szCs w:val="28"/>
        </w:rPr>
        <w:t>)</w:t>
      </w:r>
      <w:r w:rsidR="00876210">
        <w:rPr>
          <w:rFonts w:ascii="Times New Roman" w:hAnsi="Times New Roman" w:cs="Times New Roman"/>
          <w:sz w:val="28"/>
          <w:szCs w:val="28"/>
        </w:rPr>
        <w:t>.</w:t>
      </w:r>
      <w:r w:rsidR="004454C9">
        <w:rPr>
          <w:rFonts w:ascii="Times New Roman" w:hAnsi="Times New Roman" w:cs="Times New Roman"/>
          <w:sz w:val="28"/>
          <w:szCs w:val="28"/>
        </w:rPr>
        <w:t>”</w:t>
      </w:r>
    </w:p>
    <w:p w:rsidR="00E3145D" w:rsidRPr="00000C6E" w:rsidRDefault="00E3145D" w:rsidP="000934EF">
      <w:pPr>
        <w:spacing w:after="0" w:line="240" w:lineRule="auto"/>
        <w:jc w:val="both"/>
        <w:rPr>
          <w:rFonts w:ascii="Times New Roman" w:hAnsi="Times New Roman" w:cs="Times New Roman"/>
          <w:sz w:val="28"/>
          <w:szCs w:val="28"/>
        </w:rPr>
      </w:pPr>
    </w:p>
    <w:p w:rsidR="00E3145D" w:rsidRDefault="002F7DAD" w:rsidP="002F7DAD">
      <w:pPr>
        <w:pStyle w:val="Sarakstarindkopa"/>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w:t>
      </w:r>
      <w:r w:rsidR="00E3145D" w:rsidRPr="002F7DAD">
        <w:rPr>
          <w:rFonts w:ascii="Times New Roman" w:hAnsi="Times New Roman" w:cs="Times New Roman"/>
          <w:sz w:val="28"/>
          <w:szCs w:val="28"/>
        </w:rPr>
        <w:t xml:space="preserve">Svītrot 22.punktā </w:t>
      </w:r>
      <w:r w:rsidRPr="002F7DAD">
        <w:rPr>
          <w:rFonts w:ascii="Times New Roman" w:hAnsi="Times New Roman" w:cs="Times New Roman"/>
          <w:sz w:val="28"/>
          <w:szCs w:val="28"/>
        </w:rPr>
        <w:t xml:space="preserve">aiz vārdiem „uzsākt tikai pēc” </w:t>
      </w:r>
      <w:r w:rsidR="00E3145D" w:rsidRPr="002F7DAD">
        <w:rPr>
          <w:rFonts w:ascii="Times New Roman" w:hAnsi="Times New Roman" w:cs="Times New Roman"/>
          <w:sz w:val="28"/>
          <w:szCs w:val="28"/>
        </w:rPr>
        <w:t xml:space="preserve">vārdus </w:t>
      </w:r>
      <w:r w:rsidR="000934EF" w:rsidRPr="002F7DAD">
        <w:rPr>
          <w:rFonts w:ascii="Times New Roman" w:hAnsi="Times New Roman" w:cs="Times New Roman"/>
          <w:sz w:val="28"/>
          <w:szCs w:val="28"/>
        </w:rPr>
        <w:t>„</w:t>
      </w:r>
      <w:r w:rsidR="00E3145D" w:rsidRPr="002F7DAD">
        <w:rPr>
          <w:rFonts w:ascii="Times New Roman" w:hAnsi="Times New Roman" w:cs="Times New Roman"/>
          <w:sz w:val="28"/>
          <w:szCs w:val="28"/>
        </w:rPr>
        <w:t>noteikta parauga kultū</w:t>
      </w:r>
      <w:r w:rsidRPr="002F7DAD">
        <w:rPr>
          <w:rFonts w:ascii="Times New Roman" w:hAnsi="Times New Roman" w:cs="Times New Roman"/>
          <w:sz w:val="28"/>
          <w:szCs w:val="28"/>
        </w:rPr>
        <w:t>ras pieminekļa izpētes darbu</w:t>
      </w:r>
      <w:r w:rsidR="00E3145D" w:rsidRPr="002F7DAD">
        <w:rPr>
          <w:rFonts w:ascii="Times New Roman" w:hAnsi="Times New Roman" w:cs="Times New Roman"/>
          <w:sz w:val="28"/>
          <w:szCs w:val="28"/>
        </w:rPr>
        <w:t>”</w:t>
      </w:r>
      <w:r w:rsidRPr="002F7DAD">
        <w:rPr>
          <w:rFonts w:ascii="Times New Roman" w:hAnsi="Times New Roman" w:cs="Times New Roman"/>
          <w:sz w:val="28"/>
          <w:szCs w:val="28"/>
        </w:rPr>
        <w:t>.</w:t>
      </w:r>
    </w:p>
    <w:p w:rsidR="002F7DAD" w:rsidRDefault="002F7DAD" w:rsidP="002F7DAD">
      <w:pPr>
        <w:pStyle w:val="Sarakstarindkopa"/>
        <w:tabs>
          <w:tab w:val="left" w:pos="993"/>
        </w:tabs>
        <w:spacing w:after="0" w:line="240" w:lineRule="auto"/>
        <w:ind w:left="709"/>
        <w:jc w:val="both"/>
        <w:rPr>
          <w:rFonts w:ascii="Times New Roman" w:hAnsi="Times New Roman" w:cs="Times New Roman"/>
          <w:sz w:val="28"/>
          <w:szCs w:val="28"/>
        </w:rPr>
      </w:pPr>
    </w:p>
    <w:p w:rsidR="00DC0483" w:rsidRDefault="002F7DAD" w:rsidP="002F7DAD">
      <w:pPr>
        <w:pStyle w:val="Sarakstarindkopa"/>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w:t>
      </w:r>
      <w:r w:rsidR="00E3145D" w:rsidRPr="002F7DAD">
        <w:rPr>
          <w:rFonts w:ascii="Times New Roman" w:hAnsi="Times New Roman" w:cs="Times New Roman"/>
          <w:sz w:val="28"/>
          <w:szCs w:val="28"/>
        </w:rPr>
        <w:t xml:space="preserve">Izteikt </w:t>
      </w:r>
      <w:r w:rsidR="00980E60" w:rsidRPr="002F7DAD">
        <w:rPr>
          <w:rFonts w:ascii="Times New Roman" w:hAnsi="Times New Roman" w:cs="Times New Roman"/>
          <w:sz w:val="28"/>
          <w:szCs w:val="28"/>
        </w:rPr>
        <w:t>27</w:t>
      </w:r>
      <w:r w:rsidR="00DC0483" w:rsidRPr="002F7DAD">
        <w:rPr>
          <w:rFonts w:ascii="Times New Roman" w:hAnsi="Times New Roman" w:cs="Times New Roman"/>
          <w:sz w:val="28"/>
          <w:szCs w:val="28"/>
        </w:rPr>
        <w:t>.p</w:t>
      </w:r>
      <w:r w:rsidR="009856C2" w:rsidRPr="002F7DAD">
        <w:rPr>
          <w:rFonts w:ascii="Times New Roman" w:hAnsi="Times New Roman" w:cs="Times New Roman"/>
          <w:sz w:val="28"/>
          <w:szCs w:val="28"/>
        </w:rPr>
        <w:t>unkt</w:t>
      </w:r>
      <w:r>
        <w:rPr>
          <w:rFonts w:ascii="Times New Roman" w:hAnsi="Times New Roman" w:cs="Times New Roman"/>
          <w:sz w:val="28"/>
          <w:szCs w:val="28"/>
        </w:rPr>
        <w:t xml:space="preserve">u </w:t>
      </w:r>
      <w:r w:rsidR="00DC0483" w:rsidRPr="002F7DAD">
        <w:rPr>
          <w:rFonts w:ascii="Times New Roman" w:hAnsi="Times New Roman" w:cs="Times New Roman"/>
          <w:sz w:val="28"/>
          <w:szCs w:val="28"/>
        </w:rPr>
        <w:t>šādā redakcijā:</w:t>
      </w:r>
    </w:p>
    <w:p w:rsidR="002F7DAD" w:rsidRPr="002F7DAD" w:rsidRDefault="002F7DAD" w:rsidP="002F7DAD">
      <w:pPr>
        <w:pStyle w:val="tv2132"/>
        <w:spacing w:line="240" w:lineRule="auto"/>
        <w:ind w:firstLine="709"/>
        <w:jc w:val="both"/>
        <w:rPr>
          <w:color w:val="auto"/>
          <w:sz w:val="28"/>
          <w:szCs w:val="28"/>
        </w:rPr>
      </w:pPr>
      <w:r>
        <w:rPr>
          <w:color w:val="auto"/>
          <w:sz w:val="28"/>
          <w:szCs w:val="28"/>
        </w:rPr>
        <w:t>„</w:t>
      </w:r>
      <w:r w:rsidRPr="002F7DAD">
        <w:rPr>
          <w:color w:val="auto"/>
          <w:sz w:val="28"/>
          <w:szCs w:val="28"/>
        </w:rPr>
        <w:t>27. Kultūras pieminekļu kultūrvēsturisko izpēti un kultūrvēsturisko inventarizāciju vada atbilstošu augstāko izglītību ieguvis speciālists ar vismaz divu gadu darba pieredzi attiecīgajā jomā. Fiziskās un juridiskās</w:t>
      </w:r>
      <w:r w:rsidRPr="006B0B1D">
        <w:rPr>
          <w:color w:val="auto"/>
          <w:sz w:val="28"/>
          <w:szCs w:val="28"/>
        </w:rPr>
        <w:t xml:space="preserve"> personas, kuras vada kultūras pieminekļa kultūrvēsturisko izpēti vai kultūrvēsturisko inventarizāciju, inspekcijā iesniedz</w:t>
      </w:r>
      <w:r w:rsidRPr="002F7DAD">
        <w:rPr>
          <w:color w:val="auto"/>
          <w:sz w:val="28"/>
          <w:szCs w:val="28"/>
        </w:rPr>
        <w:t>:</w:t>
      </w:r>
    </w:p>
    <w:p w:rsidR="002F7DAD" w:rsidRPr="002F7DAD" w:rsidRDefault="002F7DAD" w:rsidP="002F7DAD">
      <w:pPr>
        <w:pStyle w:val="tv2132"/>
        <w:spacing w:line="240" w:lineRule="auto"/>
        <w:ind w:firstLine="709"/>
        <w:jc w:val="both"/>
        <w:rPr>
          <w:color w:val="auto"/>
          <w:sz w:val="28"/>
          <w:szCs w:val="28"/>
        </w:rPr>
      </w:pPr>
      <w:r w:rsidRPr="002F7DAD">
        <w:rPr>
          <w:color w:val="auto"/>
          <w:sz w:val="28"/>
          <w:szCs w:val="28"/>
        </w:rPr>
        <w:t>27.1. iesniegumu, kurā pamatota darbu veikšanas nepieciešamība. Iesniegumam pievieno izpētes programmu un darbu aprakstu, kas saskaņoti ar kultūras pieminekļa īpašnieku (valdītāju), garantējot, ka kultūras piemineklim netiks nodarīti zaudējumi un pēc darbu pabeigšanas tas tiks sakārtots, un tiks nodrošināta atsegto elementu saglabāšana;</w:t>
      </w:r>
    </w:p>
    <w:p w:rsidR="002F7DAD" w:rsidRDefault="002F7DAD" w:rsidP="002F7DAD">
      <w:pPr>
        <w:pStyle w:val="tv2132"/>
        <w:spacing w:line="240" w:lineRule="auto"/>
        <w:ind w:firstLine="709"/>
        <w:jc w:val="both"/>
        <w:rPr>
          <w:color w:val="auto"/>
          <w:sz w:val="28"/>
          <w:szCs w:val="28"/>
        </w:rPr>
      </w:pPr>
      <w:r w:rsidRPr="002F7DAD">
        <w:rPr>
          <w:color w:val="auto"/>
          <w:sz w:val="28"/>
          <w:szCs w:val="28"/>
        </w:rPr>
        <w:t>27.</w:t>
      </w:r>
      <w:r>
        <w:rPr>
          <w:color w:val="auto"/>
          <w:sz w:val="28"/>
          <w:szCs w:val="28"/>
        </w:rPr>
        <w:t xml:space="preserve">2. </w:t>
      </w:r>
      <w:r w:rsidRPr="002F7DAD">
        <w:rPr>
          <w:color w:val="auto"/>
          <w:sz w:val="28"/>
          <w:szCs w:val="28"/>
        </w:rPr>
        <w:t>informāciju, kas apliecina kultūrvēsturiskās izpētes vai kultūrvēsturiskās inventarizācijas darbu vadītāja kompetenci.</w:t>
      </w:r>
      <w:r>
        <w:rPr>
          <w:color w:val="auto"/>
          <w:sz w:val="28"/>
          <w:szCs w:val="28"/>
        </w:rPr>
        <w:t>”</w:t>
      </w:r>
    </w:p>
    <w:p w:rsidR="00D54B14" w:rsidRPr="00D54B14" w:rsidRDefault="00D54B14" w:rsidP="00D54B14">
      <w:pPr>
        <w:pStyle w:val="Komentrateksts"/>
        <w:spacing w:after="0"/>
        <w:rPr>
          <w:rFonts w:ascii="Times New Roman" w:hAnsi="Times New Roman" w:cs="Times New Roman"/>
          <w:sz w:val="28"/>
          <w:szCs w:val="28"/>
        </w:rPr>
      </w:pPr>
    </w:p>
    <w:p w:rsidR="00D87720" w:rsidRDefault="004454C9" w:rsidP="002F7DAD">
      <w:pPr>
        <w:pStyle w:val="tv2132"/>
        <w:numPr>
          <w:ilvl w:val="0"/>
          <w:numId w:val="2"/>
        </w:numPr>
        <w:spacing w:line="240" w:lineRule="auto"/>
        <w:jc w:val="both"/>
        <w:rPr>
          <w:color w:val="auto"/>
          <w:sz w:val="28"/>
          <w:szCs w:val="28"/>
        </w:rPr>
      </w:pPr>
      <w:r>
        <w:rPr>
          <w:color w:val="auto"/>
          <w:sz w:val="28"/>
          <w:szCs w:val="28"/>
        </w:rPr>
        <w:t>Svītrot 28.punktu.</w:t>
      </w:r>
    </w:p>
    <w:p w:rsidR="004903DF" w:rsidRDefault="004903DF" w:rsidP="004903DF">
      <w:pPr>
        <w:pStyle w:val="tv2132"/>
        <w:spacing w:line="240" w:lineRule="auto"/>
        <w:ind w:firstLine="0"/>
        <w:jc w:val="both"/>
        <w:rPr>
          <w:color w:val="auto"/>
          <w:sz w:val="28"/>
          <w:szCs w:val="28"/>
        </w:rPr>
      </w:pPr>
    </w:p>
    <w:p w:rsidR="009D7B01" w:rsidRPr="00000C6E" w:rsidRDefault="009D7B01" w:rsidP="002F7DAD">
      <w:pPr>
        <w:pStyle w:val="Komentratma"/>
        <w:numPr>
          <w:ilvl w:val="0"/>
          <w:numId w:val="2"/>
        </w:numPr>
        <w:spacing w:after="0"/>
        <w:jc w:val="both"/>
        <w:rPr>
          <w:rFonts w:ascii="Times New Roman" w:hAnsi="Times New Roman" w:cs="Times New Roman"/>
          <w:b w:val="0"/>
          <w:sz w:val="28"/>
          <w:szCs w:val="28"/>
        </w:rPr>
      </w:pPr>
      <w:r w:rsidRPr="00D54B14">
        <w:rPr>
          <w:rFonts w:ascii="Times New Roman" w:hAnsi="Times New Roman" w:cs="Times New Roman"/>
          <w:b w:val="0"/>
          <w:sz w:val="28"/>
          <w:szCs w:val="28"/>
        </w:rPr>
        <w:t>Izteikt</w:t>
      </w:r>
      <w:r w:rsidR="00D87720" w:rsidRPr="00D54B14">
        <w:rPr>
          <w:rFonts w:ascii="Times New Roman" w:hAnsi="Times New Roman" w:cs="Times New Roman"/>
          <w:b w:val="0"/>
          <w:sz w:val="28"/>
          <w:szCs w:val="28"/>
        </w:rPr>
        <w:t xml:space="preserve"> 29.</w:t>
      </w:r>
      <w:r w:rsidR="002F7DAD">
        <w:rPr>
          <w:rFonts w:ascii="Times New Roman" w:hAnsi="Times New Roman" w:cs="Times New Roman"/>
          <w:b w:val="0"/>
          <w:sz w:val="28"/>
          <w:szCs w:val="28"/>
        </w:rPr>
        <w:t xml:space="preserve"> un 30.</w:t>
      </w:r>
      <w:r w:rsidR="00D87720" w:rsidRPr="00D54B14">
        <w:rPr>
          <w:rFonts w:ascii="Times New Roman" w:hAnsi="Times New Roman" w:cs="Times New Roman"/>
          <w:b w:val="0"/>
          <w:sz w:val="28"/>
          <w:szCs w:val="28"/>
        </w:rPr>
        <w:t>punkt</w:t>
      </w:r>
      <w:r w:rsidRPr="00D54B14">
        <w:rPr>
          <w:rFonts w:ascii="Times New Roman" w:hAnsi="Times New Roman" w:cs="Times New Roman"/>
          <w:b w:val="0"/>
          <w:sz w:val="28"/>
          <w:szCs w:val="28"/>
        </w:rPr>
        <w:t xml:space="preserve">u </w:t>
      </w:r>
      <w:r w:rsidR="00287CF1">
        <w:rPr>
          <w:rFonts w:ascii="Times New Roman" w:hAnsi="Times New Roman" w:cs="Times New Roman"/>
          <w:b w:val="0"/>
          <w:sz w:val="28"/>
          <w:szCs w:val="28"/>
        </w:rPr>
        <w:t>šādā</w:t>
      </w:r>
      <w:r w:rsidRPr="00D54B14">
        <w:rPr>
          <w:rFonts w:ascii="Times New Roman" w:hAnsi="Times New Roman" w:cs="Times New Roman"/>
          <w:b w:val="0"/>
          <w:sz w:val="28"/>
          <w:szCs w:val="28"/>
        </w:rPr>
        <w:t xml:space="preserve"> redakcijā</w:t>
      </w:r>
      <w:r w:rsidRPr="00000C6E">
        <w:rPr>
          <w:rFonts w:ascii="Times New Roman" w:hAnsi="Times New Roman" w:cs="Times New Roman"/>
          <w:b w:val="0"/>
          <w:sz w:val="28"/>
          <w:szCs w:val="28"/>
        </w:rPr>
        <w:t>:</w:t>
      </w:r>
    </w:p>
    <w:p w:rsidR="009D7B01" w:rsidRDefault="00287CF1" w:rsidP="00000C6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D7B01" w:rsidRPr="00000C6E">
        <w:rPr>
          <w:rFonts w:ascii="Times New Roman" w:hAnsi="Times New Roman" w:cs="Times New Roman"/>
          <w:sz w:val="28"/>
          <w:szCs w:val="28"/>
        </w:rPr>
        <w:t>29. Fiziskās un juridiskās personas, kuras saņēmušas atļauju veikt kultūrvēsturiskās izpētes darbus, ne vēlāk kā viena mēneša laikā pēc darbu pabeigšanas iesniedz inspekcijā īsu z</w:t>
      </w:r>
      <w:r w:rsidR="002F7DAD">
        <w:rPr>
          <w:rFonts w:ascii="Times New Roman" w:hAnsi="Times New Roman" w:cs="Times New Roman"/>
          <w:sz w:val="28"/>
          <w:szCs w:val="28"/>
        </w:rPr>
        <w:t>iņojumu par veiktajiem darbiem.</w:t>
      </w:r>
    </w:p>
    <w:p w:rsidR="002F7DAD" w:rsidRDefault="002F7DAD" w:rsidP="00000C6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87720" w:rsidRPr="00000C6E" w:rsidRDefault="00D87720" w:rsidP="00000C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0C6E">
        <w:rPr>
          <w:rFonts w:ascii="Times New Roman" w:hAnsi="Times New Roman" w:cs="Times New Roman"/>
          <w:sz w:val="28"/>
          <w:szCs w:val="28"/>
        </w:rPr>
        <w:t xml:space="preserve">30. Kultūrvēsturiskās izpētes darbu pārskatu vai izpētes dokumentāciju iesniedz </w:t>
      </w:r>
      <w:r w:rsidR="006371B2">
        <w:rPr>
          <w:rFonts w:ascii="Times New Roman" w:hAnsi="Times New Roman" w:cs="Times New Roman"/>
          <w:sz w:val="28"/>
          <w:szCs w:val="28"/>
        </w:rPr>
        <w:t>i</w:t>
      </w:r>
      <w:r w:rsidRPr="00000C6E">
        <w:rPr>
          <w:rFonts w:ascii="Times New Roman" w:hAnsi="Times New Roman" w:cs="Times New Roman"/>
          <w:sz w:val="28"/>
          <w:szCs w:val="28"/>
        </w:rPr>
        <w:t>nspekcijas noteiktajā termiņā, bet ne vēlāk kā vienu gadu pēc darbu pabeigšanas. Kultūras pieminekļu konservācijas, restaurācijas un rekonstrukcijas (pārbūves) darb</w:t>
      </w:r>
      <w:r w:rsidR="00E77E7F" w:rsidRPr="00000C6E">
        <w:rPr>
          <w:rFonts w:ascii="Times New Roman" w:hAnsi="Times New Roman" w:cs="Times New Roman"/>
          <w:sz w:val="28"/>
          <w:szCs w:val="28"/>
        </w:rPr>
        <w:t>us drīkst uzsākt</w:t>
      </w:r>
      <w:r w:rsidRPr="00000C6E">
        <w:rPr>
          <w:rFonts w:ascii="Times New Roman" w:hAnsi="Times New Roman" w:cs="Times New Roman"/>
          <w:sz w:val="28"/>
          <w:szCs w:val="28"/>
        </w:rPr>
        <w:t xml:space="preserve"> tikai pēc izpētes darbu pārskata vai izpētes dokumentācijas iesniegšanas </w:t>
      </w:r>
      <w:r w:rsidR="007241E3">
        <w:rPr>
          <w:rFonts w:ascii="Times New Roman" w:hAnsi="Times New Roman" w:cs="Times New Roman"/>
          <w:sz w:val="28"/>
          <w:szCs w:val="28"/>
        </w:rPr>
        <w:t>i</w:t>
      </w:r>
      <w:r w:rsidRPr="00000C6E">
        <w:rPr>
          <w:rFonts w:ascii="Times New Roman" w:hAnsi="Times New Roman" w:cs="Times New Roman"/>
          <w:sz w:val="28"/>
          <w:szCs w:val="28"/>
        </w:rPr>
        <w:t>nspekcijā, izņēmumi pieļaujami kultūras pieminekļu neatliekam</w:t>
      </w:r>
      <w:r w:rsidR="00EA64A5" w:rsidRPr="00000C6E">
        <w:rPr>
          <w:rFonts w:ascii="Times New Roman" w:hAnsi="Times New Roman" w:cs="Times New Roman"/>
          <w:sz w:val="28"/>
          <w:szCs w:val="28"/>
        </w:rPr>
        <w:t>u</w:t>
      </w:r>
      <w:r w:rsidRPr="00000C6E">
        <w:rPr>
          <w:rFonts w:ascii="Times New Roman" w:hAnsi="Times New Roman" w:cs="Times New Roman"/>
          <w:sz w:val="28"/>
          <w:szCs w:val="28"/>
        </w:rPr>
        <w:t xml:space="preserve"> glābšanas pasākum</w:t>
      </w:r>
      <w:r w:rsidR="00EA64A5" w:rsidRPr="00000C6E">
        <w:rPr>
          <w:rFonts w:ascii="Times New Roman" w:hAnsi="Times New Roman" w:cs="Times New Roman"/>
          <w:sz w:val="28"/>
          <w:szCs w:val="28"/>
        </w:rPr>
        <w:t>u gadījumā</w:t>
      </w:r>
      <w:r w:rsidRPr="00000C6E">
        <w:rPr>
          <w:rFonts w:ascii="Times New Roman" w:hAnsi="Times New Roman" w:cs="Times New Roman"/>
          <w:sz w:val="28"/>
          <w:szCs w:val="28"/>
        </w:rPr>
        <w:t>.”</w:t>
      </w:r>
    </w:p>
    <w:p w:rsidR="00D87720" w:rsidRPr="00000C6E" w:rsidRDefault="00D87720" w:rsidP="00287CF1">
      <w:pPr>
        <w:pStyle w:val="tv2132"/>
        <w:spacing w:line="240" w:lineRule="auto"/>
        <w:ind w:firstLine="0"/>
        <w:jc w:val="both"/>
        <w:rPr>
          <w:color w:val="auto"/>
          <w:sz w:val="28"/>
          <w:szCs w:val="28"/>
        </w:rPr>
      </w:pPr>
    </w:p>
    <w:p w:rsidR="00D87720" w:rsidRPr="00000C6E" w:rsidRDefault="00D87720" w:rsidP="002F7DAD">
      <w:pPr>
        <w:pStyle w:val="tv2132"/>
        <w:numPr>
          <w:ilvl w:val="0"/>
          <w:numId w:val="2"/>
        </w:numPr>
        <w:spacing w:line="240" w:lineRule="auto"/>
        <w:jc w:val="both"/>
        <w:rPr>
          <w:color w:val="auto"/>
          <w:sz w:val="28"/>
          <w:szCs w:val="28"/>
        </w:rPr>
      </w:pPr>
      <w:r w:rsidRPr="00000C6E">
        <w:rPr>
          <w:color w:val="auto"/>
          <w:sz w:val="28"/>
          <w:szCs w:val="28"/>
        </w:rPr>
        <w:t>Izteikt 31.1.</w:t>
      </w:r>
      <w:r w:rsidR="00287CF1">
        <w:rPr>
          <w:color w:val="auto"/>
          <w:sz w:val="28"/>
          <w:szCs w:val="28"/>
        </w:rPr>
        <w:t>apakš</w:t>
      </w:r>
      <w:r w:rsidRPr="00000C6E">
        <w:rPr>
          <w:color w:val="auto"/>
          <w:sz w:val="28"/>
          <w:szCs w:val="28"/>
        </w:rPr>
        <w:t>punktu šādā redakcijā:</w:t>
      </w:r>
    </w:p>
    <w:p w:rsidR="00D87720" w:rsidRPr="00000C6E" w:rsidRDefault="00287CF1" w:rsidP="00000C6E">
      <w:pPr>
        <w:pStyle w:val="tv2132"/>
        <w:spacing w:line="240" w:lineRule="auto"/>
        <w:ind w:firstLine="709"/>
        <w:jc w:val="both"/>
        <w:rPr>
          <w:color w:val="auto"/>
          <w:sz w:val="28"/>
          <w:szCs w:val="28"/>
        </w:rPr>
      </w:pPr>
      <w:r>
        <w:rPr>
          <w:color w:val="auto"/>
          <w:sz w:val="28"/>
          <w:szCs w:val="28"/>
        </w:rPr>
        <w:t>„</w:t>
      </w:r>
      <w:r w:rsidR="00D87720" w:rsidRPr="00000C6E">
        <w:rPr>
          <w:color w:val="auto"/>
          <w:sz w:val="28"/>
          <w:szCs w:val="28"/>
        </w:rPr>
        <w:t xml:space="preserve">31.1. </w:t>
      </w:r>
      <w:r w:rsidR="00542EEA">
        <w:rPr>
          <w:color w:val="auto"/>
          <w:sz w:val="28"/>
          <w:szCs w:val="28"/>
        </w:rPr>
        <w:t>i</w:t>
      </w:r>
      <w:r w:rsidR="00D87720" w:rsidRPr="00000C6E">
        <w:rPr>
          <w:color w:val="auto"/>
          <w:sz w:val="28"/>
          <w:szCs w:val="28"/>
        </w:rPr>
        <w:t>nformāciju par kultūrvēsturiskās izpētes darbu atļauju;</w:t>
      </w:r>
      <w:r w:rsidR="002F7DAD">
        <w:rPr>
          <w:color w:val="auto"/>
          <w:sz w:val="28"/>
          <w:szCs w:val="28"/>
        </w:rPr>
        <w:t>”.</w:t>
      </w:r>
    </w:p>
    <w:p w:rsidR="00D87720" w:rsidRPr="00000C6E" w:rsidRDefault="00D87720" w:rsidP="00287CF1">
      <w:pPr>
        <w:pStyle w:val="tv2132"/>
        <w:spacing w:line="240" w:lineRule="auto"/>
        <w:ind w:firstLine="0"/>
        <w:jc w:val="both"/>
        <w:rPr>
          <w:color w:val="auto"/>
          <w:sz w:val="28"/>
          <w:szCs w:val="28"/>
        </w:rPr>
      </w:pPr>
    </w:p>
    <w:p w:rsidR="002F7DAD" w:rsidRDefault="0027154E" w:rsidP="002F7DAD">
      <w:pPr>
        <w:pStyle w:val="tv2132"/>
        <w:numPr>
          <w:ilvl w:val="0"/>
          <w:numId w:val="2"/>
        </w:numPr>
        <w:spacing w:line="240" w:lineRule="auto"/>
        <w:jc w:val="both"/>
        <w:rPr>
          <w:color w:val="auto"/>
          <w:sz w:val="28"/>
          <w:szCs w:val="28"/>
        </w:rPr>
      </w:pPr>
      <w:r w:rsidRPr="00000C6E">
        <w:rPr>
          <w:color w:val="auto"/>
          <w:sz w:val="28"/>
          <w:szCs w:val="28"/>
        </w:rPr>
        <w:t xml:space="preserve"> </w:t>
      </w:r>
      <w:r w:rsidR="002F7DAD" w:rsidRPr="00000C6E">
        <w:rPr>
          <w:color w:val="auto"/>
          <w:sz w:val="28"/>
          <w:szCs w:val="28"/>
        </w:rPr>
        <w:t xml:space="preserve">Izteikt </w:t>
      </w:r>
      <w:r w:rsidRPr="00000C6E">
        <w:rPr>
          <w:color w:val="auto"/>
          <w:sz w:val="28"/>
          <w:szCs w:val="28"/>
        </w:rPr>
        <w:t>31.8.</w:t>
      </w:r>
      <w:r w:rsidR="002B0D95">
        <w:rPr>
          <w:color w:val="auto"/>
          <w:sz w:val="28"/>
          <w:szCs w:val="28"/>
        </w:rPr>
        <w:t>apakš</w:t>
      </w:r>
      <w:r w:rsidRPr="00000C6E">
        <w:rPr>
          <w:color w:val="auto"/>
          <w:sz w:val="28"/>
          <w:szCs w:val="28"/>
        </w:rPr>
        <w:t>pun</w:t>
      </w:r>
      <w:r w:rsidR="007E356C" w:rsidRPr="00000C6E">
        <w:rPr>
          <w:color w:val="auto"/>
          <w:sz w:val="28"/>
          <w:szCs w:val="28"/>
        </w:rPr>
        <w:t>k</w:t>
      </w:r>
      <w:r w:rsidRPr="00000C6E">
        <w:rPr>
          <w:color w:val="auto"/>
          <w:sz w:val="28"/>
          <w:szCs w:val="28"/>
        </w:rPr>
        <w:t xml:space="preserve">tu </w:t>
      </w:r>
      <w:r w:rsidR="002F7DAD" w:rsidRPr="00000C6E">
        <w:rPr>
          <w:color w:val="auto"/>
          <w:sz w:val="28"/>
          <w:szCs w:val="28"/>
        </w:rPr>
        <w:t>šādā redakcijā</w:t>
      </w:r>
      <w:r w:rsidR="002F7DAD">
        <w:rPr>
          <w:color w:val="auto"/>
          <w:sz w:val="28"/>
          <w:szCs w:val="28"/>
        </w:rPr>
        <w:t>:</w:t>
      </w:r>
    </w:p>
    <w:p w:rsidR="0027154E" w:rsidRPr="00000C6E" w:rsidRDefault="002F7DAD" w:rsidP="002F7DAD">
      <w:pPr>
        <w:pStyle w:val="tv2132"/>
        <w:spacing w:line="240" w:lineRule="auto"/>
        <w:ind w:firstLine="709"/>
        <w:jc w:val="both"/>
        <w:rPr>
          <w:color w:val="auto"/>
          <w:sz w:val="28"/>
          <w:szCs w:val="28"/>
        </w:rPr>
      </w:pPr>
      <w:r>
        <w:rPr>
          <w:color w:val="auto"/>
          <w:sz w:val="28"/>
          <w:szCs w:val="28"/>
        </w:rPr>
        <w:t>„</w:t>
      </w:r>
      <w:r w:rsidRPr="002F7DAD">
        <w:rPr>
          <w:color w:val="auto"/>
          <w:sz w:val="28"/>
          <w:szCs w:val="28"/>
        </w:rPr>
        <w:t>31.8. aktus par atradumu un dokumentācijas nodošanu glab</w:t>
      </w:r>
      <w:r>
        <w:rPr>
          <w:color w:val="auto"/>
          <w:sz w:val="28"/>
          <w:szCs w:val="28"/>
        </w:rPr>
        <w:t xml:space="preserve">āšanā muzejos un citās iestādēs </w:t>
      </w:r>
      <w:r w:rsidR="0027154E" w:rsidRPr="00000C6E">
        <w:rPr>
          <w:color w:val="auto"/>
          <w:sz w:val="28"/>
          <w:szCs w:val="28"/>
        </w:rPr>
        <w:t xml:space="preserve">attiecībā uz arheoloģiskajām senlietām, </w:t>
      </w:r>
      <w:r w:rsidR="001624B5" w:rsidRPr="00000C6E">
        <w:rPr>
          <w:color w:val="auto"/>
          <w:sz w:val="28"/>
          <w:szCs w:val="28"/>
        </w:rPr>
        <w:t xml:space="preserve">dokumentāciju </w:t>
      </w:r>
      <w:r w:rsidR="0027154E" w:rsidRPr="00000C6E">
        <w:rPr>
          <w:color w:val="auto"/>
          <w:sz w:val="28"/>
          <w:szCs w:val="28"/>
        </w:rPr>
        <w:t>par nodošanu glabāšan</w:t>
      </w:r>
      <w:r w:rsidR="001624B5" w:rsidRPr="00000C6E">
        <w:rPr>
          <w:color w:val="auto"/>
          <w:sz w:val="28"/>
          <w:szCs w:val="28"/>
        </w:rPr>
        <w:t>ā</w:t>
      </w:r>
      <w:r w:rsidR="00F7410A" w:rsidRPr="00000C6E">
        <w:rPr>
          <w:color w:val="auto"/>
          <w:sz w:val="28"/>
          <w:szCs w:val="28"/>
        </w:rPr>
        <w:t xml:space="preserve"> </w:t>
      </w:r>
      <w:r w:rsidR="009D7B01" w:rsidRPr="00000C6E">
        <w:rPr>
          <w:color w:val="auto"/>
          <w:sz w:val="28"/>
          <w:szCs w:val="28"/>
        </w:rPr>
        <w:t>publiskajā muzejā, tai skaitā kultūras</w:t>
      </w:r>
      <w:r>
        <w:rPr>
          <w:color w:val="auto"/>
          <w:sz w:val="28"/>
          <w:szCs w:val="28"/>
        </w:rPr>
        <w:t xml:space="preserve"> pieminekļa restaurācijas pases;</w:t>
      </w:r>
      <w:r w:rsidR="0027154E" w:rsidRPr="00000C6E">
        <w:rPr>
          <w:color w:val="auto"/>
          <w:sz w:val="28"/>
          <w:szCs w:val="28"/>
        </w:rPr>
        <w:t>”</w:t>
      </w:r>
      <w:r>
        <w:rPr>
          <w:color w:val="auto"/>
          <w:sz w:val="28"/>
          <w:szCs w:val="28"/>
        </w:rPr>
        <w:t>.</w:t>
      </w:r>
    </w:p>
    <w:p w:rsidR="00D87720" w:rsidRPr="00000C6E" w:rsidRDefault="00D87720" w:rsidP="00CE607D">
      <w:pPr>
        <w:pStyle w:val="tv2132"/>
        <w:spacing w:line="240" w:lineRule="auto"/>
        <w:ind w:firstLine="0"/>
        <w:jc w:val="both"/>
        <w:rPr>
          <w:color w:val="auto"/>
          <w:sz w:val="28"/>
          <w:szCs w:val="28"/>
        </w:rPr>
      </w:pPr>
    </w:p>
    <w:p w:rsidR="00CE607D" w:rsidRPr="00F767BC" w:rsidRDefault="00D87720" w:rsidP="002F7DAD">
      <w:pPr>
        <w:pStyle w:val="Komentratma"/>
        <w:numPr>
          <w:ilvl w:val="0"/>
          <w:numId w:val="2"/>
        </w:numPr>
        <w:spacing w:after="0"/>
        <w:jc w:val="both"/>
        <w:rPr>
          <w:rFonts w:ascii="Times New Roman" w:hAnsi="Times New Roman" w:cs="Times New Roman"/>
          <w:b w:val="0"/>
          <w:sz w:val="28"/>
          <w:szCs w:val="28"/>
        </w:rPr>
      </w:pPr>
      <w:r w:rsidRPr="00000C6E">
        <w:rPr>
          <w:rFonts w:ascii="Times New Roman" w:hAnsi="Times New Roman" w:cs="Times New Roman"/>
          <w:b w:val="0"/>
          <w:sz w:val="28"/>
          <w:szCs w:val="28"/>
        </w:rPr>
        <w:t xml:space="preserve"> </w:t>
      </w:r>
      <w:r w:rsidR="00FE5C63" w:rsidRPr="00000C6E">
        <w:rPr>
          <w:rFonts w:ascii="Times New Roman" w:hAnsi="Times New Roman" w:cs="Times New Roman"/>
          <w:b w:val="0"/>
          <w:sz w:val="28"/>
          <w:szCs w:val="28"/>
        </w:rPr>
        <w:t>I</w:t>
      </w:r>
      <w:r w:rsidRPr="00000C6E">
        <w:rPr>
          <w:rFonts w:ascii="Times New Roman" w:hAnsi="Times New Roman" w:cs="Times New Roman"/>
          <w:b w:val="0"/>
          <w:sz w:val="28"/>
          <w:szCs w:val="28"/>
        </w:rPr>
        <w:t xml:space="preserve">zteikt </w:t>
      </w:r>
      <w:r w:rsidR="00CE607D">
        <w:rPr>
          <w:rFonts w:ascii="Times New Roman" w:hAnsi="Times New Roman" w:cs="Times New Roman"/>
          <w:b w:val="0"/>
          <w:sz w:val="28"/>
          <w:szCs w:val="28"/>
        </w:rPr>
        <w:t>32.</w:t>
      </w:r>
      <w:r w:rsidR="00CE607D" w:rsidRPr="00F767BC">
        <w:rPr>
          <w:rFonts w:ascii="Times New Roman" w:hAnsi="Times New Roman" w:cs="Times New Roman"/>
          <w:b w:val="0"/>
          <w:sz w:val="28"/>
          <w:szCs w:val="28"/>
        </w:rPr>
        <w:t>punkt</w:t>
      </w:r>
      <w:r w:rsidR="00B01490" w:rsidRPr="00F767BC">
        <w:rPr>
          <w:rFonts w:ascii="Times New Roman" w:hAnsi="Times New Roman" w:cs="Times New Roman"/>
          <w:b w:val="0"/>
          <w:sz w:val="28"/>
          <w:szCs w:val="28"/>
        </w:rPr>
        <w:t>a pirmo teikumu šādā redakcijā:</w:t>
      </w:r>
    </w:p>
    <w:p w:rsidR="00CE607D" w:rsidRPr="00F767BC" w:rsidRDefault="00F767BC" w:rsidP="00F767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767BC">
        <w:rPr>
          <w:rFonts w:ascii="Times New Roman" w:hAnsi="Times New Roman" w:cs="Times New Roman"/>
          <w:sz w:val="28"/>
          <w:szCs w:val="28"/>
        </w:rPr>
        <w:t>Priekšlikumus rīcībai ar vidi degradējošiem objektiem, kas atrodas kultūras pieminekļa teritorijā vai aizsardzības zonā un ar savu ārējo veidolu vai darbību būtiski samazina kultūras pieminekļa kultūrvēsturisko vērtību, inspekcijā iesniedz objekta īpašnieks (valdītājs)</w:t>
      </w:r>
      <w:r>
        <w:rPr>
          <w:rFonts w:ascii="Times New Roman" w:hAnsi="Times New Roman" w:cs="Times New Roman"/>
          <w:sz w:val="28"/>
          <w:szCs w:val="28"/>
        </w:rPr>
        <w:t xml:space="preserve"> vai</w:t>
      </w:r>
      <w:r w:rsidRPr="00F767BC">
        <w:rPr>
          <w:rFonts w:ascii="Times New Roman" w:hAnsi="Times New Roman" w:cs="Times New Roman"/>
          <w:sz w:val="28"/>
          <w:szCs w:val="28"/>
        </w:rPr>
        <w:t xml:space="preserve"> pašvaldība</w:t>
      </w:r>
      <w:r w:rsidR="002F7DAD">
        <w:rPr>
          <w:rFonts w:ascii="Times New Roman" w:hAnsi="Times New Roman" w:cs="Times New Roman"/>
          <w:sz w:val="28"/>
          <w:szCs w:val="28"/>
        </w:rPr>
        <w:t>.”</w:t>
      </w:r>
    </w:p>
    <w:p w:rsidR="00B01490" w:rsidRPr="00F767BC" w:rsidRDefault="00B01490" w:rsidP="00CE607D">
      <w:pPr>
        <w:spacing w:after="0" w:line="240" w:lineRule="auto"/>
        <w:jc w:val="both"/>
        <w:rPr>
          <w:rFonts w:ascii="Times New Roman" w:hAnsi="Times New Roman" w:cs="Times New Roman"/>
          <w:sz w:val="28"/>
          <w:szCs w:val="28"/>
        </w:rPr>
      </w:pPr>
    </w:p>
    <w:p w:rsidR="005C7B05" w:rsidRPr="002F7DAD" w:rsidRDefault="00FE5C63" w:rsidP="002F7DAD">
      <w:pPr>
        <w:pStyle w:val="Sarakstarindkopa"/>
        <w:numPr>
          <w:ilvl w:val="0"/>
          <w:numId w:val="2"/>
        </w:numPr>
        <w:spacing w:after="0" w:line="240" w:lineRule="auto"/>
        <w:jc w:val="both"/>
        <w:rPr>
          <w:rFonts w:ascii="Times New Roman" w:hAnsi="Times New Roman" w:cs="Times New Roman"/>
          <w:sz w:val="28"/>
          <w:szCs w:val="28"/>
        </w:rPr>
      </w:pPr>
      <w:r w:rsidRPr="002F7DAD">
        <w:rPr>
          <w:rFonts w:ascii="Times New Roman" w:hAnsi="Times New Roman" w:cs="Times New Roman"/>
          <w:sz w:val="28"/>
          <w:szCs w:val="28"/>
        </w:rPr>
        <w:t xml:space="preserve"> Aizstāt 37.punktā</w:t>
      </w:r>
      <w:r w:rsidR="00BB3F0E" w:rsidRPr="002F7DAD">
        <w:rPr>
          <w:rFonts w:ascii="Times New Roman" w:hAnsi="Times New Roman" w:cs="Times New Roman"/>
          <w:sz w:val="28"/>
          <w:szCs w:val="28"/>
        </w:rPr>
        <w:t xml:space="preserve"> vārdu „izpēti” ar </w:t>
      </w:r>
      <w:r w:rsidR="008C0FC1" w:rsidRPr="002F7DAD">
        <w:rPr>
          <w:rFonts w:ascii="Times New Roman" w:hAnsi="Times New Roman" w:cs="Times New Roman"/>
          <w:sz w:val="28"/>
          <w:szCs w:val="28"/>
        </w:rPr>
        <w:t xml:space="preserve">vārdu </w:t>
      </w:r>
      <w:r w:rsidR="002F7DAD" w:rsidRPr="002F7DAD">
        <w:rPr>
          <w:rFonts w:ascii="Times New Roman" w:hAnsi="Times New Roman" w:cs="Times New Roman"/>
          <w:sz w:val="28"/>
          <w:szCs w:val="28"/>
        </w:rPr>
        <w:t>„apzināšanu”.</w:t>
      </w:r>
    </w:p>
    <w:p w:rsidR="00FE5C63" w:rsidRPr="00000C6E" w:rsidRDefault="00FE5C63" w:rsidP="00CE607D">
      <w:pPr>
        <w:spacing w:after="0" w:line="240" w:lineRule="auto"/>
        <w:jc w:val="both"/>
        <w:rPr>
          <w:rFonts w:ascii="Times New Roman" w:hAnsi="Times New Roman" w:cs="Times New Roman"/>
          <w:sz w:val="28"/>
          <w:szCs w:val="28"/>
        </w:rPr>
      </w:pPr>
    </w:p>
    <w:p w:rsidR="00847E26" w:rsidRPr="00A84AA2" w:rsidRDefault="00BB3F0E" w:rsidP="00A84AA2">
      <w:pPr>
        <w:pStyle w:val="Sarakstarindkopa"/>
        <w:numPr>
          <w:ilvl w:val="0"/>
          <w:numId w:val="2"/>
        </w:numPr>
        <w:spacing w:after="0" w:line="240" w:lineRule="auto"/>
        <w:jc w:val="both"/>
        <w:rPr>
          <w:rFonts w:ascii="Times New Roman" w:eastAsia="Times New Roman" w:hAnsi="Times New Roman" w:cs="Times New Roman"/>
          <w:sz w:val="28"/>
          <w:szCs w:val="28"/>
          <w:lang w:eastAsia="lv-LV"/>
        </w:rPr>
      </w:pPr>
      <w:r w:rsidRPr="00A84AA2">
        <w:rPr>
          <w:rFonts w:ascii="Times New Roman" w:eastAsia="Times New Roman" w:hAnsi="Times New Roman" w:cs="Times New Roman"/>
          <w:sz w:val="28"/>
          <w:szCs w:val="28"/>
          <w:lang w:eastAsia="lv-LV"/>
        </w:rPr>
        <w:t xml:space="preserve"> </w:t>
      </w:r>
      <w:r w:rsidR="0027154E" w:rsidRPr="00A84AA2">
        <w:rPr>
          <w:rFonts w:ascii="Times New Roman" w:eastAsia="Times New Roman" w:hAnsi="Times New Roman" w:cs="Times New Roman"/>
          <w:sz w:val="28"/>
          <w:szCs w:val="28"/>
          <w:lang w:eastAsia="lv-LV"/>
        </w:rPr>
        <w:t xml:space="preserve">Izteikt </w:t>
      </w:r>
      <w:r w:rsidR="00980E60" w:rsidRPr="00A84AA2">
        <w:rPr>
          <w:rFonts w:ascii="Times New Roman" w:eastAsia="Times New Roman" w:hAnsi="Times New Roman" w:cs="Times New Roman"/>
          <w:sz w:val="28"/>
          <w:szCs w:val="28"/>
          <w:lang w:eastAsia="lv-LV"/>
        </w:rPr>
        <w:t>44.</w:t>
      </w:r>
      <w:r w:rsidR="00FE5C63" w:rsidRPr="00A84AA2">
        <w:rPr>
          <w:rFonts w:ascii="Times New Roman" w:eastAsia="Times New Roman" w:hAnsi="Times New Roman" w:cs="Times New Roman"/>
          <w:sz w:val="28"/>
          <w:szCs w:val="28"/>
          <w:lang w:eastAsia="lv-LV"/>
        </w:rPr>
        <w:t>p</w:t>
      </w:r>
      <w:r w:rsidR="00980E60" w:rsidRPr="00A84AA2">
        <w:rPr>
          <w:rFonts w:ascii="Times New Roman" w:eastAsia="Times New Roman" w:hAnsi="Times New Roman" w:cs="Times New Roman"/>
          <w:sz w:val="28"/>
          <w:szCs w:val="28"/>
          <w:lang w:eastAsia="lv-LV"/>
        </w:rPr>
        <w:t>unk</w:t>
      </w:r>
      <w:r w:rsidR="00556BE7" w:rsidRPr="00A84AA2">
        <w:rPr>
          <w:rFonts w:ascii="Times New Roman" w:eastAsia="Times New Roman" w:hAnsi="Times New Roman" w:cs="Times New Roman"/>
          <w:sz w:val="28"/>
          <w:szCs w:val="28"/>
          <w:lang w:eastAsia="lv-LV"/>
        </w:rPr>
        <w:t>t</w:t>
      </w:r>
      <w:r w:rsidR="0027154E" w:rsidRPr="00A84AA2">
        <w:rPr>
          <w:rFonts w:ascii="Times New Roman" w:eastAsia="Times New Roman" w:hAnsi="Times New Roman" w:cs="Times New Roman"/>
          <w:sz w:val="28"/>
          <w:szCs w:val="28"/>
          <w:lang w:eastAsia="lv-LV"/>
        </w:rPr>
        <w:t>u šādā redakcijā</w:t>
      </w:r>
      <w:r w:rsidR="00847E26" w:rsidRPr="00A84AA2">
        <w:rPr>
          <w:rFonts w:ascii="Times New Roman" w:eastAsia="Times New Roman" w:hAnsi="Times New Roman" w:cs="Times New Roman"/>
          <w:sz w:val="28"/>
          <w:szCs w:val="28"/>
          <w:lang w:eastAsia="lv-LV"/>
        </w:rPr>
        <w:t>:</w:t>
      </w:r>
    </w:p>
    <w:p w:rsidR="00FE5C63" w:rsidRPr="00000C6E" w:rsidRDefault="00BB3F0E" w:rsidP="00000C6E">
      <w:pPr>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00FE5C63" w:rsidRPr="00000C6E">
        <w:rPr>
          <w:rFonts w:ascii="Times New Roman" w:eastAsia="Times New Roman" w:hAnsi="Times New Roman" w:cs="Times New Roman"/>
          <w:sz w:val="28"/>
          <w:szCs w:val="28"/>
          <w:lang w:eastAsia="lv-LV"/>
        </w:rPr>
        <w:t xml:space="preserve">44. </w:t>
      </w:r>
      <w:r w:rsidR="00FE5C63" w:rsidRPr="00000C6E">
        <w:rPr>
          <w:rFonts w:ascii="Times New Roman" w:hAnsi="Times New Roman" w:cs="Times New Roman"/>
          <w:sz w:val="28"/>
          <w:szCs w:val="28"/>
        </w:rPr>
        <w:t xml:space="preserve">Ja, veicot saimniecisku darbību, paredzama kultūras pieminekļa vai tā aizsardzības zonas pārveidošana (jebkura tehniska, </w:t>
      </w:r>
      <w:proofErr w:type="spellStart"/>
      <w:r w:rsidR="00FE5C63" w:rsidRPr="00000C6E">
        <w:rPr>
          <w:rFonts w:ascii="Times New Roman" w:hAnsi="Times New Roman" w:cs="Times New Roman"/>
          <w:sz w:val="28"/>
          <w:szCs w:val="28"/>
        </w:rPr>
        <w:t>būvnieciska</w:t>
      </w:r>
      <w:proofErr w:type="spellEnd"/>
      <w:r w:rsidR="00FE5C63" w:rsidRPr="00000C6E">
        <w:rPr>
          <w:rFonts w:ascii="Times New Roman" w:hAnsi="Times New Roman" w:cs="Times New Roman"/>
          <w:sz w:val="28"/>
          <w:szCs w:val="28"/>
        </w:rPr>
        <w:t xml:space="preserve"> un saimnieciska darbība, kura būtiski maina kultūras pieminekļa funkciju, komplektāciju, formu, detalizāciju, materiālu, faktūru, krāsu, kultūras pieminekļa teritoriju, kultūras pieminekļa uztveri vai apkārtējās vides raksturu), saimnieciskās darbības pasūtītājs vai veicējs iesniedz </w:t>
      </w:r>
      <w:r w:rsidR="00A023F3">
        <w:rPr>
          <w:rFonts w:ascii="Times New Roman" w:hAnsi="Times New Roman" w:cs="Times New Roman"/>
          <w:sz w:val="28"/>
          <w:szCs w:val="28"/>
        </w:rPr>
        <w:t>i</w:t>
      </w:r>
      <w:r w:rsidR="00FE5C63" w:rsidRPr="00000C6E">
        <w:rPr>
          <w:rFonts w:ascii="Times New Roman" w:hAnsi="Times New Roman" w:cs="Times New Roman"/>
          <w:sz w:val="28"/>
          <w:szCs w:val="28"/>
        </w:rPr>
        <w:t xml:space="preserve">nspekcijā </w:t>
      </w:r>
      <w:r>
        <w:rPr>
          <w:rFonts w:ascii="Times New Roman" w:hAnsi="Times New Roman" w:cs="Times New Roman"/>
          <w:sz w:val="28"/>
          <w:szCs w:val="28"/>
        </w:rPr>
        <w:t>iesniegumu atļaujas saņemšanai.</w:t>
      </w:r>
      <w:r w:rsidR="00717EB9">
        <w:rPr>
          <w:rFonts w:ascii="Times New Roman" w:hAnsi="Times New Roman" w:cs="Times New Roman"/>
          <w:sz w:val="28"/>
          <w:szCs w:val="28"/>
        </w:rPr>
        <w:t xml:space="preserve"> </w:t>
      </w:r>
      <w:r w:rsidR="00FE5C63" w:rsidRPr="00000C6E">
        <w:rPr>
          <w:rFonts w:ascii="Times New Roman" w:eastAsia="Times New Roman" w:hAnsi="Times New Roman" w:cs="Times New Roman"/>
          <w:sz w:val="28"/>
          <w:szCs w:val="28"/>
          <w:lang w:eastAsia="lv-LV"/>
        </w:rPr>
        <w:t xml:space="preserve">Būvniecības darbiem kultūras pieminekļa </w:t>
      </w:r>
      <w:r w:rsidR="003A381F" w:rsidRPr="00000C6E">
        <w:rPr>
          <w:rFonts w:ascii="Times New Roman" w:eastAsia="Times New Roman" w:hAnsi="Times New Roman" w:cs="Times New Roman"/>
          <w:sz w:val="28"/>
          <w:szCs w:val="28"/>
          <w:lang w:eastAsia="lv-LV"/>
        </w:rPr>
        <w:t xml:space="preserve">teritorijā un </w:t>
      </w:r>
      <w:r w:rsidR="00FE5C63" w:rsidRPr="00000C6E">
        <w:rPr>
          <w:rFonts w:ascii="Times New Roman" w:eastAsia="Times New Roman" w:hAnsi="Times New Roman" w:cs="Times New Roman"/>
          <w:sz w:val="28"/>
          <w:szCs w:val="28"/>
          <w:lang w:eastAsia="lv-LV"/>
        </w:rPr>
        <w:t xml:space="preserve">aizsardzības zonā atsevišķa atļauja nav nepieciešama, ja tie neskar kultūras pieminekļa </w:t>
      </w:r>
      <w:r w:rsidR="009D7B01" w:rsidRPr="00000C6E">
        <w:rPr>
          <w:rFonts w:ascii="Times New Roman" w:eastAsia="Times New Roman" w:hAnsi="Times New Roman" w:cs="Times New Roman"/>
          <w:sz w:val="28"/>
          <w:szCs w:val="28"/>
          <w:lang w:eastAsia="lv-LV"/>
        </w:rPr>
        <w:t xml:space="preserve">teritorijā un </w:t>
      </w:r>
      <w:r w:rsidR="00FE5C63" w:rsidRPr="00000C6E">
        <w:rPr>
          <w:rFonts w:ascii="Times New Roman" w:eastAsia="Times New Roman" w:hAnsi="Times New Roman" w:cs="Times New Roman"/>
          <w:sz w:val="28"/>
          <w:szCs w:val="28"/>
          <w:lang w:eastAsia="lv-LV"/>
        </w:rPr>
        <w:t>aizsardzības zonā esošu ēku (būvju) un ainavas elementu ārējo veidolu</w:t>
      </w:r>
      <w:r w:rsidR="003A381F" w:rsidRPr="00000C6E">
        <w:rPr>
          <w:rFonts w:ascii="Times New Roman" w:eastAsia="Times New Roman" w:hAnsi="Times New Roman" w:cs="Times New Roman"/>
          <w:sz w:val="28"/>
          <w:szCs w:val="28"/>
          <w:lang w:eastAsia="lv-LV"/>
        </w:rPr>
        <w:t xml:space="preserve"> (izņemot arheoloģiskos pieminekļus)</w:t>
      </w:r>
      <w:r>
        <w:rPr>
          <w:rFonts w:ascii="Times New Roman" w:eastAsia="Times New Roman" w:hAnsi="Times New Roman" w:cs="Times New Roman"/>
          <w:sz w:val="28"/>
          <w:szCs w:val="28"/>
          <w:lang w:eastAsia="lv-LV"/>
        </w:rPr>
        <w:t>.</w:t>
      </w:r>
      <w:r w:rsidR="000F0216">
        <w:rPr>
          <w:rFonts w:ascii="Times New Roman" w:eastAsia="Times New Roman" w:hAnsi="Times New Roman" w:cs="Times New Roman"/>
          <w:sz w:val="28"/>
          <w:szCs w:val="28"/>
          <w:lang w:eastAsia="lv-LV"/>
        </w:rPr>
        <w:t xml:space="preserve"> </w:t>
      </w:r>
      <w:r w:rsidR="00FE5C63" w:rsidRPr="00000C6E">
        <w:rPr>
          <w:rFonts w:ascii="Times New Roman" w:eastAsia="Times New Roman" w:hAnsi="Times New Roman" w:cs="Times New Roman"/>
          <w:sz w:val="28"/>
          <w:szCs w:val="28"/>
          <w:lang w:eastAsia="lv-LV"/>
        </w:rPr>
        <w:t xml:space="preserve">Inspekcijas atļauja nav nepieciešama kultūras pieminekļu aizsardzības zonā esošu ēku būvdarbiem, ja </w:t>
      </w:r>
      <w:r w:rsidR="00D11323">
        <w:rPr>
          <w:rFonts w:ascii="Times New Roman" w:eastAsia="Times New Roman" w:hAnsi="Times New Roman" w:cs="Times New Roman"/>
          <w:sz w:val="28"/>
          <w:szCs w:val="28"/>
          <w:lang w:eastAsia="lv-LV"/>
        </w:rPr>
        <w:t>i</w:t>
      </w:r>
      <w:r w:rsidR="00FE5C63" w:rsidRPr="00000C6E">
        <w:rPr>
          <w:rFonts w:ascii="Times New Roman" w:eastAsia="Times New Roman" w:hAnsi="Times New Roman" w:cs="Times New Roman"/>
          <w:sz w:val="28"/>
          <w:szCs w:val="28"/>
          <w:lang w:eastAsia="lv-LV"/>
        </w:rPr>
        <w:t>nspekcija un attiecīgā pašvaldība ir noteikusi vēsturisko ēku fasāžu apdares atjaunošanas, logu nomaiņas, fasāžu un jumta siltināšanas, kā arī jumta ieseguma nomaiņas metodik</w:t>
      </w:r>
      <w:r w:rsidR="00FF6082" w:rsidRPr="00000C6E">
        <w:rPr>
          <w:rFonts w:ascii="Times New Roman" w:eastAsia="Times New Roman" w:hAnsi="Times New Roman" w:cs="Times New Roman"/>
          <w:sz w:val="28"/>
          <w:szCs w:val="28"/>
          <w:lang w:eastAsia="lv-LV"/>
        </w:rPr>
        <w:t>u vai</w:t>
      </w:r>
      <w:r w:rsidR="00FE5C63" w:rsidRPr="00000C6E">
        <w:rPr>
          <w:rFonts w:ascii="Times New Roman" w:eastAsia="Times New Roman" w:hAnsi="Times New Roman" w:cs="Times New Roman"/>
          <w:sz w:val="28"/>
          <w:szCs w:val="28"/>
          <w:lang w:eastAsia="lv-LV"/>
        </w:rPr>
        <w:t xml:space="preserve"> principus.</w:t>
      </w:r>
      <w:r w:rsidR="006F3108">
        <w:rPr>
          <w:rFonts w:ascii="Times New Roman" w:eastAsia="Times New Roman" w:hAnsi="Times New Roman" w:cs="Times New Roman"/>
          <w:sz w:val="28"/>
          <w:szCs w:val="28"/>
          <w:lang w:eastAsia="lv-LV"/>
        </w:rPr>
        <w:t xml:space="preserve"> </w:t>
      </w:r>
      <w:r w:rsidR="00DB7130">
        <w:rPr>
          <w:rFonts w:ascii="Times New Roman" w:eastAsia="Times New Roman" w:hAnsi="Times New Roman" w:cs="Times New Roman"/>
          <w:sz w:val="28"/>
          <w:szCs w:val="28"/>
          <w:lang w:eastAsia="lv-LV"/>
        </w:rPr>
        <w:t>K</w:t>
      </w:r>
      <w:r w:rsidR="00DB7130" w:rsidRPr="0077208A">
        <w:rPr>
          <w:rFonts w:ascii="Times New Roman" w:hAnsi="Times New Roman" w:cs="Times New Roman"/>
          <w:sz w:val="28"/>
          <w:szCs w:val="28"/>
        </w:rPr>
        <w:t>ompleksam objektam nekustamam kultūras piemineklim</w:t>
      </w:r>
      <w:r w:rsidR="00FE5C63" w:rsidRPr="00000C6E">
        <w:rPr>
          <w:rFonts w:ascii="Times New Roman" w:eastAsia="Times New Roman" w:hAnsi="Times New Roman" w:cs="Times New Roman"/>
          <w:sz w:val="28"/>
          <w:szCs w:val="28"/>
          <w:lang w:eastAsia="lv-LV"/>
        </w:rPr>
        <w:t xml:space="preserve"> </w:t>
      </w:r>
      <w:r w:rsidR="00EC62E6">
        <w:rPr>
          <w:rFonts w:ascii="Times New Roman" w:eastAsia="Times New Roman" w:hAnsi="Times New Roman" w:cs="Times New Roman"/>
          <w:sz w:val="28"/>
          <w:szCs w:val="28"/>
          <w:lang w:eastAsia="lv-LV"/>
        </w:rPr>
        <w:t>i</w:t>
      </w:r>
      <w:r w:rsidR="00FE5C63" w:rsidRPr="00000C6E">
        <w:rPr>
          <w:rFonts w:ascii="Times New Roman" w:eastAsia="Times New Roman" w:hAnsi="Times New Roman" w:cs="Times New Roman"/>
          <w:sz w:val="28"/>
          <w:szCs w:val="28"/>
          <w:lang w:eastAsia="lv-LV"/>
        </w:rPr>
        <w:t xml:space="preserve">nspekcija pašvaldībai var izdot atļauju esošo vēsturisko ēku atjaunošanai, kurā </w:t>
      </w:r>
      <w:r w:rsidR="00EC62E6">
        <w:rPr>
          <w:rFonts w:ascii="Times New Roman" w:eastAsia="Times New Roman" w:hAnsi="Times New Roman" w:cs="Times New Roman"/>
          <w:sz w:val="28"/>
          <w:szCs w:val="28"/>
          <w:lang w:eastAsia="lv-LV"/>
        </w:rPr>
        <w:t xml:space="preserve">ir </w:t>
      </w:r>
      <w:r w:rsidR="00FE5C63" w:rsidRPr="00000C6E">
        <w:rPr>
          <w:rFonts w:ascii="Times New Roman" w:eastAsia="Times New Roman" w:hAnsi="Times New Roman" w:cs="Times New Roman"/>
          <w:sz w:val="28"/>
          <w:szCs w:val="28"/>
          <w:lang w:eastAsia="lv-LV"/>
        </w:rPr>
        <w:t>norādīti atjaunošanas principi, lietojamie materiāli un metodika. J</w:t>
      </w:r>
      <w:r w:rsidR="00EC62E6">
        <w:rPr>
          <w:rFonts w:ascii="Times New Roman" w:eastAsia="Times New Roman" w:hAnsi="Times New Roman" w:cs="Times New Roman"/>
          <w:sz w:val="28"/>
          <w:szCs w:val="28"/>
          <w:lang w:eastAsia="lv-LV"/>
        </w:rPr>
        <w:t>a pašvaldība ir piekritusi ņemt vērā inspekcijas</w:t>
      </w:r>
      <w:r w:rsidR="00FE5C63" w:rsidRPr="00000C6E">
        <w:rPr>
          <w:rFonts w:ascii="Times New Roman" w:eastAsia="Times New Roman" w:hAnsi="Times New Roman" w:cs="Times New Roman"/>
          <w:sz w:val="28"/>
          <w:szCs w:val="28"/>
          <w:lang w:eastAsia="lv-LV"/>
        </w:rPr>
        <w:t xml:space="preserve"> izvirzīt</w:t>
      </w:r>
      <w:r w:rsidR="00EC62E6">
        <w:rPr>
          <w:rFonts w:ascii="Times New Roman" w:eastAsia="Times New Roman" w:hAnsi="Times New Roman" w:cs="Times New Roman"/>
          <w:sz w:val="28"/>
          <w:szCs w:val="28"/>
          <w:lang w:eastAsia="lv-LV"/>
        </w:rPr>
        <w:t>ās</w:t>
      </w:r>
      <w:r w:rsidR="00FE5C63" w:rsidRPr="00000C6E">
        <w:rPr>
          <w:rFonts w:ascii="Times New Roman" w:eastAsia="Times New Roman" w:hAnsi="Times New Roman" w:cs="Times New Roman"/>
          <w:sz w:val="28"/>
          <w:szCs w:val="28"/>
          <w:lang w:eastAsia="lv-LV"/>
        </w:rPr>
        <w:t xml:space="preserve"> prasīb</w:t>
      </w:r>
      <w:r w:rsidR="00EC62E6">
        <w:rPr>
          <w:rFonts w:ascii="Times New Roman" w:eastAsia="Times New Roman" w:hAnsi="Times New Roman" w:cs="Times New Roman"/>
          <w:sz w:val="28"/>
          <w:szCs w:val="28"/>
          <w:lang w:eastAsia="lv-LV"/>
        </w:rPr>
        <w:t>as</w:t>
      </w:r>
      <w:r w:rsidR="00FE5C63" w:rsidRPr="00000C6E">
        <w:rPr>
          <w:rFonts w:ascii="Times New Roman" w:eastAsia="Times New Roman" w:hAnsi="Times New Roman" w:cs="Times New Roman"/>
          <w:sz w:val="28"/>
          <w:szCs w:val="28"/>
          <w:lang w:eastAsia="lv-LV"/>
        </w:rPr>
        <w:t xml:space="preserve">, </w:t>
      </w:r>
      <w:r w:rsidR="00EC62E6">
        <w:rPr>
          <w:rFonts w:ascii="Times New Roman" w:eastAsia="Times New Roman" w:hAnsi="Times New Roman" w:cs="Times New Roman"/>
          <w:sz w:val="28"/>
          <w:szCs w:val="28"/>
          <w:lang w:eastAsia="lv-LV"/>
        </w:rPr>
        <w:t>i</w:t>
      </w:r>
      <w:r w:rsidR="00FE5C63" w:rsidRPr="00000C6E">
        <w:rPr>
          <w:rFonts w:ascii="Times New Roman" w:eastAsia="Times New Roman" w:hAnsi="Times New Roman" w:cs="Times New Roman"/>
          <w:sz w:val="28"/>
          <w:szCs w:val="28"/>
          <w:lang w:eastAsia="lv-LV"/>
        </w:rPr>
        <w:t>nspekcijas atļauja katras atsevišķas ēkas</w:t>
      </w:r>
      <w:r>
        <w:rPr>
          <w:rFonts w:ascii="Times New Roman" w:eastAsia="Times New Roman" w:hAnsi="Times New Roman" w:cs="Times New Roman"/>
          <w:sz w:val="28"/>
          <w:szCs w:val="28"/>
          <w:lang w:eastAsia="lv-LV"/>
        </w:rPr>
        <w:t xml:space="preserve"> atjaunošanai nav nepiecieš</w:t>
      </w:r>
      <w:r w:rsidR="00723F18">
        <w:rPr>
          <w:rFonts w:ascii="Times New Roman" w:eastAsia="Times New Roman" w:hAnsi="Times New Roman" w:cs="Times New Roman"/>
          <w:sz w:val="28"/>
          <w:szCs w:val="28"/>
          <w:lang w:eastAsia="lv-LV"/>
        </w:rPr>
        <w:t>ama.”</w:t>
      </w:r>
    </w:p>
    <w:p w:rsidR="00FE5C63" w:rsidRPr="00000C6E" w:rsidRDefault="00FE5C63" w:rsidP="00BB3F0E">
      <w:pPr>
        <w:spacing w:after="0" w:line="240" w:lineRule="auto"/>
        <w:jc w:val="both"/>
        <w:rPr>
          <w:rFonts w:ascii="Times New Roman" w:eastAsia="Times New Roman" w:hAnsi="Times New Roman" w:cs="Times New Roman"/>
          <w:sz w:val="28"/>
          <w:szCs w:val="28"/>
          <w:lang w:eastAsia="lv-LV"/>
        </w:rPr>
      </w:pPr>
    </w:p>
    <w:p w:rsidR="00847E26" w:rsidRPr="00723F18" w:rsidRDefault="00FE5C63" w:rsidP="00723F18">
      <w:pPr>
        <w:pStyle w:val="Sarakstarindkopa"/>
        <w:numPr>
          <w:ilvl w:val="0"/>
          <w:numId w:val="2"/>
        </w:numPr>
        <w:spacing w:after="0" w:line="240" w:lineRule="auto"/>
        <w:jc w:val="both"/>
        <w:rPr>
          <w:rFonts w:ascii="Times New Roman" w:eastAsia="Times New Roman" w:hAnsi="Times New Roman" w:cs="Times New Roman"/>
          <w:sz w:val="28"/>
          <w:szCs w:val="28"/>
          <w:lang w:eastAsia="lv-LV"/>
        </w:rPr>
      </w:pPr>
      <w:r w:rsidRPr="00723F18">
        <w:rPr>
          <w:rFonts w:ascii="Times New Roman" w:eastAsia="Times New Roman" w:hAnsi="Times New Roman" w:cs="Times New Roman"/>
          <w:sz w:val="28"/>
          <w:szCs w:val="28"/>
          <w:lang w:eastAsia="lv-LV"/>
        </w:rPr>
        <w:t xml:space="preserve"> Papildināt 45.punktu ar</w:t>
      </w:r>
      <w:r w:rsidR="007A4A44" w:rsidRPr="00723F18">
        <w:rPr>
          <w:rFonts w:ascii="Times New Roman" w:eastAsia="Times New Roman" w:hAnsi="Times New Roman" w:cs="Times New Roman"/>
          <w:sz w:val="28"/>
          <w:szCs w:val="28"/>
          <w:lang w:eastAsia="lv-LV"/>
        </w:rPr>
        <w:t xml:space="preserve"> trešo</w:t>
      </w:r>
      <w:r w:rsidR="00F94F94" w:rsidRPr="00723F18">
        <w:rPr>
          <w:rFonts w:ascii="Times New Roman" w:eastAsia="Times New Roman" w:hAnsi="Times New Roman" w:cs="Times New Roman"/>
          <w:sz w:val="28"/>
          <w:szCs w:val="28"/>
          <w:lang w:eastAsia="lv-LV"/>
        </w:rPr>
        <w:t xml:space="preserve"> un ceturto</w:t>
      </w:r>
      <w:r w:rsidRPr="00723F18">
        <w:rPr>
          <w:rFonts w:ascii="Times New Roman" w:eastAsia="Times New Roman" w:hAnsi="Times New Roman" w:cs="Times New Roman"/>
          <w:sz w:val="28"/>
          <w:szCs w:val="28"/>
          <w:lang w:eastAsia="lv-LV"/>
        </w:rPr>
        <w:t xml:space="preserve"> teikum</w:t>
      </w:r>
      <w:r w:rsidR="00DC55A5" w:rsidRPr="00723F18">
        <w:rPr>
          <w:rFonts w:ascii="Times New Roman" w:eastAsia="Times New Roman" w:hAnsi="Times New Roman" w:cs="Times New Roman"/>
          <w:sz w:val="28"/>
          <w:szCs w:val="28"/>
          <w:lang w:eastAsia="lv-LV"/>
        </w:rPr>
        <w:t>u šādā redakcijā</w:t>
      </w:r>
      <w:r w:rsidR="00BB3F0E" w:rsidRPr="00723F18">
        <w:rPr>
          <w:rFonts w:ascii="Times New Roman" w:eastAsia="Times New Roman" w:hAnsi="Times New Roman" w:cs="Times New Roman"/>
          <w:sz w:val="28"/>
          <w:szCs w:val="28"/>
          <w:lang w:eastAsia="lv-LV"/>
        </w:rPr>
        <w:t>:</w:t>
      </w:r>
    </w:p>
    <w:p w:rsidR="00FE5C63" w:rsidRDefault="00BB3F0E" w:rsidP="00BB3F0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D7B01" w:rsidRPr="00000C6E">
        <w:rPr>
          <w:rFonts w:ascii="Times New Roman" w:hAnsi="Times New Roman" w:cs="Times New Roman"/>
          <w:sz w:val="28"/>
          <w:szCs w:val="28"/>
        </w:rPr>
        <w:t xml:space="preserve">Norādījumu izsniegšanas termiņš pagarinās gadījumos, ja tiek apstrīdēts </w:t>
      </w:r>
      <w:r w:rsidR="000356F6" w:rsidRPr="00723F18">
        <w:rPr>
          <w:rFonts w:ascii="Times New Roman" w:hAnsi="Times New Roman" w:cs="Times New Roman"/>
          <w:sz w:val="28"/>
          <w:szCs w:val="28"/>
        </w:rPr>
        <w:t>Kultūras ministrijas</w:t>
      </w:r>
      <w:r w:rsidR="000356F6" w:rsidRPr="00C8258E">
        <w:rPr>
          <w:rFonts w:ascii="Times New Roman" w:hAnsi="Times New Roman" w:cs="Times New Roman"/>
          <w:sz w:val="28"/>
          <w:szCs w:val="28"/>
        </w:rPr>
        <w:t xml:space="preserve"> </w:t>
      </w:r>
      <w:r w:rsidR="009D7B01" w:rsidRPr="00C8258E">
        <w:rPr>
          <w:rFonts w:ascii="Times New Roman" w:hAnsi="Times New Roman" w:cs="Times New Roman"/>
          <w:sz w:val="28"/>
          <w:szCs w:val="28"/>
        </w:rPr>
        <w:t>rīkojums</w:t>
      </w:r>
      <w:r w:rsidR="009D7B01" w:rsidRPr="00000C6E">
        <w:rPr>
          <w:rFonts w:ascii="Times New Roman" w:hAnsi="Times New Roman" w:cs="Times New Roman"/>
          <w:sz w:val="28"/>
          <w:szCs w:val="28"/>
        </w:rPr>
        <w:t xml:space="preserve"> par objekta iekļaušanu valsts aizsargājamo kultūras pieminekļu sarakstā. </w:t>
      </w:r>
      <w:r w:rsidR="00FE5C63" w:rsidRPr="00000C6E">
        <w:rPr>
          <w:rFonts w:ascii="Times New Roman" w:hAnsi="Times New Roman" w:cs="Times New Roman"/>
          <w:sz w:val="28"/>
          <w:szCs w:val="28"/>
        </w:rPr>
        <w:t xml:space="preserve">Kultūras pieminekļa īpašniekam (valdītājam) </w:t>
      </w:r>
      <w:r w:rsidR="002D3684">
        <w:rPr>
          <w:rFonts w:ascii="Times New Roman" w:hAnsi="Times New Roman" w:cs="Times New Roman"/>
          <w:sz w:val="28"/>
          <w:szCs w:val="28"/>
        </w:rPr>
        <w:t>i</w:t>
      </w:r>
      <w:r w:rsidR="007A0254">
        <w:rPr>
          <w:rFonts w:ascii="Times New Roman" w:hAnsi="Times New Roman" w:cs="Times New Roman"/>
          <w:sz w:val="28"/>
          <w:szCs w:val="28"/>
        </w:rPr>
        <w:t>nspekcijā</w:t>
      </w:r>
      <w:r w:rsidR="00FE5C63" w:rsidRPr="00000C6E">
        <w:rPr>
          <w:rFonts w:ascii="Times New Roman" w:hAnsi="Times New Roman" w:cs="Times New Roman"/>
          <w:sz w:val="28"/>
          <w:szCs w:val="28"/>
        </w:rPr>
        <w:t xml:space="preserve"> ir tiesības saņemt bezmaksas konsultācijas par kultūras pieminekļa saglabāšanas, remonta (labošanas</w:t>
      </w:r>
      <w:r w:rsidR="002D3684">
        <w:rPr>
          <w:rFonts w:ascii="Times New Roman" w:hAnsi="Times New Roman" w:cs="Times New Roman"/>
          <w:sz w:val="28"/>
          <w:szCs w:val="28"/>
        </w:rPr>
        <w:t>), konservācijas, restaurācijas un</w:t>
      </w:r>
      <w:r w:rsidR="00FE5C63" w:rsidRPr="00000C6E">
        <w:rPr>
          <w:rFonts w:ascii="Times New Roman" w:hAnsi="Times New Roman" w:cs="Times New Roman"/>
          <w:sz w:val="28"/>
          <w:szCs w:val="28"/>
        </w:rPr>
        <w:t xml:space="preserve"> rekonstrukcijas (pārbūves) jautājumiem.</w:t>
      </w:r>
      <w:r w:rsidR="00723F18">
        <w:rPr>
          <w:rFonts w:ascii="Times New Roman" w:hAnsi="Times New Roman" w:cs="Times New Roman"/>
          <w:sz w:val="28"/>
          <w:szCs w:val="28"/>
        </w:rPr>
        <w:t>”</w:t>
      </w:r>
    </w:p>
    <w:p w:rsidR="00BB3F0E" w:rsidRPr="00000C6E" w:rsidRDefault="00BB3F0E" w:rsidP="00BB3F0E">
      <w:pPr>
        <w:widowControl w:val="0"/>
        <w:autoSpaceDE w:val="0"/>
        <w:autoSpaceDN w:val="0"/>
        <w:adjustRightInd w:val="0"/>
        <w:spacing w:after="0" w:line="240" w:lineRule="auto"/>
        <w:jc w:val="both"/>
        <w:rPr>
          <w:rFonts w:ascii="Times New Roman" w:hAnsi="Times New Roman" w:cs="Times New Roman"/>
          <w:sz w:val="28"/>
          <w:szCs w:val="28"/>
        </w:rPr>
      </w:pPr>
    </w:p>
    <w:p w:rsidR="00DC0483" w:rsidRPr="00723F18" w:rsidRDefault="00BB3F0E" w:rsidP="00723F18">
      <w:pPr>
        <w:pStyle w:val="Sarakstarindkopa"/>
        <w:numPr>
          <w:ilvl w:val="0"/>
          <w:numId w:val="2"/>
        </w:numPr>
        <w:spacing w:after="0" w:line="240" w:lineRule="auto"/>
        <w:jc w:val="both"/>
        <w:rPr>
          <w:rFonts w:ascii="Times New Roman" w:hAnsi="Times New Roman" w:cs="Times New Roman"/>
          <w:sz w:val="28"/>
          <w:szCs w:val="28"/>
        </w:rPr>
      </w:pPr>
      <w:r w:rsidRPr="00723F18">
        <w:rPr>
          <w:rFonts w:ascii="Times New Roman" w:hAnsi="Times New Roman" w:cs="Times New Roman"/>
          <w:sz w:val="28"/>
          <w:szCs w:val="28"/>
        </w:rPr>
        <w:t xml:space="preserve"> </w:t>
      </w:r>
      <w:r w:rsidR="00FE5C63" w:rsidRPr="00723F18">
        <w:rPr>
          <w:rFonts w:ascii="Times New Roman" w:hAnsi="Times New Roman" w:cs="Times New Roman"/>
          <w:sz w:val="28"/>
          <w:szCs w:val="28"/>
        </w:rPr>
        <w:t>Izteikt</w:t>
      </w:r>
      <w:r w:rsidR="00DC0483" w:rsidRPr="00723F18">
        <w:rPr>
          <w:rFonts w:ascii="Times New Roman" w:hAnsi="Times New Roman" w:cs="Times New Roman"/>
          <w:sz w:val="28"/>
          <w:szCs w:val="28"/>
        </w:rPr>
        <w:t xml:space="preserve"> </w:t>
      </w:r>
      <w:r w:rsidR="00847E26" w:rsidRPr="00723F18">
        <w:rPr>
          <w:rFonts w:ascii="Times New Roman" w:hAnsi="Times New Roman" w:cs="Times New Roman"/>
          <w:sz w:val="28"/>
          <w:szCs w:val="28"/>
        </w:rPr>
        <w:t>46.punktu šādā redakcijā</w:t>
      </w:r>
      <w:r w:rsidRPr="00723F18">
        <w:rPr>
          <w:rFonts w:ascii="Times New Roman" w:hAnsi="Times New Roman" w:cs="Times New Roman"/>
          <w:sz w:val="28"/>
          <w:szCs w:val="28"/>
        </w:rPr>
        <w:t>:</w:t>
      </w:r>
    </w:p>
    <w:p w:rsidR="00847E26" w:rsidRPr="00000C6E" w:rsidRDefault="00BB3F0E" w:rsidP="00000C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5C63" w:rsidRPr="00000C6E">
        <w:rPr>
          <w:rFonts w:ascii="Times New Roman" w:hAnsi="Times New Roman" w:cs="Times New Roman"/>
          <w:sz w:val="28"/>
          <w:szCs w:val="28"/>
        </w:rPr>
        <w:t xml:space="preserve">46. Ja valsts ugunsdrošības, sanitārās uzraudzības un citu valsts un pašvaldību institūciju prasību īstenošana var radīt </w:t>
      </w:r>
      <w:r w:rsidR="00C77C48">
        <w:rPr>
          <w:rFonts w:ascii="Times New Roman" w:hAnsi="Times New Roman" w:cs="Times New Roman"/>
          <w:sz w:val="28"/>
          <w:szCs w:val="28"/>
        </w:rPr>
        <w:t xml:space="preserve">kultūras </w:t>
      </w:r>
      <w:r w:rsidR="00FE5C63" w:rsidRPr="00000C6E">
        <w:rPr>
          <w:rFonts w:ascii="Times New Roman" w:hAnsi="Times New Roman" w:cs="Times New Roman"/>
          <w:sz w:val="28"/>
          <w:szCs w:val="28"/>
        </w:rPr>
        <w:t>pieminekļa oriģinālās substances un autentiskuma zaudējumus vai mazināt kultūras pieminekļa kultūrvēsturisko vērtību, tad attiecīgā institūcija izskata citu alternatīvu risinājumu</w:t>
      </w:r>
      <w:r w:rsidR="006F069F" w:rsidRPr="00000C6E">
        <w:rPr>
          <w:rFonts w:ascii="Times New Roman" w:hAnsi="Times New Roman" w:cs="Times New Roman"/>
          <w:sz w:val="28"/>
          <w:szCs w:val="28"/>
        </w:rPr>
        <w:t>,</w:t>
      </w:r>
      <w:r w:rsidR="00FE5C63" w:rsidRPr="00000C6E">
        <w:rPr>
          <w:rFonts w:ascii="Times New Roman" w:hAnsi="Times New Roman" w:cs="Times New Roman"/>
          <w:sz w:val="28"/>
          <w:szCs w:val="28"/>
        </w:rPr>
        <w:t xml:space="preserve"> kā nodrošināt prasības mērķa izpildi.”</w:t>
      </w:r>
    </w:p>
    <w:p w:rsidR="00F7410A" w:rsidRPr="00000C6E" w:rsidRDefault="00F7410A" w:rsidP="00BB3F0E">
      <w:pPr>
        <w:spacing w:after="0" w:line="240" w:lineRule="auto"/>
        <w:jc w:val="both"/>
        <w:rPr>
          <w:rFonts w:ascii="Times New Roman" w:hAnsi="Times New Roman" w:cs="Times New Roman"/>
          <w:sz w:val="28"/>
          <w:szCs w:val="28"/>
        </w:rPr>
      </w:pPr>
    </w:p>
    <w:p w:rsidR="00FE5C63" w:rsidRPr="00723F18" w:rsidRDefault="00FE5C63" w:rsidP="00723F18">
      <w:pPr>
        <w:pStyle w:val="Sarakstarindkopa"/>
        <w:numPr>
          <w:ilvl w:val="0"/>
          <w:numId w:val="2"/>
        </w:numPr>
        <w:spacing w:after="0" w:line="240" w:lineRule="auto"/>
        <w:jc w:val="both"/>
        <w:rPr>
          <w:rFonts w:ascii="Times New Roman" w:hAnsi="Times New Roman" w:cs="Times New Roman"/>
          <w:sz w:val="28"/>
          <w:szCs w:val="28"/>
        </w:rPr>
      </w:pPr>
      <w:r w:rsidRPr="00723F18">
        <w:rPr>
          <w:rFonts w:ascii="Times New Roman" w:hAnsi="Times New Roman" w:cs="Times New Roman"/>
          <w:sz w:val="28"/>
          <w:szCs w:val="28"/>
        </w:rPr>
        <w:t xml:space="preserve"> Izteikt 47.punkta </w:t>
      </w:r>
      <w:r w:rsidR="0092648A" w:rsidRPr="00723F18">
        <w:rPr>
          <w:rFonts w:ascii="Times New Roman" w:hAnsi="Times New Roman" w:cs="Times New Roman"/>
          <w:sz w:val="28"/>
          <w:szCs w:val="28"/>
        </w:rPr>
        <w:t>otro</w:t>
      </w:r>
      <w:r w:rsidRPr="00723F18">
        <w:rPr>
          <w:rFonts w:ascii="Times New Roman" w:hAnsi="Times New Roman" w:cs="Times New Roman"/>
          <w:sz w:val="28"/>
          <w:szCs w:val="28"/>
        </w:rPr>
        <w:t xml:space="preserve"> teikumu šādā redakcijā:</w:t>
      </w:r>
    </w:p>
    <w:p w:rsidR="00FE5C63" w:rsidRPr="00000C6E" w:rsidRDefault="00BB3F0E" w:rsidP="00000C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5C63" w:rsidRPr="00000C6E">
        <w:rPr>
          <w:rFonts w:ascii="Times New Roman" w:hAnsi="Times New Roman" w:cs="Times New Roman"/>
          <w:sz w:val="28"/>
          <w:szCs w:val="28"/>
        </w:rPr>
        <w:t xml:space="preserve">Ja saimnieciskā darbība var izraisīt negatīvu ietekmi uz </w:t>
      </w:r>
      <w:r w:rsidR="00BE7E27">
        <w:rPr>
          <w:rFonts w:ascii="Times New Roman" w:hAnsi="Times New Roman" w:cs="Times New Roman"/>
          <w:sz w:val="28"/>
          <w:szCs w:val="28"/>
        </w:rPr>
        <w:t xml:space="preserve">kultūras </w:t>
      </w:r>
      <w:r w:rsidR="00FE5C63" w:rsidRPr="00000C6E">
        <w:rPr>
          <w:rFonts w:ascii="Times New Roman" w:hAnsi="Times New Roman" w:cs="Times New Roman"/>
          <w:sz w:val="28"/>
          <w:szCs w:val="28"/>
        </w:rPr>
        <w:t xml:space="preserve">pieminekļa oriģinālo substanci, 10 dienas pirms minēto darbu sākšanas par tiem rakstiski informē </w:t>
      </w:r>
      <w:r w:rsidR="00E57A9C">
        <w:rPr>
          <w:rFonts w:ascii="Times New Roman" w:hAnsi="Times New Roman" w:cs="Times New Roman"/>
          <w:sz w:val="28"/>
          <w:szCs w:val="28"/>
        </w:rPr>
        <w:t>i</w:t>
      </w:r>
      <w:r w:rsidR="00FE5C63" w:rsidRPr="00000C6E">
        <w:rPr>
          <w:rFonts w:ascii="Times New Roman" w:hAnsi="Times New Roman" w:cs="Times New Roman"/>
          <w:sz w:val="28"/>
          <w:szCs w:val="28"/>
        </w:rPr>
        <w:t>nspekciju.</w:t>
      </w:r>
      <w:r w:rsidR="00723F18">
        <w:rPr>
          <w:rFonts w:ascii="Times New Roman" w:hAnsi="Times New Roman" w:cs="Times New Roman"/>
          <w:sz w:val="28"/>
          <w:szCs w:val="28"/>
        </w:rPr>
        <w:t>”</w:t>
      </w:r>
    </w:p>
    <w:p w:rsidR="009D7B01" w:rsidRPr="00000C6E" w:rsidRDefault="009D7B01" w:rsidP="00BB3F0E">
      <w:pPr>
        <w:spacing w:after="0" w:line="240" w:lineRule="auto"/>
        <w:jc w:val="both"/>
        <w:rPr>
          <w:rFonts w:ascii="Times New Roman" w:hAnsi="Times New Roman" w:cs="Times New Roman"/>
          <w:sz w:val="28"/>
          <w:szCs w:val="28"/>
        </w:rPr>
      </w:pPr>
    </w:p>
    <w:p w:rsidR="009D7B01" w:rsidRPr="00723F18" w:rsidRDefault="004454C9" w:rsidP="00723F18">
      <w:pPr>
        <w:pStyle w:val="Sarakstarindkop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Svītrot 49.punktu.</w:t>
      </w:r>
    </w:p>
    <w:p w:rsidR="00FE5C63" w:rsidRPr="00000C6E" w:rsidRDefault="00FE5C63" w:rsidP="00BB3F0E">
      <w:pPr>
        <w:spacing w:after="0" w:line="240" w:lineRule="auto"/>
        <w:jc w:val="both"/>
        <w:rPr>
          <w:rFonts w:ascii="Times New Roman" w:hAnsi="Times New Roman" w:cs="Times New Roman"/>
          <w:sz w:val="28"/>
          <w:szCs w:val="28"/>
        </w:rPr>
      </w:pPr>
    </w:p>
    <w:p w:rsidR="009C0070" w:rsidRPr="00723F18" w:rsidRDefault="00FE5C63" w:rsidP="00723F18">
      <w:pPr>
        <w:pStyle w:val="Sarakstarindkopa"/>
        <w:numPr>
          <w:ilvl w:val="0"/>
          <w:numId w:val="2"/>
        </w:numPr>
        <w:spacing w:after="0" w:line="240" w:lineRule="auto"/>
        <w:jc w:val="both"/>
        <w:rPr>
          <w:rFonts w:ascii="Times New Roman" w:hAnsi="Times New Roman" w:cs="Times New Roman"/>
          <w:sz w:val="28"/>
          <w:szCs w:val="28"/>
        </w:rPr>
      </w:pPr>
      <w:r w:rsidRPr="00723F18">
        <w:rPr>
          <w:rFonts w:ascii="Times New Roman" w:hAnsi="Times New Roman" w:cs="Times New Roman"/>
          <w:sz w:val="28"/>
          <w:szCs w:val="28"/>
        </w:rPr>
        <w:t xml:space="preserve"> Izteikt</w:t>
      </w:r>
      <w:r w:rsidR="009C0070" w:rsidRPr="00723F18">
        <w:rPr>
          <w:rFonts w:ascii="Times New Roman" w:hAnsi="Times New Roman" w:cs="Times New Roman"/>
          <w:sz w:val="28"/>
          <w:szCs w:val="28"/>
        </w:rPr>
        <w:t xml:space="preserve"> </w:t>
      </w:r>
      <w:r w:rsidR="00847E26" w:rsidRPr="00723F18">
        <w:rPr>
          <w:rFonts w:ascii="Times New Roman" w:hAnsi="Times New Roman" w:cs="Times New Roman"/>
          <w:sz w:val="28"/>
          <w:szCs w:val="28"/>
        </w:rPr>
        <w:t>50.punktu</w:t>
      </w:r>
      <w:r w:rsidR="009C0070" w:rsidRPr="00723F18">
        <w:rPr>
          <w:rFonts w:ascii="Times New Roman" w:hAnsi="Times New Roman" w:cs="Times New Roman"/>
          <w:sz w:val="28"/>
          <w:szCs w:val="28"/>
        </w:rPr>
        <w:t xml:space="preserve"> šādā redakcijā:</w:t>
      </w:r>
    </w:p>
    <w:p w:rsidR="009C0070" w:rsidRPr="00000C6E" w:rsidRDefault="00BB3F0E" w:rsidP="00000C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7E26" w:rsidRPr="00000C6E">
        <w:rPr>
          <w:rFonts w:ascii="Times New Roman" w:hAnsi="Times New Roman" w:cs="Times New Roman"/>
          <w:sz w:val="28"/>
          <w:szCs w:val="28"/>
        </w:rPr>
        <w:t>50.</w:t>
      </w:r>
      <w:r w:rsidR="00FE5C63" w:rsidRPr="00000C6E">
        <w:rPr>
          <w:rFonts w:ascii="Times New Roman" w:hAnsi="Times New Roman" w:cs="Times New Roman"/>
          <w:sz w:val="28"/>
          <w:szCs w:val="28"/>
        </w:rPr>
        <w:t xml:space="preserve"> Pēc </w:t>
      </w:r>
      <w:r w:rsidR="00736150">
        <w:rPr>
          <w:rFonts w:ascii="Times New Roman" w:hAnsi="Times New Roman" w:cs="Times New Roman"/>
          <w:sz w:val="28"/>
          <w:szCs w:val="28"/>
        </w:rPr>
        <w:t xml:space="preserve">kultūras pieminekļa </w:t>
      </w:r>
      <w:r w:rsidR="00FE5C63" w:rsidRPr="00000C6E">
        <w:rPr>
          <w:rFonts w:ascii="Times New Roman" w:hAnsi="Times New Roman" w:cs="Times New Roman"/>
          <w:sz w:val="28"/>
          <w:szCs w:val="28"/>
        </w:rPr>
        <w:t xml:space="preserve">īpašnieka (valdītāja) pieprasījuma </w:t>
      </w:r>
      <w:r w:rsidR="00736150">
        <w:rPr>
          <w:rFonts w:ascii="Times New Roman" w:hAnsi="Times New Roman" w:cs="Times New Roman"/>
          <w:sz w:val="28"/>
          <w:szCs w:val="28"/>
        </w:rPr>
        <w:t>i</w:t>
      </w:r>
      <w:r w:rsidR="00FE5C63" w:rsidRPr="00000C6E">
        <w:rPr>
          <w:rFonts w:ascii="Times New Roman" w:hAnsi="Times New Roman" w:cs="Times New Roman"/>
          <w:sz w:val="28"/>
          <w:szCs w:val="28"/>
        </w:rPr>
        <w:t>nspekcija izsniedz nekustamam kultūras piemineklim aizsardzības plāksni, ko īpašnieks (valdītājs) piestiprina pie kultūras pieminekļa redzamā vietā. Publiski pieejam</w:t>
      </w:r>
      <w:r w:rsidR="00736150">
        <w:rPr>
          <w:rFonts w:ascii="Times New Roman" w:hAnsi="Times New Roman" w:cs="Times New Roman"/>
          <w:sz w:val="28"/>
          <w:szCs w:val="28"/>
        </w:rPr>
        <w:t>a</w:t>
      </w:r>
      <w:r w:rsidR="00FE5C63" w:rsidRPr="00000C6E">
        <w:rPr>
          <w:rFonts w:ascii="Times New Roman" w:hAnsi="Times New Roman" w:cs="Times New Roman"/>
          <w:sz w:val="28"/>
          <w:szCs w:val="28"/>
        </w:rPr>
        <w:t>m kultūras pieminek</w:t>
      </w:r>
      <w:r w:rsidR="00736150">
        <w:rPr>
          <w:rFonts w:ascii="Times New Roman" w:hAnsi="Times New Roman" w:cs="Times New Roman"/>
          <w:sz w:val="28"/>
          <w:szCs w:val="28"/>
        </w:rPr>
        <w:t>l</w:t>
      </w:r>
      <w:r w:rsidR="00FE5C63" w:rsidRPr="00000C6E">
        <w:rPr>
          <w:rFonts w:ascii="Times New Roman" w:hAnsi="Times New Roman" w:cs="Times New Roman"/>
          <w:sz w:val="28"/>
          <w:szCs w:val="28"/>
        </w:rPr>
        <w:t xml:space="preserve">im – ēkām un būvēm </w:t>
      </w:r>
      <w:r w:rsidR="00723F18">
        <w:rPr>
          <w:rFonts w:ascii="Times New Roman" w:hAnsi="Times New Roman" w:cs="Times New Roman"/>
          <w:sz w:val="28"/>
          <w:szCs w:val="28"/>
        </w:rPr>
        <w:t>–</w:t>
      </w:r>
      <w:r w:rsidR="00736150">
        <w:rPr>
          <w:rFonts w:ascii="Times New Roman" w:hAnsi="Times New Roman" w:cs="Times New Roman"/>
          <w:sz w:val="28"/>
          <w:szCs w:val="28"/>
        </w:rPr>
        <w:t xml:space="preserve"> </w:t>
      </w:r>
      <w:r w:rsidR="00FE5C63" w:rsidRPr="00000C6E">
        <w:rPr>
          <w:rFonts w:ascii="Times New Roman" w:hAnsi="Times New Roman" w:cs="Times New Roman"/>
          <w:sz w:val="28"/>
          <w:szCs w:val="28"/>
        </w:rPr>
        <w:t>plāksnes izvietošana ir obligāta. Pie ceļiem, kuri ved uz publiski pieejamu kultūras pieminekli, var uzstādīt norādes zīmi, to saskaņojot normatīvajos aktos par ceļu satiksmi noteiktajā kārtībā.”</w:t>
      </w:r>
    </w:p>
    <w:p w:rsidR="00847E26" w:rsidRPr="00000C6E" w:rsidRDefault="00847E26" w:rsidP="00BB3F0E">
      <w:pPr>
        <w:spacing w:after="0" w:line="240" w:lineRule="auto"/>
        <w:jc w:val="both"/>
        <w:rPr>
          <w:rFonts w:ascii="Times New Roman" w:hAnsi="Times New Roman" w:cs="Times New Roman"/>
          <w:sz w:val="28"/>
          <w:szCs w:val="28"/>
        </w:rPr>
      </w:pPr>
    </w:p>
    <w:p w:rsidR="004F5FA5" w:rsidRPr="00723F18" w:rsidRDefault="004F5FA5" w:rsidP="00723F18">
      <w:pPr>
        <w:pStyle w:val="Sarakstarindkopa"/>
        <w:numPr>
          <w:ilvl w:val="0"/>
          <w:numId w:val="2"/>
        </w:numPr>
        <w:spacing w:after="0" w:line="240" w:lineRule="auto"/>
        <w:jc w:val="both"/>
        <w:rPr>
          <w:rFonts w:ascii="Times New Roman" w:hAnsi="Times New Roman" w:cs="Times New Roman"/>
          <w:sz w:val="28"/>
          <w:szCs w:val="28"/>
        </w:rPr>
      </w:pPr>
      <w:r w:rsidRPr="00723F18">
        <w:rPr>
          <w:rFonts w:ascii="Times New Roman" w:hAnsi="Times New Roman" w:cs="Times New Roman"/>
          <w:sz w:val="28"/>
          <w:szCs w:val="28"/>
        </w:rPr>
        <w:t xml:space="preserve"> </w:t>
      </w:r>
      <w:r w:rsidR="00723F18">
        <w:rPr>
          <w:rFonts w:ascii="Times New Roman" w:hAnsi="Times New Roman" w:cs="Times New Roman"/>
          <w:sz w:val="28"/>
          <w:szCs w:val="28"/>
        </w:rPr>
        <w:t>I</w:t>
      </w:r>
      <w:r w:rsidR="00D95E59" w:rsidRPr="00723F18">
        <w:rPr>
          <w:rFonts w:ascii="Times New Roman" w:hAnsi="Times New Roman" w:cs="Times New Roman"/>
          <w:sz w:val="28"/>
          <w:szCs w:val="28"/>
        </w:rPr>
        <w:t>zteikt V</w:t>
      </w:r>
      <w:r w:rsidR="001A419A" w:rsidRPr="00723F18">
        <w:rPr>
          <w:rFonts w:ascii="Times New Roman" w:hAnsi="Times New Roman" w:cs="Times New Roman"/>
          <w:sz w:val="28"/>
          <w:szCs w:val="28"/>
        </w:rPr>
        <w:t>.</w:t>
      </w:r>
      <w:r w:rsidR="00D95E59" w:rsidRPr="00723F18">
        <w:rPr>
          <w:rFonts w:ascii="Times New Roman" w:hAnsi="Times New Roman" w:cs="Times New Roman"/>
          <w:sz w:val="28"/>
          <w:szCs w:val="28"/>
        </w:rPr>
        <w:t xml:space="preserve"> nodaļas</w:t>
      </w:r>
      <w:r w:rsidRPr="00723F18">
        <w:rPr>
          <w:rFonts w:ascii="Times New Roman" w:hAnsi="Times New Roman" w:cs="Times New Roman"/>
          <w:sz w:val="28"/>
          <w:szCs w:val="28"/>
        </w:rPr>
        <w:t xml:space="preserve"> nosaukumu šādā redakcijā</w:t>
      </w:r>
      <w:r w:rsidR="003C11F3" w:rsidRPr="00723F18">
        <w:rPr>
          <w:rFonts w:ascii="Times New Roman" w:hAnsi="Times New Roman" w:cs="Times New Roman"/>
          <w:sz w:val="28"/>
          <w:szCs w:val="28"/>
        </w:rPr>
        <w:t>:</w:t>
      </w:r>
    </w:p>
    <w:p w:rsidR="00C04FD3" w:rsidRDefault="003C11F3" w:rsidP="00406A10">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4F5FA5" w:rsidRPr="00000C6E">
        <w:rPr>
          <w:rFonts w:ascii="Times New Roman" w:hAnsi="Times New Roman" w:cs="Times New Roman"/>
          <w:bCs/>
          <w:sz w:val="28"/>
          <w:szCs w:val="28"/>
        </w:rPr>
        <w:t>V. Kultūras pieminekļu remonts (labošana), konservācija, restaurācija un rekonstrukcija (pārbūve)”</w:t>
      </w:r>
      <w:r w:rsidR="00723F18">
        <w:rPr>
          <w:rFonts w:ascii="Times New Roman" w:hAnsi="Times New Roman" w:cs="Times New Roman"/>
          <w:bCs/>
          <w:sz w:val="28"/>
          <w:szCs w:val="28"/>
        </w:rPr>
        <w:t>.</w:t>
      </w:r>
    </w:p>
    <w:p w:rsidR="00406A10" w:rsidRDefault="00406A10" w:rsidP="00406A10">
      <w:pPr>
        <w:widowControl w:val="0"/>
        <w:autoSpaceDE w:val="0"/>
        <w:autoSpaceDN w:val="0"/>
        <w:adjustRightInd w:val="0"/>
        <w:spacing w:after="0" w:line="240" w:lineRule="auto"/>
        <w:jc w:val="both"/>
        <w:rPr>
          <w:rFonts w:ascii="Times New Roman" w:hAnsi="Times New Roman" w:cs="Times New Roman"/>
          <w:bCs/>
          <w:sz w:val="28"/>
          <w:szCs w:val="28"/>
        </w:rPr>
      </w:pPr>
    </w:p>
    <w:p w:rsidR="004F5FA5" w:rsidRPr="00723F18" w:rsidRDefault="00B874DF" w:rsidP="00723F18">
      <w:pPr>
        <w:pStyle w:val="Sarakstarindkopa"/>
        <w:widowControl w:val="0"/>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723F18">
        <w:rPr>
          <w:rFonts w:ascii="Times New Roman" w:hAnsi="Times New Roman" w:cs="Times New Roman"/>
          <w:bCs/>
          <w:sz w:val="28"/>
          <w:szCs w:val="28"/>
        </w:rPr>
        <w:t xml:space="preserve"> </w:t>
      </w:r>
      <w:r w:rsidR="00723F18">
        <w:rPr>
          <w:rFonts w:ascii="Times New Roman" w:hAnsi="Times New Roman" w:cs="Times New Roman"/>
          <w:bCs/>
          <w:sz w:val="28"/>
          <w:szCs w:val="28"/>
        </w:rPr>
        <w:t xml:space="preserve">Papildināt </w:t>
      </w:r>
      <w:r w:rsidRPr="00723F18">
        <w:rPr>
          <w:rFonts w:ascii="Times New Roman" w:hAnsi="Times New Roman" w:cs="Times New Roman"/>
          <w:bCs/>
          <w:sz w:val="28"/>
          <w:szCs w:val="28"/>
        </w:rPr>
        <w:t>V</w:t>
      </w:r>
      <w:r w:rsidR="007B3C9A" w:rsidRPr="00723F18">
        <w:rPr>
          <w:rFonts w:ascii="Times New Roman" w:hAnsi="Times New Roman" w:cs="Times New Roman"/>
          <w:bCs/>
          <w:sz w:val="28"/>
          <w:szCs w:val="28"/>
        </w:rPr>
        <w:t>.</w:t>
      </w:r>
      <w:r w:rsidRPr="00723F18">
        <w:rPr>
          <w:rFonts w:ascii="Times New Roman" w:hAnsi="Times New Roman" w:cs="Times New Roman"/>
          <w:bCs/>
          <w:sz w:val="28"/>
          <w:szCs w:val="28"/>
        </w:rPr>
        <w:t xml:space="preserve"> </w:t>
      </w:r>
      <w:r w:rsidR="005E05A2" w:rsidRPr="00723F18">
        <w:rPr>
          <w:rFonts w:ascii="Times New Roman" w:hAnsi="Times New Roman" w:cs="Times New Roman"/>
          <w:bCs/>
          <w:sz w:val="28"/>
          <w:szCs w:val="28"/>
        </w:rPr>
        <w:t xml:space="preserve">nodaļas tekstā aiz vārda </w:t>
      </w:r>
      <w:r w:rsidR="00E03C90" w:rsidRPr="00723F18">
        <w:rPr>
          <w:rFonts w:ascii="Times New Roman" w:hAnsi="Times New Roman" w:cs="Times New Roman"/>
          <w:bCs/>
          <w:sz w:val="28"/>
          <w:szCs w:val="28"/>
        </w:rPr>
        <w:t>„</w:t>
      </w:r>
      <w:r w:rsidR="005E05A2" w:rsidRPr="00723F18">
        <w:rPr>
          <w:rFonts w:ascii="Times New Roman" w:hAnsi="Times New Roman" w:cs="Times New Roman"/>
          <w:bCs/>
          <w:sz w:val="28"/>
          <w:szCs w:val="28"/>
        </w:rPr>
        <w:t>remonts</w:t>
      </w:r>
      <w:r w:rsidR="00E03C90" w:rsidRPr="00723F18">
        <w:rPr>
          <w:rFonts w:ascii="Times New Roman" w:hAnsi="Times New Roman" w:cs="Times New Roman"/>
          <w:bCs/>
          <w:sz w:val="28"/>
          <w:szCs w:val="28"/>
        </w:rPr>
        <w:t>” ar vārdu iekavās</w:t>
      </w:r>
      <w:r w:rsidR="005E05A2" w:rsidRPr="00723F18">
        <w:rPr>
          <w:rFonts w:ascii="Times New Roman" w:hAnsi="Times New Roman" w:cs="Times New Roman"/>
          <w:bCs/>
          <w:sz w:val="28"/>
          <w:szCs w:val="28"/>
        </w:rPr>
        <w:t xml:space="preserve"> </w:t>
      </w:r>
      <w:r w:rsidR="003C11F3" w:rsidRPr="00723F18">
        <w:rPr>
          <w:rFonts w:ascii="Times New Roman" w:hAnsi="Times New Roman" w:cs="Times New Roman"/>
          <w:bCs/>
          <w:sz w:val="28"/>
          <w:szCs w:val="28"/>
        </w:rPr>
        <w:t>„</w:t>
      </w:r>
      <w:r w:rsidR="00E03C90" w:rsidRPr="00723F18">
        <w:rPr>
          <w:rFonts w:ascii="Times New Roman" w:hAnsi="Times New Roman" w:cs="Times New Roman"/>
          <w:bCs/>
          <w:sz w:val="28"/>
          <w:szCs w:val="28"/>
        </w:rPr>
        <w:t>(</w:t>
      </w:r>
      <w:r w:rsidR="005E05A2" w:rsidRPr="00723F18">
        <w:rPr>
          <w:rFonts w:ascii="Times New Roman" w:hAnsi="Times New Roman" w:cs="Times New Roman"/>
          <w:bCs/>
          <w:sz w:val="28"/>
          <w:szCs w:val="28"/>
        </w:rPr>
        <w:t>labošana</w:t>
      </w:r>
      <w:r w:rsidR="00E03C90" w:rsidRPr="00723F18">
        <w:rPr>
          <w:rFonts w:ascii="Times New Roman" w:hAnsi="Times New Roman" w:cs="Times New Roman"/>
          <w:bCs/>
          <w:sz w:val="28"/>
          <w:szCs w:val="28"/>
        </w:rPr>
        <w:t>)</w:t>
      </w:r>
      <w:r w:rsidR="005E05A2" w:rsidRPr="00723F18">
        <w:rPr>
          <w:rFonts w:ascii="Times New Roman" w:hAnsi="Times New Roman" w:cs="Times New Roman"/>
          <w:bCs/>
          <w:sz w:val="28"/>
          <w:szCs w:val="28"/>
        </w:rPr>
        <w:t xml:space="preserve">” un aiz vārda </w:t>
      </w:r>
      <w:r w:rsidR="00E03C90" w:rsidRPr="00723F18">
        <w:rPr>
          <w:rFonts w:ascii="Times New Roman" w:hAnsi="Times New Roman" w:cs="Times New Roman"/>
          <w:bCs/>
          <w:sz w:val="28"/>
          <w:szCs w:val="28"/>
        </w:rPr>
        <w:t>„</w:t>
      </w:r>
      <w:r w:rsidR="005E05A2" w:rsidRPr="00723F18">
        <w:rPr>
          <w:rFonts w:ascii="Times New Roman" w:hAnsi="Times New Roman" w:cs="Times New Roman"/>
          <w:bCs/>
          <w:sz w:val="28"/>
          <w:szCs w:val="28"/>
        </w:rPr>
        <w:t>rekonstrukcija</w:t>
      </w:r>
      <w:r w:rsidR="00E03C90" w:rsidRPr="00723F18">
        <w:rPr>
          <w:rFonts w:ascii="Times New Roman" w:hAnsi="Times New Roman" w:cs="Times New Roman"/>
          <w:bCs/>
          <w:sz w:val="28"/>
          <w:szCs w:val="28"/>
        </w:rPr>
        <w:t>” ar vārdu iekavās</w:t>
      </w:r>
      <w:r w:rsidR="005E05A2" w:rsidRPr="00723F18">
        <w:rPr>
          <w:rFonts w:ascii="Times New Roman" w:hAnsi="Times New Roman" w:cs="Times New Roman"/>
          <w:bCs/>
          <w:sz w:val="28"/>
          <w:szCs w:val="28"/>
        </w:rPr>
        <w:t xml:space="preserve"> </w:t>
      </w:r>
      <w:r w:rsidR="003C11F3" w:rsidRPr="00723F18">
        <w:rPr>
          <w:rFonts w:ascii="Times New Roman" w:hAnsi="Times New Roman" w:cs="Times New Roman"/>
          <w:bCs/>
          <w:sz w:val="28"/>
          <w:szCs w:val="28"/>
        </w:rPr>
        <w:t>„</w:t>
      </w:r>
      <w:r w:rsidR="00E03C90" w:rsidRPr="00723F18">
        <w:rPr>
          <w:rFonts w:ascii="Times New Roman" w:hAnsi="Times New Roman" w:cs="Times New Roman"/>
          <w:bCs/>
          <w:sz w:val="28"/>
          <w:szCs w:val="28"/>
        </w:rPr>
        <w:t>(</w:t>
      </w:r>
      <w:r w:rsidR="005E05A2" w:rsidRPr="00723F18">
        <w:rPr>
          <w:rFonts w:ascii="Times New Roman" w:hAnsi="Times New Roman" w:cs="Times New Roman"/>
          <w:bCs/>
          <w:sz w:val="28"/>
          <w:szCs w:val="28"/>
        </w:rPr>
        <w:t>pārbūve</w:t>
      </w:r>
      <w:r w:rsidR="00E03C90" w:rsidRPr="00723F18">
        <w:rPr>
          <w:rFonts w:ascii="Times New Roman" w:hAnsi="Times New Roman" w:cs="Times New Roman"/>
          <w:bCs/>
          <w:sz w:val="28"/>
          <w:szCs w:val="28"/>
        </w:rPr>
        <w:t>)</w:t>
      </w:r>
      <w:r w:rsidR="005E05A2" w:rsidRPr="00723F18">
        <w:rPr>
          <w:rFonts w:ascii="Times New Roman" w:hAnsi="Times New Roman" w:cs="Times New Roman"/>
          <w:bCs/>
          <w:sz w:val="28"/>
          <w:szCs w:val="28"/>
        </w:rPr>
        <w:t>”</w:t>
      </w:r>
      <w:r w:rsidR="00723F18">
        <w:rPr>
          <w:rFonts w:ascii="Times New Roman" w:hAnsi="Times New Roman" w:cs="Times New Roman"/>
          <w:bCs/>
          <w:sz w:val="28"/>
          <w:szCs w:val="28"/>
        </w:rPr>
        <w:t>.</w:t>
      </w:r>
    </w:p>
    <w:p w:rsidR="003C11F3" w:rsidRPr="004332C1" w:rsidRDefault="003C11F3" w:rsidP="003C11F3">
      <w:pPr>
        <w:widowControl w:val="0"/>
        <w:autoSpaceDE w:val="0"/>
        <w:autoSpaceDN w:val="0"/>
        <w:adjustRightInd w:val="0"/>
        <w:spacing w:after="0" w:line="240" w:lineRule="auto"/>
        <w:jc w:val="both"/>
        <w:rPr>
          <w:rFonts w:ascii="Times New Roman" w:hAnsi="Times New Roman" w:cs="Times New Roman"/>
          <w:bCs/>
          <w:sz w:val="28"/>
          <w:szCs w:val="28"/>
        </w:rPr>
      </w:pPr>
    </w:p>
    <w:p w:rsidR="00AE5081" w:rsidRPr="00723F18" w:rsidRDefault="005E05A2" w:rsidP="00723F18">
      <w:pPr>
        <w:pStyle w:val="Sarakstarindkopa"/>
        <w:numPr>
          <w:ilvl w:val="0"/>
          <w:numId w:val="2"/>
        </w:numPr>
        <w:spacing w:after="0" w:line="240" w:lineRule="auto"/>
        <w:jc w:val="both"/>
        <w:rPr>
          <w:rFonts w:ascii="Times New Roman" w:hAnsi="Times New Roman" w:cs="Times New Roman"/>
          <w:sz w:val="28"/>
          <w:szCs w:val="28"/>
        </w:rPr>
      </w:pPr>
      <w:r w:rsidRPr="00723F18">
        <w:rPr>
          <w:rFonts w:ascii="Times New Roman" w:hAnsi="Times New Roman" w:cs="Times New Roman"/>
          <w:sz w:val="28"/>
          <w:szCs w:val="28"/>
        </w:rPr>
        <w:t xml:space="preserve"> Izteikt 51.punkta </w:t>
      </w:r>
      <w:r w:rsidR="004332C1" w:rsidRPr="00723F18">
        <w:rPr>
          <w:rFonts w:ascii="Times New Roman" w:hAnsi="Times New Roman" w:cs="Times New Roman"/>
          <w:sz w:val="28"/>
          <w:szCs w:val="28"/>
        </w:rPr>
        <w:t>ievaddaļu</w:t>
      </w:r>
      <w:r w:rsidR="00DA3DEF" w:rsidRPr="00723F18">
        <w:rPr>
          <w:rFonts w:ascii="Times New Roman" w:hAnsi="Times New Roman" w:cs="Times New Roman"/>
          <w:sz w:val="28"/>
          <w:szCs w:val="28"/>
        </w:rPr>
        <w:t xml:space="preserve"> </w:t>
      </w:r>
      <w:r w:rsidR="00AE5081" w:rsidRPr="00723F18">
        <w:rPr>
          <w:rFonts w:ascii="Times New Roman" w:hAnsi="Times New Roman" w:cs="Times New Roman"/>
          <w:sz w:val="28"/>
          <w:szCs w:val="28"/>
        </w:rPr>
        <w:t>šādā redakcijā:</w:t>
      </w:r>
    </w:p>
    <w:p w:rsidR="004332C1" w:rsidRPr="004332C1" w:rsidRDefault="00AE5081" w:rsidP="00000C6E">
      <w:pPr>
        <w:spacing w:after="0" w:line="240" w:lineRule="auto"/>
        <w:ind w:firstLine="709"/>
        <w:jc w:val="both"/>
        <w:rPr>
          <w:rFonts w:ascii="Times New Roman" w:hAnsi="Times New Roman" w:cs="Times New Roman"/>
          <w:sz w:val="28"/>
          <w:szCs w:val="28"/>
        </w:rPr>
      </w:pPr>
      <w:r w:rsidRPr="004332C1">
        <w:rPr>
          <w:rFonts w:ascii="Times New Roman" w:hAnsi="Times New Roman" w:cs="Times New Roman"/>
          <w:sz w:val="28"/>
          <w:szCs w:val="28"/>
        </w:rPr>
        <w:t>„</w:t>
      </w:r>
      <w:r w:rsidR="004332C1" w:rsidRPr="004332C1">
        <w:rPr>
          <w:rFonts w:ascii="Times New Roman" w:hAnsi="Times New Roman" w:cs="Times New Roman"/>
          <w:sz w:val="28"/>
          <w:szCs w:val="28"/>
        </w:rPr>
        <w:t>Kultūras pieminekļu remontā (bojāto daļu vai elementu identiskas atjaunošanas, nomaiņas un pastiprināšanas darbi,</w:t>
      </w:r>
      <w:r w:rsidR="005E4665">
        <w:rPr>
          <w:rFonts w:ascii="Times New Roman" w:hAnsi="Times New Roman" w:cs="Times New Roman"/>
          <w:sz w:val="28"/>
          <w:szCs w:val="28"/>
        </w:rPr>
        <w:t xml:space="preserve"> </w:t>
      </w:r>
      <w:r w:rsidR="005E4665" w:rsidRPr="00000C6E">
        <w:rPr>
          <w:rFonts w:ascii="Times New Roman" w:hAnsi="Times New Roman" w:cs="Times New Roman"/>
          <w:sz w:val="28"/>
          <w:szCs w:val="28"/>
        </w:rPr>
        <w:t>kas veikti ar oriģinālam atbilstošiem materiāliem un izpildījuma metodēm, nepārveido kultūras pieminekli un u</w:t>
      </w:r>
      <w:r w:rsidR="005E4665">
        <w:rPr>
          <w:rFonts w:ascii="Times New Roman" w:hAnsi="Times New Roman" w:cs="Times New Roman"/>
          <w:sz w:val="28"/>
          <w:szCs w:val="28"/>
        </w:rPr>
        <w:t>zlabo tā saglabātības stāvokli</w:t>
      </w:r>
      <w:r w:rsidR="004332C1" w:rsidRPr="004332C1">
        <w:rPr>
          <w:rFonts w:ascii="Times New Roman" w:hAnsi="Times New Roman" w:cs="Times New Roman"/>
          <w:sz w:val="28"/>
          <w:szCs w:val="28"/>
        </w:rPr>
        <w:t xml:space="preserve">), konservācijā (pieminekļa vai tā daļas </w:t>
      </w:r>
      <w:proofErr w:type="spellStart"/>
      <w:r w:rsidR="004332C1" w:rsidRPr="004332C1">
        <w:rPr>
          <w:rFonts w:ascii="Times New Roman" w:hAnsi="Times New Roman" w:cs="Times New Roman"/>
          <w:sz w:val="28"/>
          <w:szCs w:val="28"/>
        </w:rPr>
        <w:t>būvnieciska</w:t>
      </w:r>
      <w:proofErr w:type="spellEnd"/>
      <w:r w:rsidR="004332C1" w:rsidRPr="004332C1">
        <w:rPr>
          <w:rFonts w:ascii="Times New Roman" w:hAnsi="Times New Roman" w:cs="Times New Roman"/>
          <w:sz w:val="28"/>
          <w:szCs w:val="28"/>
        </w:rPr>
        <w:t>, fizikāla un ķīmiska nostiprināšana), restaurācijā (pieminekļa vai tā daļas zinātniski pamatota atjaunošana sākotnējā veidolā, saglabājot vērtīgākos uzslāņojumus) un rekonstrukcijā (pieminekļa vai tā daļas pārveidošana, mainot apjomu, telpisko struktūru un plānojumu) izvērtē dažādu laiku uzslāņojumus un saglabā:</w:t>
      </w:r>
      <w:r w:rsidR="00723F18">
        <w:rPr>
          <w:rFonts w:ascii="Times New Roman" w:hAnsi="Times New Roman" w:cs="Times New Roman"/>
          <w:sz w:val="28"/>
          <w:szCs w:val="28"/>
        </w:rPr>
        <w:t>”</w:t>
      </w:r>
    </w:p>
    <w:p w:rsidR="005E05A2" w:rsidRPr="00000C6E" w:rsidRDefault="005E05A2" w:rsidP="00300686">
      <w:pPr>
        <w:spacing w:after="0" w:line="240" w:lineRule="auto"/>
        <w:jc w:val="both"/>
        <w:rPr>
          <w:rFonts w:ascii="Times New Roman" w:hAnsi="Times New Roman" w:cs="Times New Roman"/>
          <w:sz w:val="28"/>
          <w:szCs w:val="28"/>
        </w:rPr>
      </w:pPr>
    </w:p>
    <w:p w:rsidR="005E05A2" w:rsidRPr="00C126CF" w:rsidRDefault="005E05A2" w:rsidP="00C126CF">
      <w:pPr>
        <w:pStyle w:val="Sarakstarindkopa"/>
        <w:numPr>
          <w:ilvl w:val="0"/>
          <w:numId w:val="2"/>
        </w:numPr>
        <w:spacing w:after="0" w:line="240" w:lineRule="auto"/>
        <w:jc w:val="both"/>
        <w:rPr>
          <w:rFonts w:ascii="Times New Roman" w:hAnsi="Times New Roman" w:cs="Times New Roman"/>
          <w:sz w:val="28"/>
          <w:szCs w:val="28"/>
        </w:rPr>
      </w:pPr>
      <w:r w:rsidRPr="00C126CF">
        <w:rPr>
          <w:rFonts w:ascii="Times New Roman" w:hAnsi="Times New Roman" w:cs="Times New Roman"/>
          <w:sz w:val="28"/>
          <w:szCs w:val="28"/>
        </w:rPr>
        <w:t xml:space="preserve"> Izteikt 52.punktu šādā redakcijā:</w:t>
      </w:r>
    </w:p>
    <w:p w:rsidR="005E05A2" w:rsidRPr="00446BAA" w:rsidRDefault="006577EE" w:rsidP="00000C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7D61">
        <w:rPr>
          <w:rFonts w:ascii="Times New Roman" w:hAnsi="Times New Roman" w:cs="Times New Roman"/>
          <w:sz w:val="28"/>
          <w:szCs w:val="28"/>
        </w:rPr>
        <w:t>„</w:t>
      </w:r>
      <w:r w:rsidR="005E05A2" w:rsidRPr="00177D61">
        <w:rPr>
          <w:rFonts w:ascii="Times New Roman" w:hAnsi="Times New Roman" w:cs="Times New Roman"/>
          <w:sz w:val="28"/>
          <w:szCs w:val="28"/>
        </w:rPr>
        <w:t xml:space="preserve">52. Kultūras pieminekļus restaurē, rekonstruē (pārbūvē) un konservē tikai pēc </w:t>
      </w:r>
      <w:r w:rsidR="00B23274" w:rsidRPr="00177D61">
        <w:rPr>
          <w:rFonts w:ascii="Times New Roman" w:hAnsi="Times New Roman" w:cs="Times New Roman"/>
          <w:sz w:val="28"/>
          <w:szCs w:val="28"/>
        </w:rPr>
        <w:t>i</w:t>
      </w:r>
      <w:r w:rsidR="005E05A2" w:rsidRPr="00177D61">
        <w:rPr>
          <w:rFonts w:ascii="Times New Roman" w:hAnsi="Times New Roman" w:cs="Times New Roman"/>
          <w:sz w:val="28"/>
          <w:szCs w:val="28"/>
        </w:rPr>
        <w:t>nspekcijas atļaujas saņemšanas un tās kontrolē. Inspekcija izsniedz atļaujas, pamatojoties uz kultūras pieminekļa īpašnieka (valdītāja) iesniegumu, norādot paredzamo darbu vietu, apjomu un izpildīšanas veidu. Inspekcija atļauju izsniedz 30 dienu laikā pēc iesnieguma saņemšanas. Atļauj</w:t>
      </w:r>
      <w:r w:rsidR="006F069F" w:rsidRPr="00177D61">
        <w:rPr>
          <w:rFonts w:ascii="Times New Roman" w:hAnsi="Times New Roman" w:cs="Times New Roman"/>
          <w:sz w:val="28"/>
          <w:szCs w:val="28"/>
        </w:rPr>
        <w:t>u</w:t>
      </w:r>
      <w:r w:rsidR="005E05A2" w:rsidRPr="00177D61">
        <w:rPr>
          <w:rFonts w:ascii="Times New Roman" w:hAnsi="Times New Roman" w:cs="Times New Roman"/>
          <w:sz w:val="28"/>
          <w:szCs w:val="28"/>
        </w:rPr>
        <w:t xml:space="preserve"> </w:t>
      </w:r>
      <w:r w:rsidR="006F069F" w:rsidRPr="00177D61">
        <w:rPr>
          <w:rFonts w:ascii="Times New Roman" w:hAnsi="Times New Roman" w:cs="Times New Roman"/>
          <w:sz w:val="28"/>
          <w:szCs w:val="28"/>
        </w:rPr>
        <w:t>izsniedz</w:t>
      </w:r>
      <w:r w:rsidR="005E05A2" w:rsidRPr="00177D61">
        <w:rPr>
          <w:rFonts w:ascii="Times New Roman" w:hAnsi="Times New Roman" w:cs="Times New Roman"/>
          <w:sz w:val="28"/>
          <w:szCs w:val="28"/>
        </w:rPr>
        <w:t xml:space="preserve"> pēc veicamo darbu dokumentācijas (atkarībā no darbu rakstura un apjoma – fiksācijas dokumentu, projekta, aprak</w:t>
      </w:r>
      <w:r w:rsidR="00446BAA" w:rsidRPr="00177D61">
        <w:rPr>
          <w:rFonts w:ascii="Times New Roman" w:hAnsi="Times New Roman" w:cs="Times New Roman"/>
          <w:sz w:val="28"/>
          <w:szCs w:val="28"/>
        </w:rPr>
        <w:t>sta un</w:t>
      </w:r>
      <w:r w:rsidR="005E05A2" w:rsidRPr="00177D61">
        <w:rPr>
          <w:rFonts w:ascii="Times New Roman" w:hAnsi="Times New Roman" w:cs="Times New Roman"/>
          <w:sz w:val="28"/>
          <w:szCs w:val="28"/>
        </w:rPr>
        <w:t xml:space="preserve"> metodikas) izvērtēšanas. Atļauj</w:t>
      </w:r>
      <w:r w:rsidR="006F069F" w:rsidRPr="00177D61">
        <w:rPr>
          <w:rFonts w:ascii="Times New Roman" w:hAnsi="Times New Roman" w:cs="Times New Roman"/>
          <w:sz w:val="28"/>
          <w:szCs w:val="28"/>
        </w:rPr>
        <w:t>u</w:t>
      </w:r>
      <w:r w:rsidR="00DA3DEF" w:rsidRPr="00177D61">
        <w:rPr>
          <w:rFonts w:ascii="Times New Roman" w:hAnsi="Times New Roman" w:cs="Times New Roman"/>
          <w:sz w:val="28"/>
          <w:szCs w:val="28"/>
        </w:rPr>
        <w:t>, atkarībā no objekta statusa</w:t>
      </w:r>
      <w:r w:rsidR="005E05A2" w:rsidRPr="00177D61">
        <w:rPr>
          <w:rFonts w:ascii="Times New Roman" w:hAnsi="Times New Roman" w:cs="Times New Roman"/>
          <w:sz w:val="28"/>
          <w:szCs w:val="28"/>
        </w:rPr>
        <w:t xml:space="preserve">, darbu rakstura un apjoma var noformēt uz </w:t>
      </w:r>
      <w:r w:rsidR="00446BAA" w:rsidRPr="00177D61">
        <w:rPr>
          <w:rFonts w:ascii="Times New Roman" w:hAnsi="Times New Roman" w:cs="Times New Roman"/>
          <w:sz w:val="28"/>
          <w:szCs w:val="28"/>
        </w:rPr>
        <w:t>i</w:t>
      </w:r>
      <w:r w:rsidR="005E05A2" w:rsidRPr="00177D61">
        <w:rPr>
          <w:rFonts w:ascii="Times New Roman" w:hAnsi="Times New Roman" w:cs="Times New Roman"/>
          <w:sz w:val="28"/>
          <w:szCs w:val="28"/>
        </w:rPr>
        <w:t xml:space="preserve">nspekcijas veidlapas, spiedoga veidā uz veicamo darbu dokumentācijas vai elektroniskā formātā </w:t>
      </w:r>
      <w:r w:rsidR="00DD269E" w:rsidRPr="00177D61">
        <w:rPr>
          <w:rFonts w:ascii="Times New Roman" w:hAnsi="Times New Roman" w:cs="Times New Roman"/>
          <w:sz w:val="28"/>
          <w:szCs w:val="28"/>
        </w:rPr>
        <w:t>i</w:t>
      </w:r>
      <w:r w:rsidR="005E05A2" w:rsidRPr="00177D61">
        <w:rPr>
          <w:rFonts w:ascii="Times New Roman" w:hAnsi="Times New Roman" w:cs="Times New Roman"/>
          <w:sz w:val="28"/>
          <w:szCs w:val="28"/>
        </w:rPr>
        <w:t>nspekcijas</w:t>
      </w:r>
      <w:r w:rsidR="00AF4748" w:rsidRPr="00177D61">
        <w:rPr>
          <w:rFonts w:ascii="Times New Roman" w:hAnsi="Times New Roman" w:cs="Times New Roman"/>
          <w:sz w:val="28"/>
          <w:szCs w:val="28"/>
        </w:rPr>
        <w:t xml:space="preserve"> valsts aizsargājamo kultūras pieminekļu reģistra</w:t>
      </w:r>
      <w:r w:rsidR="005E05A2" w:rsidRPr="00177D61">
        <w:rPr>
          <w:rFonts w:ascii="Times New Roman" w:hAnsi="Times New Roman" w:cs="Times New Roman"/>
          <w:sz w:val="28"/>
          <w:szCs w:val="28"/>
        </w:rPr>
        <w:t xml:space="preserve"> informācijas sistēmā. Kultūras</w:t>
      </w:r>
      <w:r w:rsidR="005E05A2" w:rsidRPr="00AF4748">
        <w:rPr>
          <w:rFonts w:ascii="Times New Roman" w:hAnsi="Times New Roman" w:cs="Times New Roman"/>
          <w:sz w:val="28"/>
          <w:szCs w:val="28"/>
        </w:rPr>
        <w:t xml:space="preserve"> pieminekļu remonta (labošanas) darbiem </w:t>
      </w:r>
      <w:r w:rsidR="00DD269E" w:rsidRPr="00AF4748">
        <w:rPr>
          <w:rFonts w:ascii="Times New Roman" w:hAnsi="Times New Roman" w:cs="Times New Roman"/>
          <w:sz w:val="28"/>
          <w:szCs w:val="28"/>
        </w:rPr>
        <w:t>i</w:t>
      </w:r>
      <w:r w:rsidR="005E05A2" w:rsidRPr="00AF4748">
        <w:rPr>
          <w:rFonts w:ascii="Times New Roman" w:hAnsi="Times New Roman" w:cs="Times New Roman"/>
          <w:sz w:val="28"/>
          <w:szCs w:val="28"/>
        </w:rPr>
        <w:t>nspekcijas atļauja nav nepieciešama, informāciju</w:t>
      </w:r>
      <w:r w:rsidR="005E05A2" w:rsidRPr="00446BAA">
        <w:rPr>
          <w:rFonts w:ascii="Times New Roman" w:hAnsi="Times New Roman" w:cs="Times New Roman"/>
          <w:sz w:val="28"/>
          <w:szCs w:val="28"/>
        </w:rPr>
        <w:t xml:space="preserve"> </w:t>
      </w:r>
      <w:r w:rsidR="00DA3DEF" w:rsidRPr="00446BAA">
        <w:rPr>
          <w:rFonts w:ascii="Times New Roman" w:hAnsi="Times New Roman" w:cs="Times New Roman"/>
          <w:sz w:val="28"/>
          <w:szCs w:val="28"/>
        </w:rPr>
        <w:t>par veiktajiem darbiem</w:t>
      </w:r>
      <w:r w:rsidR="00C609F4" w:rsidRPr="00446BAA">
        <w:rPr>
          <w:rFonts w:ascii="Times New Roman" w:hAnsi="Times New Roman" w:cs="Times New Roman"/>
          <w:sz w:val="28"/>
          <w:szCs w:val="28"/>
        </w:rPr>
        <w:t xml:space="preserve"> </w:t>
      </w:r>
      <w:r w:rsidR="005E05A2" w:rsidRPr="00446BAA">
        <w:rPr>
          <w:rFonts w:ascii="Times New Roman" w:hAnsi="Times New Roman" w:cs="Times New Roman"/>
          <w:sz w:val="28"/>
          <w:szCs w:val="28"/>
        </w:rPr>
        <w:t xml:space="preserve">ne vēlāk kā viena mēneša laikā pēc darbu pabeigšanas </w:t>
      </w:r>
      <w:r w:rsidR="00C609F4" w:rsidRPr="00446BAA">
        <w:rPr>
          <w:rFonts w:ascii="Times New Roman" w:hAnsi="Times New Roman" w:cs="Times New Roman"/>
          <w:sz w:val="28"/>
          <w:szCs w:val="28"/>
        </w:rPr>
        <w:t xml:space="preserve">iesniedz </w:t>
      </w:r>
      <w:r w:rsidR="00DD269E">
        <w:rPr>
          <w:rFonts w:ascii="Times New Roman" w:hAnsi="Times New Roman" w:cs="Times New Roman"/>
          <w:sz w:val="28"/>
          <w:szCs w:val="28"/>
        </w:rPr>
        <w:t>i</w:t>
      </w:r>
      <w:r w:rsidRPr="00446BAA">
        <w:rPr>
          <w:rFonts w:ascii="Times New Roman" w:hAnsi="Times New Roman" w:cs="Times New Roman"/>
          <w:sz w:val="28"/>
          <w:szCs w:val="28"/>
        </w:rPr>
        <w:t>nspekcijai.”</w:t>
      </w:r>
    </w:p>
    <w:p w:rsidR="006577EE" w:rsidRPr="00446BAA" w:rsidRDefault="006577EE" w:rsidP="006577EE">
      <w:pPr>
        <w:widowControl w:val="0"/>
        <w:autoSpaceDE w:val="0"/>
        <w:autoSpaceDN w:val="0"/>
        <w:adjustRightInd w:val="0"/>
        <w:spacing w:after="0" w:line="240" w:lineRule="auto"/>
        <w:jc w:val="both"/>
        <w:rPr>
          <w:rFonts w:ascii="Times New Roman" w:hAnsi="Times New Roman" w:cs="Times New Roman"/>
          <w:sz w:val="28"/>
          <w:szCs w:val="28"/>
        </w:rPr>
      </w:pPr>
    </w:p>
    <w:p w:rsidR="005E05A2" w:rsidRPr="00C126CF" w:rsidRDefault="00D67C61" w:rsidP="00C126CF">
      <w:pPr>
        <w:pStyle w:val="Sarakstarindkopa"/>
        <w:numPr>
          <w:ilvl w:val="0"/>
          <w:numId w:val="2"/>
        </w:numPr>
        <w:spacing w:after="0" w:line="240" w:lineRule="auto"/>
        <w:jc w:val="both"/>
        <w:rPr>
          <w:rFonts w:ascii="Times New Roman" w:hAnsi="Times New Roman" w:cs="Times New Roman"/>
          <w:sz w:val="28"/>
          <w:szCs w:val="28"/>
        </w:rPr>
      </w:pPr>
      <w:r w:rsidRPr="00C126CF">
        <w:rPr>
          <w:rFonts w:ascii="Times New Roman" w:hAnsi="Times New Roman" w:cs="Times New Roman"/>
          <w:sz w:val="28"/>
          <w:szCs w:val="28"/>
        </w:rPr>
        <w:t xml:space="preserve"> Izteikt 53.punkta ievaddaļu</w:t>
      </w:r>
      <w:r w:rsidR="005E05A2" w:rsidRPr="00C126CF">
        <w:rPr>
          <w:rFonts w:ascii="Times New Roman" w:hAnsi="Times New Roman" w:cs="Times New Roman"/>
          <w:sz w:val="28"/>
          <w:szCs w:val="28"/>
        </w:rPr>
        <w:t xml:space="preserve"> šādā redakcijā:</w:t>
      </w:r>
    </w:p>
    <w:p w:rsidR="005E05A2" w:rsidRDefault="00B55C66" w:rsidP="00C126CF">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126CF">
        <w:rPr>
          <w:rFonts w:ascii="Times New Roman" w:hAnsi="Times New Roman" w:cs="Times New Roman"/>
          <w:sz w:val="28"/>
          <w:szCs w:val="28"/>
        </w:rPr>
        <w:t>53.  </w:t>
      </w:r>
      <w:r w:rsidR="005E05A2" w:rsidRPr="00000C6E">
        <w:rPr>
          <w:rFonts w:ascii="Times New Roman" w:hAnsi="Times New Roman" w:cs="Times New Roman"/>
          <w:sz w:val="28"/>
          <w:szCs w:val="28"/>
        </w:rPr>
        <w:t>Iesniegumam pievien</w:t>
      </w:r>
      <w:r w:rsidR="00B10F0B">
        <w:rPr>
          <w:rFonts w:ascii="Times New Roman" w:hAnsi="Times New Roman" w:cs="Times New Roman"/>
          <w:sz w:val="28"/>
          <w:szCs w:val="28"/>
        </w:rPr>
        <w:t>o šādu informāciju (53.3.,</w:t>
      </w:r>
      <w:r w:rsidR="005C4631">
        <w:rPr>
          <w:rFonts w:ascii="Times New Roman" w:hAnsi="Times New Roman" w:cs="Times New Roman"/>
          <w:sz w:val="28"/>
          <w:szCs w:val="28"/>
        </w:rPr>
        <w:t xml:space="preserve"> </w:t>
      </w:r>
      <w:r w:rsidR="00B10F0B">
        <w:rPr>
          <w:rFonts w:ascii="Times New Roman" w:hAnsi="Times New Roman" w:cs="Times New Roman"/>
          <w:sz w:val="28"/>
          <w:szCs w:val="28"/>
        </w:rPr>
        <w:t xml:space="preserve">53.4. un </w:t>
      </w:r>
      <w:r w:rsidR="005E05A2" w:rsidRPr="00000C6E">
        <w:rPr>
          <w:rFonts w:ascii="Times New Roman" w:hAnsi="Times New Roman" w:cs="Times New Roman"/>
          <w:sz w:val="28"/>
          <w:szCs w:val="28"/>
        </w:rPr>
        <w:t>53.5.</w:t>
      </w:r>
      <w:r w:rsidR="00B10F0B">
        <w:rPr>
          <w:rFonts w:ascii="Times New Roman" w:hAnsi="Times New Roman" w:cs="Times New Roman"/>
          <w:sz w:val="28"/>
          <w:szCs w:val="28"/>
        </w:rPr>
        <w:t>apakš</w:t>
      </w:r>
      <w:r w:rsidR="005E05A2" w:rsidRPr="00000C6E">
        <w:rPr>
          <w:rFonts w:ascii="Times New Roman" w:hAnsi="Times New Roman" w:cs="Times New Roman"/>
          <w:sz w:val="28"/>
          <w:szCs w:val="28"/>
        </w:rPr>
        <w:t>punkt</w:t>
      </w:r>
      <w:r w:rsidR="00B10F0B">
        <w:rPr>
          <w:rFonts w:ascii="Times New Roman" w:hAnsi="Times New Roman" w:cs="Times New Roman"/>
          <w:sz w:val="28"/>
          <w:szCs w:val="28"/>
        </w:rPr>
        <w:t>ā</w:t>
      </w:r>
      <w:r w:rsidR="005E05A2" w:rsidRPr="00000C6E">
        <w:rPr>
          <w:rFonts w:ascii="Times New Roman" w:hAnsi="Times New Roman" w:cs="Times New Roman"/>
          <w:sz w:val="28"/>
          <w:szCs w:val="28"/>
        </w:rPr>
        <w:t xml:space="preserve"> noteikto informāciju </w:t>
      </w:r>
      <w:r w:rsidR="004A006C">
        <w:rPr>
          <w:rFonts w:ascii="Times New Roman" w:hAnsi="Times New Roman" w:cs="Times New Roman"/>
          <w:sz w:val="28"/>
          <w:szCs w:val="28"/>
        </w:rPr>
        <w:t xml:space="preserve">kultūras </w:t>
      </w:r>
      <w:r w:rsidR="005E05A2" w:rsidRPr="00000C6E">
        <w:rPr>
          <w:rFonts w:ascii="Times New Roman" w:hAnsi="Times New Roman" w:cs="Times New Roman"/>
          <w:sz w:val="28"/>
          <w:szCs w:val="28"/>
        </w:rPr>
        <w:t xml:space="preserve">pieminekļa īpašnieks (valdītājs) var paziņot atsevišķi, </w:t>
      </w:r>
      <w:r w:rsidR="00A43BE6" w:rsidRPr="00000C6E">
        <w:rPr>
          <w:rFonts w:ascii="Times New Roman" w:hAnsi="Times New Roman" w:cs="Times New Roman"/>
          <w:sz w:val="28"/>
          <w:szCs w:val="28"/>
        </w:rPr>
        <w:t xml:space="preserve">ja tas noteikts </w:t>
      </w:r>
      <w:r w:rsidR="004A006C">
        <w:rPr>
          <w:rFonts w:ascii="Times New Roman" w:hAnsi="Times New Roman" w:cs="Times New Roman"/>
          <w:sz w:val="28"/>
          <w:szCs w:val="28"/>
        </w:rPr>
        <w:t>i</w:t>
      </w:r>
      <w:r w:rsidR="00A43BE6" w:rsidRPr="00000C6E">
        <w:rPr>
          <w:rFonts w:ascii="Times New Roman" w:hAnsi="Times New Roman" w:cs="Times New Roman"/>
          <w:sz w:val="28"/>
          <w:szCs w:val="28"/>
        </w:rPr>
        <w:t xml:space="preserve">nspekcijas lēmumā, </w:t>
      </w:r>
      <w:r w:rsidR="00C126CF">
        <w:rPr>
          <w:rFonts w:ascii="Times New Roman" w:hAnsi="Times New Roman" w:cs="Times New Roman"/>
          <w:sz w:val="28"/>
          <w:szCs w:val="28"/>
        </w:rPr>
        <w:t>bet ne vēlāk kā 10 </w:t>
      </w:r>
      <w:r w:rsidR="005E05A2" w:rsidRPr="00000C6E">
        <w:rPr>
          <w:rFonts w:ascii="Times New Roman" w:hAnsi="Times New Roman" w:cs="Times New Roman"/>
          <w:sz w:val="28"/>
          <w:szCs w:val="28"/>
        </w:rPr>
        <w:t>dienas pirms darbu sākšanas):”</w:t>
      </w:r>
    </w:p>
    <w:p w:rsidR="00B55C66" w:rsidRPr="00000C6E" w:rsidRDefault="00B55C66" w:rsidP="00B55C66">
      <w:pPr>
        <w:widowControl w:val="0"/>
        <w:autoSpaceDE w:val="0"/>
        <w:autoSpaceDN w:val="0"/>
        <w:adjustRightInd w:val="0"/>
        <w:spacing w:after="0" w:line="240" w:lineRule="auto"/>
        <w:jc w:val="both"/>
        <w:rPr>
          <w:rFonts w:ascii="Times New Roman" w:hAnsi="Times New Roman" w:cs="Times New Roman"/>
          <w:sz w:val="28"/>
          <w:szCs w:val="28"/>
        </w:rPr>
      </w:pPr>
    </w:p>
    <w:p w:rsidR="005E05A2" w:rsidRPr="00C126CF" w:rsidRDefault="005E05A2" w:rsidP="00C126CF">
      <w:pPr>
        <w:pStyle w:val="Sarakstarindkopa"/>
        <w:numPr>
          <w:ilvl w:val="0"/>
          <w:numId w:val="2"/>
        </w:numPr>
        <w:tabs>
          <w:tab w:val="left" w:pos="1134"/>
        </w:tabs>
        <w:spacing w:after="0" w:line="240" w:lineRule="auto"/>
        <w:ind w:left="0" w:firstLine="709"/>
        <w:jc w:val="both"/>
        <w:rPr>
          <w:rFonts w:ascii="Times New Roman" w:hAnsi="Times New Roman" w:cs="Times New Roman"/>
          <w:sz w:val="28"/>
          <w:szCs w:val="28"/>
        </w:rPr>
      </w:pPr>
      <w:r w:rsidRPr="00C126CF">
        <w:rPr>
          <w:rFonts w:ascii="Times New Roman" w:hAnsi="Times New Roman" w:cs="Times New Roman"/>
          <w:sz w:val="28"/>
          <w:szCs w:val="28"/>
        </w:rPr>
        <w:t xml:space="preserve"> Papildināt </w:t>
      </w:r>
      <w:r w:rsidR="00A43BE6" w:rsidRPr="00C126CF">
        <w:rPr>
          <w:rFonts w:ascii="Times New Roman" w:hAnsi="Times New Roman" w:cs="Times New Roman"/>
          <w:sz w:val="28"/>
          <w:szCs w:val="28"/>
        </w:rPr>
        <w:t>53</w:t>
      </w:r>
      <w:r w:rsidRPr="00C126CF">
        <w:rPr>
          <w:rFonts w:ascii="Times New Roman" w:hAnsi="Times New Roman" w:cs="Times New Roman"/>
          <w:sz w:val="28"/>
          <w:szCs w:val="28"/>
        </w:rPr>
        <w:t>.5.</w:t>
      </w:r>
      <w:r w:rsidR="00085A6A" w:rsidRPr="00C126CF">
        <w:rPr>
          <w:rFonts w:ascii="Times New Roman" w:hAnsi="Times New Roman" w:cs="Times New Roman"/>
          <w:sz w:val="28"/>
          <w:szCs w:val="28"/>
        </w:rPr>
        <w:t>apakšpunktu</w:t>
      </w:r>
      <w:r w:rsidRPr="00C126CF">
        <w:rPr>
          <w:rFonts w:ascii="Times New Roman" w:hAnsi="Times New Roman" w:cs="Times New Roman"/>
          <w:sz w:val="28"/>
          <w:szCs w:val="28"/>
        </w:rPr>
        <w:t xml:space="preserve"> </w:t>
      </w:r>
      <w:r w:rsidR="000E6A84" w:rsidRPr="00C126CF">
        <w:rPr>
          <w:rFonts w:ascii="Times New Roman" w:hAnsi="Times New Roman" w:cs="Times New Roman"/>
          <w:sz w:val="28"/>
          <w:szCs w:val="28"/>
        </w:rPr>
        <w:t xml:space="preserve">pirms vārda „īpašnieka” </w:t>
      </w:r>
      <w:r w:rsidRPr="00C126CF">
        <w:rPr>
          <w:rFonts w:ascii="Times New Roman" w:hAnsi="Times New Roman" w:cs="Times New Roman"/>
          <w:sz w:val="28"/>
          <w:szCs w:val="28"/>
        </w:rPr>
        <w:t>ar vārdiem</w:t>
      </w:r>
      <w:r w:rsidR="000E6A84" w:rsidRPr="00C126CF">
        <w:rPr>
          <w:rFonts w:ascii="Times New Roman" w:hAnsi="Times New Roman" w:cs="Times New Roman"/>
          <w:sz w:val="28"/>
          <w:szCs w:val="28"/>
        </w:rPr>
        <w:t xml:space="preserve"> </w:t>
      </w:r>
      <w:r w:rsidR="00085A6A" w:rsidRPr="00C126CF">
        <w:rPr>
          <w:rFonts w:ascii="Times New Roman" w:hAnsi="Times New Roman" w:cs="Times New Roman"/>
          <w:sz w:val="28"/>
          <w:szCs w:val="28"/>
        </w:rPr>
        <w:t>„</w:t>
      </w:r>
      <w:r w:rsidRPr="00C126CF">
        <w:rPr>
          <w:rFonts w:ascii="Times New Roman" w:hAnsi="Times New Roman" w:cs="Times New Roman"/>
          <w:sz w:val="28"/>
          <w:szCs w:val="28"/>
        </w:rPr>
        <w:t xml:space="preserve">būvprojekta </w:t>
      </w:r>
      <w:r w:rsidR="00C126CF">
        <w:rPr>
          <w:rFonts w:ascii="Times New Roman" w:hAnsi="Times New Roman" w:cs="Times New Roman"/>
          <w:sz w:val="28"/>
          <w:szCs w:val="28"/>
        </w:rPr>
        <w:t>autoruzraudzības veicējs vai</w:t>
      </w:r>
      <w:r w:rsidRPr="00C126CF">
        <w:rPr>
          <w:rFonts w:ascii="Times New Roman" w:hAnsi="Times New Roman" w:cs="Times New Roman"/>
          <w:sz w:val="28"/>
          <w:szCs w:val="28"/>
        </w:rPr>
        <w:t>”</w:t>
      </w:r>
      <w:r w:rsidR="00C126CF">
        <w:rPr>
          <w:rFonts w:ascii="Times New Roman" w:hAnsi="Times New Roman" w:cs="Times New Roman"/>
          <w:sz w:val="28"/>
          <w:szCs w:val="28"/>
        </w:rPr>
        <w:t>.</w:t>
      </w:r>
    </w:p>
    <w:p w:rsidR="005E05A2" w:rsidRPr="00000C6E" w:rsidRDefault="005E05A2" w:rsidP="00085A6A">
      <w:pPr>
        <w:spacing w:after="0" w:line="240" w:lineRule="auto"/>
        <w:jc w:val="both"/>
        <w:rPr>
          <w:rFonts w:ascii="Times New Roman" w:hAnsi="Times New Roman" w:cs="Times New Roman"/>
          <w:sz w:val="28"/>
          <w:szCs w:val="28"/>
        </w:rPr>
      </w:pPr>
    </w:p>
    <w:p w:rsidR="005E05A2" w:rsidRPr="00C126CF" w:rsidRDefault="00C126CF" w:rsidP="00C126CF">
      <w:pPr>
        <w:pStyle w:val="Sarakstarindkopa"/>
        <w:numPr>
          <w:ilvl w:val="0"/>
          <w:numId w:val="2"/>
        </w:numPr>
        <w:spacing w:after="0" w:line="240" w:lineRule="auto"/>
        <w:jc w:val="both"/>
        <w:rPr>
          <w:rFonts w:ascii="Times New Roman" w:hAnsi="Times New Roman" w:cs="Times New Roman"/>
          <w:sz w:val="28"/>
          <w:szCs w:val="28"/>
        </w:rPr>
      </w:pPr>
      <w:r w:rsidRPr="00C126CF">
        <w:rPr>
          <w:rFonts w:ascii="Times New Roman" w:hAnsi="Times New Roman" w:cs="Times New Roman"/>
          <w:sz w:val="28"/>
          <w:szCs w:val="28"/>
        </w:rPr>
        <w:t xml:space="preserve"> Svītrot 53.7.apakšpunktu.</w:t>
      </w:r>
    </w:p>
    <w:p w:rsidR="005E05A2" w:rsidRPr="00000C6E" w:rsidRDefault="005E05A2" w:rsidP="00085A6A">
      <w:pPr>
        <w:spacing w:after="0" w:line="240" w:lineRule="auto"/>
        <w:jc w:val="both"/>
        <w:rPr>
          <w:rFonts w:ascii="Times New Roman" w:hAnsi="Times New Roman" w:cs="Times New Roman"/>
          <w:sz w:val="28"/>
          <w:szCs w:val="28"/>
        </w:rPr>
      </w:pPr>
    </w:p>
    <w:p w:rsidR="005E05A2" w:rsidRPr="00C126CF" w:rsidRDefault="00C126CF" w:rsidP="00C126CF">
      <w:pPr>
        <w:pStyle w:val="Sarakstarindkop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w:t>
      </w:r>
      <w:r w:rsidR="005E05A2" w:rsidRPr="00C126CF">
        <w:rPr>
          <w:rFonts w:ascii="Times New Roman" w:hAnsi="Times New Roman" w:cs="Times New Roman"/>
          <w:sz w:val="28"/>
          <w:szCs w:val="28"/>
        </w:rPr>
        <w:t>zteikt 55.</w:t>
      </w:r>
      <w:r>
        <w:rPr>
          <w:rFonts w:ascii="Times New Roman" w:hAnsi="Times New Roman" w:cs="Times New Roman"/>
          <w:sz w:val="28"/>
          <w:szCs w:val="28"/>
        </w:rPr>
        <w:t xml:space="preserve"> un 56.</w:t>
      </w:r>
      <w:r w:rsidR="005E05A2" w:rsidRPr="00C126CF">
        <w:rPr>
          <w:rFonts w:ascii="Times New Roman" w:hAnsi="Times New Roman" w:cs="Times New Roman"/>
          <w:sz w:val="28"/>
          <w:szCs w:val="28"/>
        </w:rPr>
        <w:t>punktu šādā redakcijā:</w:t>
      </w:r>
    </w:p>
    <w:p w:rsidR="005E05A2" w:rsidRDefault="00085A6A" w:rsidP="00000C6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126CF">
        <w:rPr>
          <w:rFonts w:ascii="Times New Roman" w:hAnsi="Times New Roman" w:cs="Times New Roman"/>
          <w:sz w:val="28"/>
          <w:szCs w:val="28"/>
        </w:rPr>
        <w:t>55.  </w:t>
      </w:r>
      <w:r w:rsidR="005E05A2" w:rsidRPr="00000C6E">
        <w:rPr>
          <w:rFonts w:ascii="Times New Roman" w:hAnsi="Times New Roman" w:cs="Times New Roman"/>
          <w:sz w:val="28"/>
          <w:szCs w:val="28"/>
        </w:rPr>
        <w:t xml:space="preserve">Restaurācijas, rekonstrukcijas (pārbūves) un konservācijas projektu dokumentāciju </w:t>
      </w:r>
      <w:r w:rsidR="00DF32FA">
        <w:rPr>
          <w:rFonts w:ascii="Times New Roman" w:hAnsi="Times New Roman" w:cs="Times New Roman"/>
          <w:sz w:val="28"/>
          <w:szCs w:val="28"/>
        </w:rPr>
        <w:t>i</w:t>
      </w:r>
      <w:r w:rsidR="005E05A2" w:rsidRPr="00000C6E">
        <w:rPr>
          <w:rFonts w:ascii="Times New Roman" w:hAnsi="Times New Roman" w:cs="Times New Roman"/>
          <w:sz w:val="28"/>
          <w:szCs w:val="28"/>
        </w:rPr>
        <w:t>nspekcija izvērtē un</w:t>
      </w:r>
      <w:r w:rsidR="006F069F" w:rsidRPr="00000C6E">
        <w:rPr>
          <w:rFonts w:ascii="Times New Roman" w:hAnsi="Times New Roman" w:cs="Times New Roman"/>
          <w:sz w:val="28"/>
          <w:szCs w:val="28"/>
        </w:rPr>
        <w:t>,</w:t>
      </w:r>
      <w:r w:rsidR="005E05A2" w:rsidRPr="00000C6E">
        <w:rPr>
          <w:rFonts w:ascii="Times New Roman" w:hAnsi="Times New Roman" w:cs="Times New Roman"/>
          <w:sz w:val="28"/>
          <w:szCs w:val="28"/>
        </w:rPr>
        <w:t xml:space="preserve"> ja nepieciešams</w:t>
      </w:r>
      <w:r w:rsidR="006F069F" w:rsidRPr="00000C6E">
        <w:rPr>
          <w:rFonts w:ascii="Times New Roman" w:hAnsi="Times New Roman" w:cs="Times New Roman"/>
          <w:sz w:val="28"/>
          <w:szCs w:val="28"/>
        </w:rPr>
        <w:t>,</w:t>
      </w:r>
      <w:r w:rsidR="005E05A2" w:rsidRPr="00000C6E">
        <w:rPr>
          <w:rFonts w:ascii="Times New Roman" w:hAnsi="Times New Roman" w:cs="Times New Roman"/>
          <w:sz w:val="28"/>
          <w:szCs w:val="28"/>
        </w:rPr>
        <w:t xml:space="preserve"> saskaņo 30 dienu laikā pēc iesnieguma saņemšanas, atbilstoši </w:t>
      </w:r>
      <w:r w:rsidR="00BD6646">
        <w:rPr>
          <w:rFonts w:ascii="Times New Roman" w:hAnsi="Times New Roman" w:cs="Times New Roman"/>
          <w:sz w:val="28"/>
          <w:szCs w:val="28"/>
        </w:rPr>
        <w:t>i</w:t>
      </w:r>
      <w:r w:rsidR="005E05A2" w:rsidRPr="00000C6E">
        <w:rPr>
          <w:rFonts w:ascii="Times New Roman" w:hAnsi="Times New Roman" w:cs="Times New Roman"/>
          <w:sz w:val="28"/>
          <w:szCs w:val="28"/>
        </w:rPr>
        <w:t>nspekcijā apstiprinātajiem kritērijiem. Izvērtētās projekta dokumentācijas vien</w:t>
      </w:r>
      <w:r w:rsidR="006F069F" w:rsidRPr="00000C6E">
        <w:rPr>
          <w:rFonts w:ascii="Times New Roman" w:hAnsi="Times New Roman" w:cs="Times New Roman"/>
          <w:sz w:val="28"/>
          <w:szCs w:val="28"/>
        </w:rPr>
        <w:t>u</w:t>
      </w:r>
      <w:r w:rsidR="005E05A2" w:rsidRPr="00000C6E">
        <w:rPr>
          <w:rFonts w:ascii="Times New Roman" w:hAnsi="Times New Roman" w:cs="Times New Roman"/>
          <w:sz w:val="28"/>
          <w:szCs w:val="28"/>
        </w:rPr>
        <w:t xml:space="preserve"> eksemplār</w:t>
      </w:r>
      <w:r w:rsidR="006F069F" w:rsidRPr="00000C6E">
        <w:rPr>
          <w:rFonts w:ascii="Times New Roman" w:hAnsi="Times New Roman" w:cs="Times New Roman"/>
          <w:sz w:val="28"/>
          <w:szCs w:val="28"/>
        </w:rPr>
        <w:t>u</w:t>
      </w:r>
      <w:r w:rsidR="005E05A2" w:rsidRPr="00000C6E">
        <w:rPr>
          <w:rFonts w:ascii="Times New Roman" w:hAnsi="Times New Roman" w:cs="Times New Roman"/>
          <w:sz w:val="28"/>
          <w:szCs w:val="28"/>
        </w:rPr>
        <w:t xml:space="preserve"> glabā </w:t>
      </w:r>
      <w:r w:rsidR="00BD6646">
        <w:rPr>
          <w:rFonts w:ascii="Times New Roman" w:hAnsi="Times New Roman" w:cs="Times New Roman"/>
          <w:sz w:val="28"/>
          <w:szCs w:val="28"/>
        </w:rPr>
        <w:t>i</w:t>
      </w:r>
      <w:r w:rsidR="005E05A2" w:rsidRPr="00000C6E">
        <w:rPr>
          <w:rFonts w:ascii="Times New Roman" w:hAnsi="Times New Roman" w:cs="Times New Roman"/>
          <w:sz w:val="28"/>
          <w:szCs w:val="28"/>
        </w:rPr>
        <w:t xml:space="preserve">nspekcijā ne mazāk kā </w:t>
      </w:r>
      <w:r w:rsidR="00BD6646">
        <w:rPr>
          <w:rFonts w:ascii="Times New Roman" w:hAnsi="Times New Roman" w:cs="Times New Roman"/>
          <w:sz w:val="28"/>
          <w:szCs w:val="28"/>
        </w:rPr>
        <w:t>trīs</w:t>
      </w:r>
      <w:r w:rsidR="005E05A2" w:rsidRPr="00000C6E">
        <w:rPr>
          <w:rFonts w:ascii="Times New Roman" w:hAnsi="Times New Roman" w:cs="Times New Roman"/>
          <w:sz w:val="28"/>
          <w:szCs w:val="28"/>
        </w:rPr>
        <w:t xml:space="preserve"> gadus. Inspekcija izvērtē</w:t>
      </w:r>
      <w:r w:rsidR="00F658F9">
        <w:rPr>
          <w:rFonts w:ascii="Times New Roman" w:hAnsi="Times New Roman" w:cs="Times New Roman"/>
          <w:sz w:val="28"/>
          <w:szCs w:val="28"/>
        </w:rPr>
        <w:t>,</w:t>
      </w:r>
      <w:r w:rsidR="005E05A2" w:rsidRPr="00000C6E">
        <w:rPr>
          <w:rFonts w:ascii="Times New Roman" w:hAnsi="Times New Roman" w:cs="Times New Roman"/>
          <w:sz w:val="28"/>
          <w:szCs w:val="28"/>
        </w:rPr>
        <w:t xml:space="preserve"> vai attiecīgo dokumentāciju, tās daļu</w:t>
      </w:r>
      <w:r w:rsidR="00F658F9">
        <w:rPr>
          <w:rFonts w:ascii="Times New Roman" w:hAnsi="Times New Roman" w:cs="Times New Roman"/>
          <w:sz w:val="28"/>
          <w:szCs w:val="28"/>
        </w:rPr>
        <w:t>,</w:t>
      </w:r>
      <w:r w:rsidR="005E05A2" w:rsidRPr="00000C6E">
        <w:rPr>
          <w:rFonts w:ascii="Times New Roman" w:hAnsi="Times New Roman" w:cs="Times New Roman"/>
          <w:sz w:val="28"/>
          <w:szCs w:val="28"/>
        </w:rPr>
        <w:t xml:space="preserve"> nepieciešams saglabāt ilgtermiņā. Ja </w:t>
      </w:r>
      <w:r w:rsidR="00F658F9">
        <w:rPr>
          <w:rFonts w:ascii="Times New Roman" w:hAnsi="Times New Roman" w:cs="Times New Roman"/>
          <w:sz w:val="28"/>
          <w:szCs w:val="28"/>
        </w:rPr>
        <w:t>i</w:t>
      </w:r>
      <w:r w:rsidR="005E05A2" w:rsidRPr="00000C6E">
        <w:rPr>
          <w:rFonts w:ascii="Times New Roman" w:hAnsi="Times New Roman" w:cs="Times New Roman"/>
          <w:sz w:val="28"/>
          <w:szCs w:val="28"/>
        </w:rPr>
        <w:t xml:space="preserve">nspekcija projekta dokumentāciju nesaskaņo, tā sniedz motivētu atteikumu. Ja kultūras pieminekļa īpašnieks (valdītājs) nav apmierināts ar atteikumu, viņam ir tiesības lēmumu apstrīdēt likumā noteiktajā kārtībā. Strīdu vai zinātniski un metodoloģiski </w:t>
      </w:r>
      <w:r w:rsidR="006F069F" w:rsidRPr="00000C6E">
        <w:rPr>
          <w:rFonts w:ascii="Times New Roman" w:hAnsi="Times New Roman" w:cs="Times New Roman"/>
          <w:sz w:val="28"/>
          <w:szCs w:val="28"/>
        </w:rPr>
        <w:t xml:space="preserve">sarežģītu </w:t>
      </w:r>
      <w:r w:rsidR="005E05A2" w:rsidRPr="00000C6E">
        <w:rPr>
          <w:rFonts w:ascii="Times New Roman" w:hAnsi="Times New Roman" w:cs="Times New Roman"/>
          <w:sz w:val="28"/>
          <w:szCs w:val="28"/>
        </w:rPr>
        <w:t xml:space="preserve">jautājumu </w:t>
      </w:r>
      <w:r w:rsidR="006F069F" w:rsidRPr="00000C6E">
        <w:rPr>
          <w:rFonts w:ascii="Times New Roman" w:hAnsi="Times New Roman" w:cs="Times New Roman"/>
          <w:sz w:val="28"/>
          <w:szCs w:val="28"/>
        </w:rPr>
        <w:t xml:space="preserve">izvērtēšanai </w:t>
      </w:r>
      <w:r w:rsidR="004B5D3B">
        <w:rPr>
          <w:rFonts w:ascii="Times New Roman" w:hAnsi="Times New Roman" w:cs="Times New Roman"/>
          <w:sz w:val="28"/>
          <w:szCs w:val="28"/>
        </w:rPr>
        <w:t>i</w:t>
      </w:r>
      <w:r w:rsidR="005E05A2" w:rsidRPr="00000C6E">
        <w:rPr>
          <w:rFonts w:ascii="Times New Roman" w:hAnsi="Times New Roman" w:cs="Times New Roman"/>
          <w:sz w:val="28"/>
          <w:szCs w:val="28"/>
        </w:rPr>
        <w:t>nspekcija izveido atti</w:t>
      </w:r>
      <w:r w:rsidR="00C126CF">
        <w:rPr>
          <w:rFonts w:ascii="Times New Roman" w:hAnsi="Times New Roman" w:cs="Times New Roman"/>
          <w:sz w:val="28"/>
          <w:szCs w:val="28"/>
        </w:rPr>
        <w:t>ecīgās nozares ekspertu padomi.</w:t>
      </w:r>
    </w:p>
    <w:p w:rsidR="00085A6A" w:rsidRPr="00000C6E" w:rsidRDefault="00085A6A" w:rsidP="00085A6A">
      <w:pPr>
        <w:widowControl w:val="0"/>
        <w:autoSpaceDE w:val="0"/>
        <w:autoSpaceDN w:val="0"/>
        <w:adjustRightInd w:val="0"/>
        <w:spacing w:after="0" w:line="240" w:lineRule="auto"/>
        <w:jc w:val="both"/>
        <w:rPr>
          <w:rFonts w:ascii="Times New Roman" w:hAnsi="Times New Roman" w:cs="Times New Roman"/>
          <w:sz w:val="28"/>
          <w:szCs w:val="28"/>
        </w:rPr>
      </w:pPr>
    </w:p>
    <w:p w:rsidR="005E05A2" w:rsidRDefault="005E05A2" w:rsidP="00C126C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00C6E">
        <w:rPr>
          <w:rFonts w:ascii="Times New Roman" w:hAnsi="Times New Roman" w:cs="Times New Roman"/>
          <w:sz w:val="28"/>
          <w:szCs w:val="28"/>
        </w:rPr>
        <w:t>56.</w:t>
      </w:r>
      <w:r w:rsidR="00C126CF">
        <w:rPr>
          <w:rFonts w:ascii="Times New Roman" w:hAnsi="Times New Roman" w:cs="Times New Roman"/>
          <w:sz w:val="28"/>
          <w:szCs w:val="28"/>
        </w:rPr>
        <w:t>  </w:t>
      </w:r>
      <w:r w:rsidRPr="00000C6E">
        <w:rPr>
          <w:rFonts w:ascii="Times New Roman" w:hAnsi="Times New Roman" w:cs="Times New Roman"/>
          <w:sz w:val="28"/>
          <w:szCs w:val="28"/>
        </w:rPr>
        <w:t>Kultūras pieminekļa restaurācij</w:t>
      </w:r>
      <w:r w:rsidR="006F069F" w:rsidRPr="00000C6E">
        <w:rPr>
          <w:rFonts w:ascii="Times New Roman" w:hAnsi="Times New Roman" w:cs="Times New Roman"/>
          <w:sz w:val="28"/>
          <w:szCs w:val="28"/>
        </w:rPr>
        <w:t>u</w:t>
      </w:r>
      <w:r w:rsidRPr="00000C6E">
        <w:rPr>
          <w:rFonts w:ascii="Times New Roman" w:hAnsi="Times New Roman" w:cs="Times New Roman"/>
          <w:sz w:val="28"/>
          <w:szCs w:val="28"/>
        </w:rPr>
        <w:t>, rekonstrukcij</w:t>
      </w:r>
      <w:r w:rsidR="006F069F" w:rsidRPr="00000C6E">
        <w:rPr>
          <w:rFonts w:ascii="Times New Roman" w:hAnsi="Times New Roman" w:cs="Times New Roman"/>
          <w:sz w:val="28"/>
          <w:szCs w:val="28"/>
        </w:rPr>
        <w:t>u</w:t>
      </w:r>
      <w:r w:rsidRPr="00000C6E">
        <w:rPr>
          <w:rFonts w:ascii="Times New Roman" w:hAnsi="Times New Roman" w:cs="Times New Roman"/>
          <w:sz w:val="28"/>
          <w:szCs w:val="28"/>
        </w:rPr>
        <w:t xml:space="preserve"> (pārbūv</w:t>
      </w:r>
      <w:r w:rsidR="006F069F" w:rsidRPr="00000C6E">
        <w:rPr>
          <w:rFonts w:ascii="Times New Roman" w:hAnsi="Times New Roman" w:cs="Times New Roman"/>
          <w:sz w:val="28"/>
          <w:szCs w:val="28"/>
        </w:rPr>
        <w:t>i</w:t>
      </w:r>
      <w:r w:rsidR="009E60B9">
        <w:rPr>
          <w:rFonts w:ascii="Times New Roman" w:hAnsi="Times New Roman" w:cs="Times New Roman"/>
          <w:sz w:val="28"/>
          <w:szCs w:val="28"/>
        </w:rPr>
        <w:t>)</w:t>
      </w:r>
      <w:r w:rsidRPr="00000C6E">
        <w:rPr>
          <w:rFonts w:ascii="Times New Roman" w:hAnsi="Times New Roman" w:cs="Times New Roman"/>
          <w:sz w:val="28"/>
          <w:szCs w:val="28"/>
        </w:rPr>
        <w:t xml:space="preserve"> un konservācij</w:t>
      </w:r>
      <w:r w:rsidR="006F069F" w:rsidRPr="00000C6E">
        <w:rPr>
          <w:rFonts w:ascii="Times New Roman" w:hAnsi="Times New Roman" w:cs="Times New Roman"/>
          <w:sz w:val="28"/>
          <w:szCs w:val="28"/>
        </w:rPr>
        <w:t>u</w:t>
      </w:r>
      <w:r w:rsidRPr="00000C6E">
        <w:rPr>
          <w:rFonts w:ascii="Times New Roman" w:hAnsi="Times New Roman" w:cs="Times New Roman"/>
          <w:sz w:val="28"/>
          <w:szCs w:val="28"/>
        </w:rPr>
        <w:t xml:space="preserve"> drīkst veikt tikai kompetenta speciālista vadībā. Speciālista kompetenci ēku un būvju restaurācijā, rekonstrukcijā (pārbūvē) un konservācijā apliecina attiecīgs sertifikāts restaurācijas vadīšanai</w:t>
      </w:r>
      <w:r w:rsidR="00AD58A8" w:rsidRPr="00000C6E">
        <w:rPr>
          <w:rFonts w:ascii="Times New Roman" w:hAnsi="Times New Roman" w:cs="Times New Roman"/>
          <w:sz w:val="28"/>
          <w:szCs w:val="28"/>
        </w:rPr>
        <w:t>, pārē</w:t>
      </w:r>
      <w:r w:rsidRPr="00000C6E">
        <w:rPr>
          <w:rFonts w:ascii="Times New Roman" w:hAnsi="Times New Roman" w:cs="Times New Roman"/>
          <w:sz w:val="28"/>
          <w:szCs w:val="28"/>
        </w:rPr>
        <w:t xml:space="preserve">jo kultūras pieminekļu konservācijā un restaurācijā </w:t>
      </w:r>
      <w:r w:rsidR="00AC3D82">
        <w:rPr>
          <w:rFonts w:ascii="Times New Roman" w:hAnsi="Times New Roman" w:cs="Times New Roman"/>
          <w:sz w:val="28"/>
          <w:szCs w:val="28"/>
        </w:rPr>
        <w:t>–</w:t>
      </w:r>
      <w:r w:rsidR="00C434CC">
        <w:rPr>
          <w:rFonts w:ascii="Times New Roman" w:hAnsi="Times New Roman" w:cs="Times New Roman"/>
          <w:sz w:val="28"/>
          <w:szCs w:val="28"/>
        </w:rPr>
        <w:t xml:space="preserve"> </w:t>
      </w:r>
      <w:r w:rsidRPr="00000C6E">
        <w:rPr>
          <w:rFonts w:ascii="Times New Roman" w:hAnsi="Times New Roman" w:cs="Times New Roman"/>
          <w:sz w:val="28"/>
          <w:szCs w:val="28"/>
        </w:rPr>
        <w:t>atbilstoša augstākā izglītība un vismaz divu gadu praktiskā pieredze attiecīg</w:t>
      </w:r>
      <w:r w:rsidR="006F069F" w:rsidRPr="00000C6E">
        <w:rPr>
          <w:rFonts w:ascii="Times New Roman" w:hAnsi="Times New Roman" w:cs="Times New Roman"/>
          <w:sz w:val="28"/>
          <w:szCs w:val="28"/>
        </w:rPr>
        <w:t>ajā</w:t>
      </w:r>
      <w:r w:rsidRPr="00000C6E">
        <w:rPr>
          <w:rFonts w:ascii="Times New Roman" w:hAnsi="Times New Roman" w:cs="Times New Roman"/>
          <w:sz w:val="28"/>
          <w:szCs w:val="28"/>
        </w:rPr>
        <w:t xml:space="preserve"> darb</w:t>
      </w:r>
      <w:r w:rsidR="006F069F" w:rsidRPr="00000C6E">
        <w:rPr>
          <w:rFonts w:ascii="Times New Roman" w:hAnsi="Times New Roman" w:cs="Times New Roman"/>
          <w:sz w:val="28"/>
          <w:szCs w:val="28"/>
        </w:rPr>
        <w:t>ā</w:t>
      </w:r>
      <w:r w:rsidRPr="00000C6E">
        <w:rPr>
          <w:rFonts w:ascii="Times New Roman" w:hAnsi="Times New Roman" w:cs="Times New Roman"/>
          <w:sz w:val="28"/>
          <w:szCs w:val="28"/>
        </w:rPr>
        <w:t>. Darb</w:t>
      </w:r>
      <w:r w:rsidR="006F069F" w:rsidRPr="00000C6E">
        <w:rPr>
          <w:rFonts w:ascii="Times New Roman" w:hAnsi="Times New Roman" w:cs="Times New Roman"/>
          <w:sz w:val="28"/>
          <w:szCs w:val="28"/>
        </w:rPr>
        <w:t>am</w:t>
      </w:r>
      <w:r w:rsidRPr="00000C6E">
        <w:rPr>
          <w:rFonts w:ascii="Times New Roman" w:hAnsi="Times New Roman" w:cs="Times New Roman"/>
          <w:sz w:val="28"/>
          <w:szCs w:val="28"/>
        </w:rPr>
        <w:t xml:space="preserve"> arheoloģiskajos pieminekļos pieaicina arheologus.</w:t>
      </w:r>
      <w:r w:rsidR="00AD58A8" w:rsidRPr="00000C6E">
        <w:rPr>
          <w:rFonts w:ascii="Times New Roman" w:hAnsi="Times New Roman" w:cs="Times New Roman"/>
          <w:sz w:val="28"/>
          <w:szCs w:val="28"/>
        </w:rPr>
        <w:t>”</w:t>
      </w:r>
    </w:p>
    <w:p w:rsidR="00694094" w:rsidRPr="00000C6E" w:rsidRDefault="00694094" w:rsidP="00694094">
      <w:pPr>
        <w:widowControl w:val="0"/>
        <w:autoSpaceDE w:val="0"/>
        <w:autoSpaceDN w:val="0"/>
        <w:adjustRightInd w:val="0"/>
        <w:spacing w:after="0" w:line="240" w:lineRule="auto"/>
        <w:jc w:val="both"/>
        <w:rPr>
          <w:rFonts w:ascii="Times New Roman" w:hAnsi="Times New Roman" w:cs="Times New Roman"/>
          <w:sz w:val="28"/>
          <w:szCs w:val="28"/>
        </w:rPr>
      </w:pPr>
    </w:p>
    <w:p w:rsidR="00326957" w:rsidRPr="00C126CF" w:rsidRDefault="001050E5" w:rsidP="00C126CF">
      <w:pPr>
        <w:pStyle w:val="Sarakstarindkopa"/>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C126CF">
        <w:rPr>
          <w:rFonts w:ascii="Times New Roman" w:hAnsi="Times New Roman" w:cs="Times New Roman"/>
          <w:sz w:val="28"/>
          <w:szCs w:val="28"/>
        </w:rPr>
        <w:t xml:space="preserve"> Izteikt 57.punkta ievaddaļas pirmo teikumu</w:t>
      </w:r>
      <w:r w:rsidR="00326957" w:rsidRPr="00C126CF">
        <w:rPr>
          <w:rFonts w:ascii="Times New Roman" w:hAnsi="Times New Roman" w:cs="Times New Roman"/>
          <w:sz w:val="28"/>
          <w:szCs w:val="28"/>
        </w:rPr>
        <w:t xml:space="preserve"> šādā redakcijā:</w:t>
      </w:r>
    </w:p>
    <w:p w:rsidR="00637E46" w:rsidRDefault="000437A7" w:rsidP="00000C6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26957" w:rsidRPr="00000C6E">
        <w:rPr>
          <w:rFonts w:ascii="Times New Roman" w:hAnsi="Times New Roman" w:cs="Times New Roman"/>
          <w:sz w:val="28"/>
          <w:szCs w:val="28"/>
        </w:rPr>
        <w:t xml:space="preserve">57. </w:t>
      </w:r>
      <w:r w:rsidR="00637E46" w:rsidRPr="00000C6E">
        <w:rPr>
          <w:rFonts w:ascii="Times New Roman" w:hAnsi="Times New Roman" w:cs="Times New Roman"/>
          <w:sz w:val="28"/>
          <w:szCs w:val="28"/>
        </w:rPr>
        <w:t xml:space="preserve">Restaurācijas, rekonstrukcijas (pārbūves) un konservācijas darbu autors pirms </w:t>
      </w:r>
      <w:r w:rsidR="00A85FA0">
        <w:rPr>
          <w:rFonts w:ascii="Times New Roman" w:hAnsi="Times New Roman" w:cs="Times New Roman"/>
          <w:sz w:val="28"/>
          <w:szCs w:val="28"/>
        </w:rPr>
        <w:t>i</w:t>
      </w:r>
      <w:r w:rsidR="00637E46" w:rsidRPr="00000C6E">
        <w:rPr>
          <w:rFonts w:ascii="Times New Roman" w:hAnsi="Times New Roman" w:cs="Times New Roman"/>
          <w:sz w:val="28"/>
          <w:szCs w:val="28"/>
        </w:rPr>
        <w:t xml:space="preserve">nspekcijas atzinuma </w:t>
      </w:r>
      <w:r w:rsidR="00C609F4" w:rsidRPr="00000C6E">
        <w:rPr>
          <w:rFonts w:ascii="Times New Roman" w:hAnsi="Times New Roman" w:cs="Times New Roman"/>
          <w:sz w:val="28"/>
          <w:szCs w:val="28"/>
        </w:rPr>
        <w:t xml:space="preserve">par atbilstību </w:t>
      </w:r>
      <w:r w:rsidR="00A85FA0">
        <w:rPr>
          <w:rFonts w:ascii="Times New Roman" w:hAnsi="Times New Roman" w:cs="Times New Roman"/>
          <w:sz w:val="28"/>
          <w:szCs w:val="28"/>
        </w:rPr>
        <w:t>i</w:t>
      </w:r>
      <w:r w:rsidR="00C609F4" w:rsidRPr="00000C6E">
        <w:rPr>
          <w:rFonts w:ascii="Times New Roman" w:hAnsi="Times New Roman" w:cs="Times New Roman"/>
          <w:sz w:val="28"/>
          <w:szCs w:val="28"/>
        </w:rPr>
        <w:t>nspekcijas nosacījumiem pieprasīšanas</w:t>
      </w:r>
      <w:r w:rsidR="00A85FA0">
        <w:rPr>
          <w:rFonts w:ascii="Times New Roman" w:hAnsi="Times New Roman" w:cs="Times New Roman"/>
          <w:sz w:val="28"/>
          <w:szCs w:val="28"/>
        </w:rPr>
        <w:t>,</w:t>
      </w:r>
      <w:r w:rsidR="00C609F4" w:rsidRPr="00000C6E">
        <w:rPr>
          <w:rFonts w:ascii="Times New Roman" w:hAnsi="Times New Roman" w:cs="Times New Roman"/>
          <w:sz w:val="28"/>
          <w:szCs w:val="28"/>
        </w:rPr>
        <w:t xml:space="preserve"> </w:t>
      </w:r>
      <w:r w:rsidR="00637E46" w:rsidRPr="00000C6E">
        <w:rPr>
          <w:rFonts w:ascii="Times New Roman" w:hAnsi="Times New Roman" w:cs="Times New Roman"/>
          <w:sz w:val="28"/>
          <w:szCs w:val="28"/>
        </w:rPr>
        <w:t xml:space="preserve">sagatavo pārskatu par kultūras piemineklī veiktajiem darbiem un iesniedz </w:t>
      </w:r>
      <w:r w:rsidR="00A72046">
        <w:rPr>
          <w:rFonts w:ascii="Times New Roman" w:hAnsi="Times New Roman" w:cs="Times New Roman"/>
          <w:sz w:val="28"/>
          <w:szCs w:val="28"/>
        </w:rPr>
        <w:t xml:space="preserve">to </w:t>
      </w:r>
      <w:r w:rsidR="00463D63">
        <w:rPr>
          <w:rFonts w:ascii="Times New Roman" w:hAnsi="Times New Roman" w:cs="Times New Roman"/>
          <w:sz w:val="28"/>
          <w:szCs w:val="28"/>
        </w:rPr>
        <w:t>i</w:t>
      </w:r>
      <w:r w:rsidR="00637E46" w:rsidRPr="00000C6E">
        <w:rPr>
          <w:rFonts w:ascii="Times New Roman" w:hAnsi="Times New Roman" w:cs="Times New Roman"/>
          <w:sz w:val="28"/>
          <w:szCs w:val="28"/>
        </w:rPr>
        <w:t>nspekcijā</w:t>
      </w:r>
      <w:r w:rsidR="00463D63">
        <w:rPr>
          <w:rFonts w:ascii="Times New Roman" w:hAnsi="Times New Roman" w:cs="Times New Roman"/>
          <w:sz w:val="28"/>
          <w:szCs w:val="28"/>
        </w:rPr>
        <w:t>,</w:t>
      </w:r>
      <w:r w:rsidR="00637E46" w:rsidRPr="00000C6E">
        <w:rPr>
          <w:rFonts w:ascii="Times New Roman" w:hAnsi="Times New Roman" w:cs="Times New Roman"/>
          <w:sz w:val="28"/>
          <w:szCs w:val="28"/>
        </w:rPr>
        <w:t xml:space="preserve"> ja atļaujā par darbu veikšanu nav noteikts citādi.”</w:t>
      </w:r>
    </w:p>
    <w:p w:rsidR="00A812EE" w:rsidRDefault="00A812EE" w:rsidP="00A812EE">
      <w:pPr>
        <w:widowControl w:val="0"/>
        <w:autoSpaceDE w:val="0"/>
        <w:autoSpaceDN w:val="0"/>
        <w:adjustRightInd w:val="0"/>
        <w:spacing w:after="0" w:line="240" w:lineRule="auto"/>
        <w:jc w:val="both"/>
        <w:rPr>
          <w:rFonts w:ascii="Times New Roman" w:hAnsi="Times New Roman" w:cs="Times New Roman"/>
          <w:sz w:val="28"/>
          <w:szCs w:val="28"/>
        </w:rPr>
      </w:pPr>
    </w:p>
    <w:p w:rsidR="00326957" w:rsidRPr="00C126CF" w:rsidRDefault="00326957" w:rsidP="00C126CF">
      <w:pPr>
        <w:pStyle w:val="Sarakstarindkopa"/>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C126CF">
        <w:rPr>
          <w:rFonts w:ascii="Times New Roman" w:hAnsi="Times New Roman" w:cs="Times New Roman"/>
          <w:sz w:val="28"/>
          <w:szCs w:val="28"/>
        </w:rPr>
        <w:t xml:space="preserve"> Izteikt 57.5.apakšpunktu šādā redakcijā:</w:t>
      </w:r>
    </w:p>
    <w:p w:rsidR="00326957" w:rsidRDefault="00F709B4" w:rsidP="00000C6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26957" w:rsidRPr="00000C6E">
        <w:rPr>
          <w:rFonts w:ascii="Times New Roman" w:hAnsi="Times New Roman" w:cs="Times New Roman"/>
          <w:sz w:val="28"/>
          <w:szCs w:val="28"/>
        </w:rPr>
        <w:t>57.5. darba zīmējumu korekcijas, ja jaunu atklājumu dēļ darbi veikti ar atkāpēm no saskaņotā projekta.”</w:t>
      </w:r>
    </w:p>
    <w:p w:rsidR="00F709B4" w:rsidRPr="00000C6E" w:rsidRDefault="00F709B4" w:rsidP="00F709B4">
      <w:pPr>
        <w:widowControl w:val="0"/>
        <w:autoSpaceDE w:val="0"/>
        <w:autoSpaceDN w:val="0"/>
        <w:adjustRightInd w:val="0"/>
        <w:spacing w:after="0" w:line="240" w:lineRule="auto"/>
        <w:jc w:val="both"/>
        <w:rPr>
          <w:rFonts w:ascii="Times New Roman" w:hAnsi="Times New Roman" w:cs="Times New Roman"/>
          <w:sz w:val="28"/>
          <w:szCs w:val="28"/>
        </w:rPr>
      </w:pPr>
    </w:p>
    <w:p w:rsidR="005E05A2" w:rsidRPr="00C126CF" w:rsidRDefault="00326957" w:rsidP="00C126CF">
      <w:pPr>
        <w:pStyle w:val="Sarakstarindkopa"/>
        <w:numPr>
          <w:ilvl w:val="0"/>
          <w:numId w:val="2"/>
        </w:numPr>
        <w:spacing w:after="0" w:line="240" w:lineRule="auto"/>
        <w:jc w:val="both"/>
        <w:rPr>
          <w:rFonts w:ascii="Times New Roman" w:hAnsi="Times New Roman" w:cs="Times New Roman"/>
          <w:sz w:val="28"/>
          <w:szCs w:val="28"/>
        </w:rPr>
      </w:pPr>
      <w:r w:rsidRPr="00C126CF">
        <w:rPr>
          <w:rFonts w:ascii="Times New Roman" w:hAnsi="Times New Roman" w:cs="Times New Roman"/>
          <w:sz w:val="28"/>
          <w:szCs w:val="28"/>
        </w:rPr>
        <w:t xml:space="preserve"> Papildināt 59.punktu ar </w:t>
      </w:r>
      <w:r w:rsidR="00A6401E" w:rsidRPr="00C126CF">
        <w:rPr>
          <w:rFonts w:ascii="Times New Roman" w:hAnsi="Times New Roman" w:cs="Times New Roman"/>
          <w:sz w:val="28"/>
          <w:szCs w:val="28"/>
        </w:rPr>
        <w:t xml:space="preserve">ceturto </w:t>
      </w:r>
      <w:r w:rsidRPr="00C126CF">
        <w:rPr>
          <w:rFonts w:ascii="Times New Roman" w:hAnsi="Times New Roman" w:cs="Times New Roman"/>
          <w:sz w:val="28"/>
          <w:szCs w:val="28"/>
        </w:rPr>
        <w:t>teikumu šādā redakcijā:</w:t>
      </w:r>
    </w:p>
    <w:p w:rsidR="00326957" w:rsidRDefault="00F709B4" w:rsidP="00000C6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3B50">
        <w:rPr>
          <w:rFonts w:ascii="Times New Roman" w:hAnsi="Times New Roman" w:cs="Times New Roman"/>
          <w:sz w:val="28"/>
          <w:szCs w:val="28"/>
        </w:rPr>
        <w:t>59. Kultūras pieminekļa</w:t>
      </w:r>
      <w:r w:rsidR="00326957" w:rsidRPr="00000C6E">
        <w:rPr>
          <w:rFonts w:ascii="Times New Roman" w:hAnsi="Times New Roman" w:cs="Times New Roman"/>
          <w:sz w:val="28"/>
          <w:szCs w:val="28"/>
        </w:rPr>
        <w:t xml:space="preserve"> kultūrvēsturisko vērtību nosaka tikai attiecīgā kultūras pieminekļa postījumu gadījumos pēc īpašnieka, pašvaldības, tiesībsargājošo institūciju vai </w:t>
      </w:r>
      <w:r w:rsidR="00F56585">
        <w:rPr>
          <w:rFonts w:ascii="Times New Roman" w:hAnsi="Times New Roman" w:cs="Times New Roman"/>
          <w:sz w:val="28"/>
          <w:szCs w:val="28"/>
        </w:rPr>
        <w:t>i</w:t>
      </w:r>
      <w:r w:rsidR="00326957" w:rsidRPr="00000C6E">
        <w:rPr>
          <w:rFonts w:ascii="Times New Roman" w:hAnsi="Times New Roman" w:cs="Times New Roman"/>
          <w:sz w:val="28"/>
          <w:szCs w:val="28"/>
        </w:rPr>
        <w:t>nspekcijas ierosinājuma.”</w:t>
      </w:r>
    </w:p>
    <w:p w:rsidR="00F709B4" w:rsidRPr="00000C6E" w:rsidRDefault="00F709B4" w:rsidP="00F709B4">
      <w:pPr>
        <w:widowControl w:val="0"/>
        <w:autoSpaceDE w:val="0"/>
        <w:autoSpaceDN w:val="0"/>
        <w:adjustRightInd w:val="0"/>
        <w:spacing w:after="0" w:line="240" w:lineRule="auto"/>
        <w:jc w:val="both"/>
        <w:rPr>
          <w:rFonts w:ascii="Times New Roman" w:hAnsi="Times New Roman" w:cs="Times New Roman"/>
          <w:sz w:val="28"/>
          <w:szCs w:val="28"/>
        </w:rPr>
      </w:pPr>
    </w:p>
    <w:p w:rsidR="00326957" w:rsidRPr="00C126CF" w:rsidRDefault="00326957" w:rsidP="00C126CF">
      <w:pPr>
        <w:pStyle w:val="Sarakstarindkopa"/>
        <w:numPr>
          <w:ilvl w:val="0"/>
          <w:numId w:val="2"/>
        </w:numPr>
        <w:tabs>
          <w:tab w:val="left" w:pos="1134"/>
        </w:tabs>
        <w:spacing w:after="0" w:line="240" w:lineRule="auto"/>
        <w:ind w:left="0" w:firstLine="709"/>
        <w:jc w:val="both"/>
        <w:rPr>
          <w:rFonts w:ascii="Times New Roman" w:hAnsi="Times New Roman" w:cs="Times New Roman"/>
          <w:sz w:val="28"/>
          <w:szCs w:val="28"/>
        </w:rPr>
      </w:pPr>
      <w:r w:rsidRPr="00C126CF">
        <w:rPr>
          <w:rFonts w:ascii="Times New Roman" w:hAnsi="Times New Roman" w:cs="Times New Roman"/>
          <w:sz w:val="28"/>
          <w:szCs w:val="28"/>
        </w:rPr>
        <w:t xml:space="preserve"> Papildināt </w:t>
      </w:r>
      <w:r w:rsidR="007B3C9A" w:rsidRPr="00C126CF">
        <w:rPr>
          <w:rFonts w:ascii="Times New Roman" w:hAnsi="Times New Roman" w:cs="Times New Roman"/>
          <w:sz w:val="28"/>
          <w:szCs w:val="28"/>
        </w:rPr>
        <w:t>VII. nodaļu „Noslēguma jautājumi”</w:t>
      </w:r>
      <w:r w:rsidRPr="00C126CF">
        <w:rPr>
          <w:rFonts w:ascii="Times New Roman" w:hAnsi="Times New Roman" w:cs="Times New Roman"/>
          <w:sz w:val="28"/>
          <w:szCs w:val="28"/>
        </w:rPr>
        <w:t xml:space="preserve"> ar </w:t>
      </w:r>
      <w:r w:rsidR="0018107B" w:rsidRPr="00C126CF">
        <w:rPr>
          <w:rFonts w:ascii="Times New Roman" w:hAnsi="Times New Roman" w:cs="Times New Roman"/>
          <w:sz w:val="28"/>
          <w:szCs w:val="28"/>
        </w:rPr>
        <w:t>65., 66., 67. un 68.</w:t>
      </w:r>
      <w:r w:rsidRPr="00C126CF">
        <w:rPr>
          <w:rFonts w:ascii="Times New Roman" w:hAnsi="Times New Roman" w:cs="Times New Roman"/>
          <w:sz w:val="28"/>
          <w:szCs w:val="28"/>
        </w:rPr>
        <w:t>punkt</w:t>
      </w:r>
      <w:r w:rsidR="0018107B" w:rsidRPr="00C126CF">
        <w:rPr>
          <w:rFonts w:ascii="Times New Roman" w:hAnsi="Times New Roman" w:cs="Times New Roman"/>
          <w:sz w:val="28"/>
          <w:szCs w:val="28"/>
        </w:rPr>
        <w:t>u</w:t>
      </w:r>
      <w:r w:rsidRPr="00C126CF">
        <w:rPr>
          <w:rFonts w:ascii="Times New Roman" w:hAnsi="Times New Roman" w:cs="Times New Roman"/>
          <w:sz w:val="28"/>
          <w:szCs w:val="28"/>
        </w:rPr>
        <w:t xml:space="preserve"> šādā redakcijā:</w:t>
      </w:r>
    </w:p>
    <w:p w:rsidR="00326957" w:rsidRPr="00000C6E" w:rsidRDefault="00590049" w:rsidP="00000C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26957" w:rsidRPr="00000C6E">
        <w:rPr>
          <w:rFonts w:ascii="Times New Roman" w:hAnsi="Times New Roman" w:cs="Times New Roman"/>
          <w:sz w:val="28"/>
          <w:szCs w:val="28"/>
        </w:rPr>
        <w:t xml:space="preserve">65. </w:t>
      </w:r>
      <w:r w:rsidR="000E4C0F">
        <w:rPr>
          <w:rFonts w:ascii="Times New Roman" w:hAnsi="Times New Roman" w:cs="Times New Roman"/>
          <w:sz w:val="28"/>
          <w:szCs w:val="28"/>
        </w:rPr>
        <w:t xml:space="preserve">Šo noteikumu </w:t>
      </w:r>
      <w:r w:rsidR="00326957" w:rsidRPr="00000C6E">
        <w:rPr>
          <w:rFonts w:ascii="Times New Roman" w:hAnsi="Times New Roman" w:cs="Times New Roman"/>
          <w:sz w:val="28"/>
          <w:szCs w:val="28"/>
        </w:rPr>
        <w:t>16.9.</w:t>
      </w:r>
      <w:r w:rsidR="00AF4467">
        <w:rPr>
          <w:rFonts w:ascii="Times New Roman" w:hAnsi="Times New Roman" w:cs="Times New Roman"/>
          <w:sz w:val="28"/>
          <w:szCs w:val="28"/>
        </w:rPr>
        <w:t>apakš</w:t>
      </w:r>
      <w:r w:rsidR="00326957" w:rsidRPr="00000C6E">
        <w:rPr>
          <w:rFonts w:ascii="Times New Roman" w:hAnsi="Times New Roman" w:cs="Times New Roman"/>
          <w:sz w:val="28"/>
          <w:szCs w:val="28"/>
        </w:rPr>
        <w:t>punktā</w:t>
      </w:r>
      <w:r w:rsidR="004F3C11">
        <w:rPr>
          <w:rFonts w:ascii="Times New Roman" w:hAnsi="Times New Roman" w:cs="Times New Roman"/>
          <w:sz w:val="28"/>
          <w:szCs w:val="28"/>
        </w:rPr>
        <w:t xml:space="preserve"> noteikto</w:t>
      </w:r>
      <w:r w:rsidR="00326957" w:rsidRPr="00000C6E">
        <w:rPr>
          <w:rFonts w:ascii="Times New Roman" w:hAnsi="Times New Roman" w:cs="Times New Roman"/>
          <w:sz w:val="28"/>
          <w:szCs w:val="28"/>
        </w:rPr>
        <w:t xml:space="preserve"> kultūras pieminekļu reģistram nepieciešamo informāciju objekta īpašnieks (valdītājs) paziņo </w:t>
      </w:r>
      <w:r w:rsidR="007B19C4">
        <w:rPr>
          <w:rFonts w:ascii="Times New Roman" w:hAnsi="Times New Roman" w:cs="Times New Roman"/>
          <w:sz w:val="28"/>
          <w:szCs w:val="28"/>
        </w:rPr>
        <w:t>i</w:t>
      </w:r>
      <w:r w:rsidR="00326957" w:rsidRPr="00000C6E">
        <w:rPr>
          <w:rFonts w:ascii="Times New Roman" w:hAnsi="Times New Roman" w:cs="Times New Roman"/>
          <w:sz w:val="28"/>
          <w:szCs w:val="28"/>
        </w:rPr>
        <w:t>nspekcijai līdz 2018.gada 1.jūlijam</w:t>
      </w:r>
      <w:r w:rsidR="003A0554" w:rsidRPr="00000C6E">
        <w:rPr>
          <w:rFonts w:ascii="Times New Roman" w:hAnsi="Times New Roman" w:cs="Times New Roman"/>
          <w:sz w:val="28"/>
          <w:szCs w:val="28"/>
        </w:rPr>
        <w:t>.</w:t>
      </w:r>
      <w:r w:rsidR="00326957" w:rsidRPr="00000C6E">
        <w:rPr>
          <w:rFonts w:ascii="Times New Roman" w:hAnsi="Times New Roman" w:cs="Times New Roman"/>
          <w:sz w:val="28"/>
          <w:szCs w:val="28"/>
        </w:rPr>
        <w:t xml:space="preserve"> </w:t>
      </w:r>
      <w:r w:rsidR="003A0554" w:rsidRPr="00000C6E">
        <w:rPr>
          <w:rFonts w:ascii="Times New Roman" w:hAnsi="Times New Roman" w:cs="Times New Roman"/>
          <w:sz w:val="28"/>
          <w:szCs w:val="28"/>
        </w:rPr>
        <w:t>J</w:t>
      </w:r>
      <w:r w:rsidR="00326957" w:rsidRPr="00000C6E">
        <w:rPr>
          <w:rFonts w:ascii="Times New Roman" w:hAnsi="Times New Roman" w:cs="Times New Roman"/>
          <w:sz w:val="28"/>
          <w:szCs w:val="28"/>
        </w:rPr>
        <w:t>a tas netiek izpildīts</w:t>
      </w:r>
      <w:r w:rsidR="003A0554" w:rsidRPr="00000C6E">
        <w:rPr>
          <w:rFonts w:ascii="Times New Roman" w:hAnsi="Times New Roman" w:cs="Times New Roman"/>
          <w:sz w:val="28"/>
          <w:szCs w:val="28"/>
        </w:rPr>
        <w:t>,</w:t>
      </w:r>
      <w:r w:rsidR="00326957" w:rsidRPr="00000C6E">
        <w:rPr>
          <w:rFonts w:ascii="Times New Roman" w:hAnsi="Times New Roman" w:cs="Times New Roman"/>
          <w:sz w:val="28"/>
          <w:szCs w:val="28"/>
        </w:rPr>
        <w:t xml:space="preserve"> tad</w:t>
      </w:r>
      <w:r w:rsidR="00323962">
        <w:rPr>
          <w:rFonts w:ascii="Times New Roman" w:hAnsi="Times New Roman" w:cs="Times New Roman"/>
          <w:sz w:val="28"/>
          <w:szCs w:val="28"/>
        </w:rPr>
        <w:t xml:space="preserve"> informāciju par</w:t>
      </w:r>
      <w:r w:rsidR="00326957" w:rsidRPr="00000C6E">
        <w:rPr>
          <w:rFonts w:ascii="Times New Roman" w:hAnsi="Times New Roman" w:cs="Times New Roman"/>
          <w:sz w:val="28"/>
          <w:szCs w:val="28"/>
        </w:rPr>
        <w:t xml:space="preserve"> </w:t>
      </w:r>
      <w:r w:rsidR="007B19C4">
        <w:rPr>
          <w:rFonts w:ascii="Times New Roman" w:hAnsi="Times New Roman" w:cs="Times New Roman"/>
          <w:sz w:val="28"/>
          <w:szCs w:val="28"/>
        </w:rPr>
        <w:t xml:space="preserve">kultūras pieminekļa </w:t>
      </w:r>
      <w:r w:rsidR="00326957" w:rsidRPr="00000C6E">
        <w:rPr>
          <w:rFonts w:ascii="Times New Roman" w:hAnsi="Times New Roman" w:cs="Times New Roman"/>
          <w:sz w:val="28"/>
          <w:szCs w:val="28"/>
        </w:rPr>
        <w:t xml:space="preserve">publisko pieejamību nosaka </w:t>
      </w:r>
      <w:r w:rsidR="007B19C4">
        <w:rPr>
          <w:rFonts w:ascii="Times New Roman" w:hAnsi="Times New Roman" w:cs="Times New Roman"/>
          <w:sz w:val="28"/>
          <w:szCs w:val="28"/>
        </w:rPr>
        <w:t>i</w:t>
      </w:r>
      <w:r w:rsidR="00326957" w:rsidRPr="00000C6E">
        <w:rPr>
          <w:rFonts w:ascii="Times New Roman" w:hAnsi="Times New Roman" w:cs="Times New Roman"/>
          <w:sz w:val="28"/>
          <w:szCs w:val="28"/>
        </w:rPr>
        <w:t>nspekcija. Kultūras pieminek</w:t>
      </w:r>
      <w:r w:rsidR="00323962">
        <w:rPr>
          <w:rFonts w:ascii="Times New Roman" w:hAnsi="Times New Roman" w:cs="Times New Roman"/>
          <w:sz w:val="28"/>
          <w:szCs w:val="28"/>
        </w:rPr>
        <w:t>l</w:t>
      </w:r>
      <w:r w:rsidR="00326957" w:rsidRPr="00000C6E">
        <w:rPr>
          <w:rFonts w:ascii="Times New Roman" w:hAnsi="Times New Roman" w:cs="Times New Roman"/>
          <w:sz w:val="28"/>
          <w:szCs w:val="28"/>
        </w:rPr>
        <w:t>i</w:t>
      </w:r>
      <w:r w:rsidR="00323962">
        <w:rPr>
          <w:rFonts w:ascii="Times New Roman" w:hAnsi="Times New Roman" w:cs="Times New Roman"/>
          <w:sz w:val="28"/>
          <w:szCs w:val="28"/>
        </w:rPr>
        <w:t>m, kura</w:t>
      </w:r>
      <w:r w:rsidR="00326957" w:rsidRPr="00000C6E">
        <w:rPr>
          <w:rFonts w:ascii="Times New Roman" w:hAnsi="Times New Roman" w:cs="Times New Roman"/>
          <w:sz w:val="28"/>
          <w:szCs w:val="28"/>
        </w:rPr>
        <w:t xml:space="preserve"> konservācija</w:t>
      </w:r>
      <w:r w:rsidR="003A0554" w:rsidRPr="00000C6E">
        <w:rPr>
          <w:rFonts w:ascii="Times New Roman" w:hAnsi="Times New Roman" w:cs="Times New Roman"/>
          <w:sz w:val="28"/>
          <w:szCs w:val="28"/>
        </w:rPr>
        <w:t>i</w:t>
      </w:r>
      <w:r w:rsidR="00326957" w:rsidRPr="00000C6E">
        <w:rPr>
          <w:rFonts w:ascii="Times New Roman" w:hAnsi="Times New Roman" w:cs="Times New Roman"/>
          <w:sz w:val="28"/>
          <w:szCs w:val="28"/>
        </w:rPr>
        <w:t xml:space="preserve"> un restaurācija</w:t>
      </w:r>
      <w:r w:rsidR="003A0554" w:rsidRPr="00000C6E">
        <w:rPr>
          <w:rFonts w:ascii="Times New Roman" w:hAnsi="Times New Roman" w:cs="Times New Roman"/>
          <w:sz w:val="28"/>
          <w:szCs w:val="28"/>
        </w:rPr>
        <w:t>i</w:t>
      </w:r>
      <w:r w:rsidR="00326957" w:rsidRPr="00000C6E">
        <w:rPr>
          <w:rFonts w:ascii="Times New Roman" w:hAnsi="Times New Roman" w:cs="Times New Roman"/>
          <w:sz w:val="28"/>
          <w:szCs w:val="28"/>
        </w:rPr>
        <w:t xml:space="preserve"> saņemts valsts finansējums</w:t>
      </w:r>
      <w:r w:rsidR="003A0554" w:rsidRPr="00000C6E">
        <w:rPr>
          <w:rFonts w:ascii="Times New Roman" w:hAnsi="Times New Roman" w:cs="Times New Roman"/>
          <w:sz w:val="28"/>
          <w:szCs w:val="28"/>
        </w:rPr>
        <w:t>,</w:t>
      </w:r>
      <w:r w:rsidR="00326957" w:rsidRPr="00000C6E">
        <w:rPr>
          <w:rFonts w:ascii="Times New Roman" w:hAnsi="Times New Roman" w:cs="Times New Roman"/>
          <w:sz w:val="28"/>
          <w:szCs w:val="28"/>
        </w:rPr>
        <w:t xml:space="preserve"> publiskā pieejamība saglabājama ne mazāk kā 10 gadus.</w:t>
      </w:r>
    </w:p>
    <w:p w:rsidR="00326957" w:rsidRPr="00000C6E" w:rsidRDefault="00326957" w:rsidP="00000C6E">
      <w:pPr>
        <w:spacing w:after="0" w:line="240" w:lineRule="auto"/>
        <w:ind w:firstLine="709"/>
        <w:jc w:val="both"/>
        <w:rPr>
          <w:rFonts w:ascii="Times New Roman" w:hAnsi="Times New Roman" w:cs="Times New Roman"/>
          <w:sz w:val="28"/>
          <w:szCs w:val="28"/>
        </w:rPr>
      </w:pPr>
      <w:r w:rsidRPr="00000C6E">
        <w:rPr>
          <w:rFonts w:ascii="Times New Roman" w:hAnsi="Times New Roman" w:cs="Times New Roman"/>
          <w:sz w:val="28"/>
          <w:szCs w:val="28"/>
        </w:rPr>
        <w:t xml:space="preserve">66. </w:t>
      </w:r>
      <w:r w:rsidR="003A0554" w:rsidRPr="00000C6E">
        <w:rPr>
          <w:rFonts w:ascii="Times New Roman" w:hAnsi="Times New Roman" w:cs="Times New Roman"/>
          <w:sz w:val="28"/>
          <w:szCs w:val="28"/>
        </w:rPr>
        <w:t>V</w:t>
      </w:r>
      <w:r w:rsidRPr="00000C6E">
        <w:rPr>
          <w:rFonts w:ascii="Times New Roman" w:hAnsi="Times New Roman" w:cs="Times New Roman"/>
          <w:sz w:val="28"/>
          <w:szCs w:val="28"/>
        </w:rPr>
        <w:t>alsts aizsargājamo kultūras pieminekļu reģistrā nepieciešamos papildinājumus</w:t>
      </w:r>
      <w:r w:rsidR="003A0554" w:rsidRPr="00000C6E">
        <w:rPr>
          <w:rFonts w:ascii="Times New Roman" w:hAnsi="Times New Roman" w:cs="Times New Roman"/>
          <w:sz w:val="28"/>
          <w:szCs w:val="28"/>
        </w:rPr>
        <w:t>,</w:t>
      </w:r>
      <w:r w:rsidRPr="00000C6E">
        <w:rPr>
          <w:rFonts w:ascii="Times New Roman" w:hAnsi="Times New Roman" w:cs="Times New Roman"/>
          <w:sz w:val="28"/>
          <w:szCs w:val="28"/>
        </w:rPr>
        <w:t xml:space="preserve"> kas izriet no </w:t>
      </w:r>
      <w:r w:rsidR="00323962">
        <w:rPr>
          <w:rFonts w:ascii="Times New Roman" w:hAnsi="Times New Roman" w:cs="Times New Roman"/>
          <w:sz w:val="28"/>
          <w:szCs w:val="28"/>
        </w:rPr>
        <w:t xml:space="preserve">šo noteikumu </w:t>
      </w:r>
      <w:r w:rsidRPr="00000C6E">
        <w:rPr>
          <w:rFonts w:ascii="Times New Roman" w:hAnsi="Times New Roman" w:cs="Times New Roman"/>
          <w:sz w:val="28"/>
          <w:szCs w:val="28"/>
        </w:rPr>
        <w:t>16.5., 16.7., 16.9. un 16.10.</w:t>
      </w:r>
      <w:r w:rsidR="00955BB0">
        <w:rPr>
          <w:rFonts w:ascii="Times New Roman" w:hAnsi="Times New Roman" w:cs="Times New Roman"/>
          <w:sz w:val="28"/>
          <w:szCs w:val="28"/>
        </w:rPr>
        <w:t>apakš</w:t>
      </w:r>
      <w:r w:rsidRPr="00000C6E">
        <w:rPr>
          <w:rFonts w:ascii="Times New Roman" w:hAnsi="Times New Roman" w:cs="Times New Roman"/>
          <w:sz w:val="28"/>
          <w:szCs w:val="28"/>
        </w:rPr>
        <w:t>punkt</w:t>
      </w:r>
      <w:r w:rsidR="00AF4467">
        <w:rPr>
          <w:rFonts w:ascii="Times New Roman" w:hAnsi="Times New Roman" w:cs="Times New Roman"/>
          <w:sz w:val="28"/>
          <w:szCs w:val="28"/>
        </w:rPr>
        <w:t>a</w:t>
      </w:r>
      <w:r w:rsidR="003A0554" w:rsidRPr="00000C6E">
        <w:rPr>
          <w:rFonts w:ascii="Times New Roman" w:hAnsi="Times New Roman" w:cs="Times New Roman"/>
          <w:sz w:val="28"/>
          <w:szCs w:val="28"/>
        </w:rPr>
        <w:t xml:space="preserve">, </w:t>
      </w:r>
      <w:r w:rsidR="00323962">
        <w:rPr>
          <w:rFonts w:ascii="Times New Roman" w:hAnsi="Times New Roman" w:cs="Times New Roman"/>
          <w:sz w:val="28"/>
          <w:szCs w:val="28"/>
        </w:rPr>
        <w:t>i</w:t>
      </w:r>
      <w:r w:rsidR="003A0554" w:rsidRPr="00000C6E">
        <w:rPr>
          <w:rFonts w:ascii="Times New Roman" w:hAnsi="Times New Roman" w:cs="Times New Roman"/>
          <w:sz w:val="28"/>
          <w:szCs w:val="28"/>
        </w:rPr>
        <w:t>nspekcija</w:t>
      </w:r>
      <w:r w:rsidRPr="00000C6E">
        <w:rPr>
          <w:rFonts w:ascii="Times New Roman" w:hAnsi="Times New Roman" w:cs="Times New Roman"/>
          <w:sz w:val="28"/>
          <w:szCs w:val="28"/>
        </w:rPr>
        <w:t xml:space="preserve"> sagatavo</w:t>
      </w:r>
      <w:r w:rsidR="00323962">
        <w:rPr>
          <w:rFonts w:ascii="Times New Roman" w:hAnsi="Times New Roman" w:cs="Times New Roman"/>
          <w:sz w:val="28"/>
          <w:szCs w:val="28"/>
        </w:rPr>
        <w:t xml:space="preserve"> un ievieš</w:t>
      </w:r>
      <w:r w:rsidRPr="00000C6E">
        <w:rPr>
          <w:rFonts w:ascii="Times New Roman" w:hAnsi="Times New Roman" w:cs="Times New Roman"/>
          <w:sz w:val="28"/>
          <w:szCs w:val="28"/>
        </w:rPr>
        <w:t xml:space="preserve"> līdz 2021.gada 1.janvārim.</w:t>
      </w:r>
    </w:p>
    <w:p w:rsidR="00326957" w:rsidRPr="00000C6E" w:rsidRDefault="00326957" w:rsidP="00000C6E">
      <w:pPr>
        <w:spacing w:after="0" w:line="240" w:lineRule="auto"/>
        <w:ind w:firstLine="709"/>
        <w:jc w:val="both"/>
        <w:rPr>
          <w:rFonts w:ascii="Times New Roman" w:hAnsi="Times New Roman" w:cs="Times New Roman"/>
          <w:sz w:val="28"/>
          <w:szCs w:val="28"/>
        </w:rPr>
      </w:pPr>
      <w:r w:rsidRPr="00000C6E">
        <w:rPr>
          <w:rFonts w:ascii="Times New Roman" w:hAnsi="Times New Roman" w:cs="Times New Roman"/>
          <w:sz w:val="28"/>
          <w:szCs w:val="28"/>
        </w:rPr>
        <w:t xml:space="preserve">67. </w:t>
      </w:r>
      <w:r w:rsidR="003A0554" w:rsidRPr="00000C6E">
        <w:rPr>
          <w:rFonts w:ascii="Times New Roman" w:hAnsi="Times New Roman" w:cs="Times New Roman"/>
          <w:sz w:val="28"/>
          <w:szCs w:val="28"/>
        </w:rPr>
        <w:t>V</w:t>
      </w:r>
      <w:r w:rsidRPr="00000C6E">
        <w:rPr>
          <w:rFonts w:ascii="Times New Roman" w:hAnsi="Times New Roman" w:cs="Times New Roman"/>
          <w:sz w:val="28"/>
          <w:szCs w:val="28"/>
        </w:rPr>
        <w:t xml:space="preserve">alsts aizsargājamo kultūras pieminekļu sarakstu atbilstoši </w:t>
      </w:r>
      <w:r w:rsidR="005205EE">
        <w:rPr>
          <w:rFonts w:ascii="Times New Roman" w:hAnsi="Times New Roman" w:cs="Times New Roman"/>
          <w:sz w:val="28"/>
          <w:szCs w:val="28"/>
        </w:rPr>
        <w:t xml:space="preserve">šo noteikumu </w:t>
      </w:r>
      <w:r w:rsidRPr="00000C6E">
        <w:rPr>
          <w:rFonts w:ascii="Times New Roman" w:hAnsi="Times New Roman" w:cs="Times New Roman"/>
          <w:sz w:val="28"/>
          <w:szCs w:val="28"/>
        </w:rPr>
        <w:t>3.punktā noteikt</w:t>
      </w:r>
      <w:r w:rsidR="003A0554" w:rsidRPr="00000C6E">
        <w:rPr>
          <w:rFonts w:ascii="Times New Roman" w:hAnsi="Times New Roman" w:cs="Times New Roman"/>
          <w:sz w:val="28"/>
          <w:szCs w:val="28"/>
        </w:rPr>
        <w:t>aj</w:t>
      </w:r>
      <w:r w:rsidRPr="00000C6E">
        <w:rPr>
          <w:rFonts w:ascii="Times New Roman" w:hAnsi="Times New Roman" w:cs="Times New Roman"/>
          <w:sz w:val="28"/>
          <w:szCs w:val="28"/>
        </w:rPr>
        <w:t>iem autentiskuma principiem</w:t>
      </w:r>
      <w:r w:rsidR="003A0554" w:rsidRPr="00000C6E">
        <w:rPr>
          <w:rFonts w:ascii="Times New Roman" w:hAnsi="Times New Roman" w:cs="Times New Roman"/>
          <w:sz w:val="28"/>
          <w:szCs w:val="28"/>
        </w:rPr>
        <w:t xml:space="preserve"> </w:t>
      </w:r>
      <w:r w:rsidR="005205EE">
        <w:rPr>
          <w:rFonts w:ascii="Times New Roman" w:hAnsi="Times New Roman" w:cs="Times New Roman"/>
          <w:sz w:val="28"/>
          <w:szCs w:val="28"/>
        </w:rPr>
        <w:t>i</w:t>
      </w:r>
      <w:r w:rsidR="003A0554" w:rsidRPr="00000C6E">
        <w:rPr>
          <w:rFonts w:ascii="Times New Roman" w:hAnsi="Times New Roman" w:cs="Times New Roman"/>
          <w:sz w:val="28"/>
          <w:szCs w:val="28"/>
        </w:rPr>
        <w:t>nspekcija pārvērtē</w:t>
      </w:r>
      <w:r w:rsidRPr="00000C6E">
        <w:rPr>
          <w:rFonts w:ascii="Times New Roman" w:hAnsi="Times New Roman" w:cs="Times New Roman"/>
          <w:sz w:val="28"/>
          <w:szCs w:val="28"/>
        </w:rPr>
        <w:t xml:space="preserve"> līdz 2021.gada 1.jūlijam.</w:t>
      </w:r>
    </w:p>
    <w:p w:rsidR="00326957" w:rsidRPr="00000C6E" w:rsidRDefault="00326957" w:rsidP="00000C6E">
      <w:pPr>
        <w:spacing w:after="0" w:line="240" w:lineRule="auto"/>
        <w:ind w:firstLine="709"/>
        <w:jc w:val="both"/>
        <w:rPr>
          <w:rFonts w:ascii="Times New Roman" w:hAnsi="Times New Roman" w:cs="Times New Roman"/>
          <w:sz w:val="28"/>
          <w:szCs w:val="28"/>
        </w:rPr>
      </w:pPr>
      <w:r w:rsidRPr="00000C6E">
        <w:rPr>
          <w:rFonts w:ascii="Times New Roman" w:hAnsi="Times New Roman" w:cs="Times New Roman"/>
          <w:sz w:val="28"/>
          <w:szCs w:val="28"/>
        </w:rPr>
        <w:t xml:space="preserve">68. </w:t>
      </w:r>
      <w:r w:rsidR="009C4A2D">
        <w:rPr>
          <w:rFonts w:ascii="Times New Roman" w:hAnsi="Times New Roman" w:cs="Times New Roman"/>
          <w:sz w:val="28"/>
          <w:szCs w:val="28"/>
        </w:rPr>
        <w:t xml:space="preserve">Šo noteikumu </w:t>
      </w:r>
      <w:r w:rsidRPr="00000C6E">
        <w:rPr>
          <w:rFonts w:ascii="Times New Roman" w:hAnsi="Times New Roman" w:cs="Times New Roman"/>
          <w:sz w:val="28"/>
          <w:szCs w:val="28"/>
        </w:rPr>
        <w:t xml:space="preserve">52.punktā </w:t>
      </w:r>
      <w:r w:rsidR="00E3383F" w:rsidRPr="005D3849">
        <w:rPr>
          <w:rFonts w:ascii="Times New Roman" w:hAnsi="Times New Roman" w:cs="Times New Roman"/>
          <w:sz w:val="28"/>
          <w:szCs w:val="28"/>
        </w:rPr>
        <w:t>noteiktās</w:t>
      </w:r>
      <w:r w:rsidRPr="005D3849">
        <w:rPr>
          <w:rFonts w:ascii="Times New Roman" w:hAnsi="Times New Roman" w:cs="Times New Roman"/>
          <w:sz w:val="28"/>
          <w:szCs w:val="28"/>
        </w:rPr>
        <w:t xml:space="preserve"> atļaujas izdošana elektroniskā formātā </w:t>
      </w:r>
      <w:r w:rsidR="00C7736D" w:rsidRPr="005D3849">
        <w:rPr>
          <w:rFonts w:ascii="Times New Roman" w:hAnsi="Times New Roman" w:cs="Times New Roman"/>
          <w:sz w:val="28"/>
          <w:szCs w:val="28"/>
        </w:rPr>
        <w:t>i</w:t>
      </w:r>
      <w:r w:rsidRPr="005D3849">
        <w:rPr>
          <w:rFonts w:ascii="Times New Roman" w:hAnsi="Times New Roman" w:cs="Times New Roman"/>
          <w:sz w:val="28"/>
          <w:szCs w:val="28"/>
        </w:rPr>
        <w:t xml:space="preserve">nspekcijas </w:t>
      </w:r>
      <w:r w:rsidR="005D3849">
        <w:rPr>
          <w:rFonts w:ascii="Times New Roman" w:hAnsi="Times New Roman" w:cs="Times New Roman"/>
          <w:sz w:val="28"/>
          <w:szCs w:val="28"/>
        </w:rPr>
        <w:t>v</w:t>
      </w:r>
      <w:r w:rsidR="005D3849" w:rsidRPr="005D3849">
        <w:rPr>
          <w:rFonts w:ascii="Times New Roman" w:hAnsi="Times New Roman" w:cs="Times New Roman"/>
          <w:sz w:val="28"/>
          <w:szCs w:val="28"/>
        </w:rPr>
        <w:t>alsts aizsargāj</w:t>
      </w:r>
      <w:r w:rsidR="005D3849">
        <w:rPr>
          <w:rFonts w:ascii="Times New Roman" w:hAnsi="Times New Roman" w:cs="Times New Roman"/>
          <w:sz w:val="28"/>
          <w:szCs w:val="28"/>
        </w:rPr>
        <w:t>amo kultūras pieminekļu reģistra</w:t>
      </w:r>
      <w:r w:rsidR="005D3849" w:rsidRPr="005D3849">
        <w:rPr>
          <w:rFonts w:ascii="Times New Roman" w:hAnsi="Times New Roman" w:cs="Times New Roman"/>
          <w:sz w:val="28"/>
          <w:szCs w:val="28"/>
        </w:rPr>
        <w:t xml:space="preserve"> </w:t>
      </w:r>
      <w:r w:rsidRPr="005D3849">
        <w:rPr>
          <w:rFonts w:ascii="Times New Roman" w:hAnsi="Times New Roman" w:cs="Times New Roman"/>
          <w:sz w:val="28"/>
          <w:szCs w:val="28"/>
        </w:rPr>
        <w:t>informācijas sistēmā ieviešama līdz 2019.gada 1.janvārim</w:t>
      </w:r>
      <w:r w:rsidRPr="00000C6E">
        <w:rPr>
          <w:rFonts w:ascii="Times New Roman" w:hAnsi="Times New Roman" w:cs="Times New Roman"/>
          <w:sz w:val="28"/>
          <w:szCs w:val="28"/>
        </w:rPr>
        <w:t>.”</w:t>
      </w:r>
    </w:p>
    <w:p w:rsidR="00326957" w:rsidRDefault="00326957" w:rsidP="00A66136">
      <w:pPr>
        <w:spacing w:after="0" w:line="240" w:lineRule="auto"/>
        <w:jc w:val="both"/>
        <w:rPr>
          <w:rFonts w:ascii="Times New Roman" w:hAnsi="Times New Roman" w:cs="Times New Roman"/>
          <w:sz w:val="28"/>
          <w:szCs w:val="28"/>
        </w:rPr>
      </w:pPr>
    </w:p>
    <w:p w:rsidR="00CC3FBF" w:rsidRPr="00C126CF" w:rsidRDefault="00CC3FBF" w:rsidP="00C126CF">
      <w:pPr>
        <w:pStyle w:val="Sarakstarindkopa"/>
        <w:numPr>
          <w:ilvl w:val="0"/>
          <w:numId w:val="2"/>
        </w:numPr>
        <w:spacing w:after="0" w:line="240" w:lineRule="auto"/>
        <w:jc w:val="both"/>
        <w:rPr>
          <w:rFonts w:ascii="Times New Roman" w:hAnsi="Times New Roman" w:cs="Times New Roman"/>
          <w:sz w:val="28"/>
          <w:szCs w:val="28"/>
        </w:rPr>
      </w:pPr>
      <w:r w:rsidRPr="00C126CF">
        <w:rPr>
          <w:rFonts w:ascii="Times New Roman" w:hAnsi="Times New Roman" w:cs="Times New Roman"/>
          <w:sz w:val="28"/>
          <w:szCs w:val="28"/>
        </w:rPr>
        <w:t xml:space="preserve"> Svītrot 1., 2., 3. un 4.pielikumu.</w:t>
      </w:r>
    </w:p>
    <w:p w:rsidR="00CC3FBF" w:rsidRDefault="00CC3FBF" w:rsidP="00A66136">
      <w:pPr>
        <w:spacing w:after="0" w:line="240" w:lineRule="auto"/>
        <w:jc w:val="both"/>
        <w:rPr>
          <w:rFonts w:ascii="Times New Roman" w:hAnsi="Times New Roman" w:cs="Times New Roman"/>
          <w:sz w:val="28"/>
          <w:szCs w:val="28"/>
        </w:rPr>
      </w:pPr>
    </w:p>
    <w:p w:rsidR="00C3664F" w:rsidRPr="00A66136" w:rsidRDefault="00C3664F" w:rsidP="00A66136">
      <w:pPr>
        <w:spacing w:after="0" w:line="240" w:lineRule="auto"/>
        <w:jc w:val="both"/>
        <w:rPr>
          <w:rFonts w:ascii="Times New Roman" w:hAnsi="Times New Roman" w:cs="Times New Roman"/>
          <w:sz w:val="28"/>
          <w:szCs w:val="28"/>
        </w:rPr>
      </w:pPr>
    </w:p>
    <w:p w:rsidR="00A66136" w:rsidRPr="00A66136" w:rsidRDefault="00A66136" w:rsidP="00A66136">
      <w:pPr>
        <w:tabs>
          <w:tab w:val="left" w:pos="6804"/>
        </w:tabs>
        <w:spacing w:after="0" w:line="240" w:lineRule="auto"/>
        <w:ind w:left="142"/>
        <w:rPr>
          <w:rFonts w:ascii="Times New Roman" w:hAnsi="Times New Roman" w:cs="Times New Roman"/>
          <w:sz w:val="28"/>
          <w:szCs w:val="28"/>
        </w:rPr>
      </w:pPr>
      <w:r w:rsidRPr="00A66136">
        <w:rPr>
          <w:rFonts w:ascii="Times New Roman" w:hAnsi="Times New Roman" w:cs="Times New Roman"/>
          <w:sz w:val="28"/>
          <w:szCs w:val="28"/>
        </w:rPr>
        <w:t>Ministru prezidents</w:t>
      </w:r>
      <w:r w:rsidRPr="00A66136">
        <w:rPr>
          <w:rFonts w:ascii="Times New Roman" w:hAnsi="Times New Roman" w:cs="Times New Roman"/>
          <w:sz w:val="28"/>
          <w:szCs w:val="28"/>
        </w:rPr>
        <w:tab/>
      </w:r>
      <w:r w:rsidRPr="00A66136">
        <w:rPr>
          <w:rFonts w:ascii="Times New Roman" w:hAnsi="Times New Roman" w:cs="Times New Roman"/>
          <w:sz w:val="28"/>
          <w:szCs w:val="28"/>
        </w:rPr>
        <w:tab/>
        <w:t>M.Kučinskis</w:t>
      </w:r>
    </w:p>
    <w:p w:rsidR="00A66136" w:rsidRPr="00A66136" w:rsidRDefault="00A66136" w:rsidP="00A66136">
      <w:pPr>
        <w:tabs>
          <w:tab w:val="left" w:pos="6804"/>
        </w:tabs>
        <w:spacing w:after="0" w:line="240" w:lineRule="auto"/>
        <w:rPr>
          <w:rFonts w:ascii="Times New Roman" w:hAnsi="Times New Roman" w:cs="Times New Roman"/>
          <w:sz w:val="28"/>
          <w:szCs w:val="28"/>
        </w:rPr>
      </w:pPr>
    </w:p>
    <w:p w:rsidR="00A66136" w:rsidRPr="00A66136" w:rsidRDefault="00A66136" w:rsidP="00A66136">
      <w:pPr>
        <w:tabs>
          <w:tab w:val="left" w:pos="6804"/>
        </w:tabs>
        <w:spacing w:after="0" w:line="240" w:lineRule="auto"/>
        <w:ind w:left="142"/>
        <w:jc w:val="both"/>
        <w:rPr>
          <w:rFonts w:ascii="Times New Roman" w:hAnsi="Times New Roman" w:cs="Times New Roman"/>
          <w:sz w:val="28"/>
          <w:szCs w:val="28"/>
        </w:rPr>
      </w:pPr>
      <w:r w:rsidRPr="00A66136">
        <w:rPr>
          <w:rFonts w:ascii="Times New Roman" w:hAnsi="Times New Roman" w:cs="Times New Roman"/>
          <w:sz w:val="28"/>
          <w:szCs w:val="28"/>
        </w:rPr>
        <w:t>Kultūras ministre</w:t>
      </w:r>
      <w:r w:rsidRPr="00A66136">
        <w:rPr>
          <w:rFonts w:ascii="Times New Roman" w:hAnsi="Times New Roman" w:cs="Times New Roman"/>
          <w:sz w:val="28"/>
          <w:szCs w:val="28"/>
        </w:rPr>
        <w:tab/>
      </w:r>
      <w:r w:rsidRPr="00A66136">
        <w:rPr>
          <w:rFonts w:ascii="Times New Roman" w:hAnsi="Times New Roman" w:cs="Times New Roman"/>
          <w:sz w:val="28"/>
          <w:szCs w:val="28"/>
        </w:rPr>
        <w:tab/>
        <w:t>D.Melbārde</w:t>
      </w:r>
    </w:p>
    <w:p w:rsidR="00A66136" w:rsidRPr="00A66136" w:rsidRDefault="00A66136" w:rsidP="00A66136">
      <w:pPr>
        <w:tabs>
          <w:tab w:val="left" w:pos="6804"/>
        </w:tabs>
        <w:spacing w:after="0" w:line="240" w:lineRule="auto"/>
        <w:jc w:val="both"/>
        <w:rPr>
          <w:rFonts w:ascii="Times New Roman" w:hAnsi="Times New Roman" w:cs="Times New Roman"/>
          <w:sz w:val="28"/>
          <w:szCs w:val="28"/>
        </w:rPr>
      </w:pPr>
    </w:p>
    <w:p w:rsidR="00A66136" w:rsidRPr="00A66136" w:rsidRDefault="00B45AB0" w:rsidP="00A66136">
      <w:pPr>
        <w:tabs>
          <w:tab w:val="left" w:pos="426"/>
          <w:tab w:val="left" w:pos="7230"/>
        </w:tabs>
        <w:spacing w:after="0" w:line="240" w:lineRule="auto"/>
        <w:ind w:left="142" w:right="28"/>
        <w:jc w:val="both"/>
        <w:rPr>
          <w:rFonts w:ascii="Times New Roman" w:hAnsi="Times New Roman" w:cs="Times New Roman"/>
          <w:sz w:val="28"/>
          <w:szCs w:val="28"/>
          <w:highlight w:val="lightGray"/>
        </w:rPr>
      </w:pPr>
      <w:r>
        <w:rPr>
          <w:rFonts w:ascii="Times New Roman" w:hAnsi="Times New Roman" w:cs="Times New Roman"/>
          <w:sz w:val="28"/>
          <w:szCs w:val="28"/>
        </w:rPr>
        <w:t>Vīza: Valsts sekretāra p.i.</w:t>
      </w:r>
      <w:r w:rsidR="00A66136" w:rsidRPr="00A66136">
        <w:rPr>
          <w:rFonts w:ascii="Times New Roman" w:hAnsi="Times New Roman" w:cs="Times New Roman"/>
          <w:sz w:val="28"/>
          <w:szCs w:val="28"/>
        </w:rPr>
        <w:tab/>
      </w:r>
      <w:r>
        <w:rPr>
          <w:rFonts w:ascii="Times New Roman" w:hAnsi="Times New Roman" w:cs="Times New Roman"/>
          <w:sz w:val="28"/>
          <w:szCs w:val="28"/>
        </w:rPr>
        <w:t>B.Zakevica</w:t>
      </w:r>
    </w:p>
    <w:p w:rsidR="00600EE5" w:rsidRPr="00A66136" w:rsidRDefault="00600EE5" w:rsidP="00A66136">
      <w:pPr>
        <w:spacing w:after="0" w:line="240" w:lineRule="auto"/>
        <w:jc w:val="both"/>
        <w:rPr>
          <w:rFonts w:ascii="Times New Roman" w:hAnsi="Times New Roman" w:cs="Times New Roman"/>
          <w:sz w:val="28"/>
          <w:szCs w:val="28"/>
        </w:rPr>
      </w:pPr>
    </w:p>
    <w:p w:rsidR="004A561C" w:rsidRPr="00A66136" w:rsidRDefault="004A561C" w:rsidP="00A66136">
      <w:pPr>
        <w:spacing w:after="0" w:line="240" w:lineRule="auto"/>
        <w:jc w:val="both"/>
        <w:rPr>
          <w:rFonts w:ascii="Times New Roman" w:hAnsi="Times New Roman" w:cs="Times New Roman"/>
          <w:sz w:val="28"/>
          <w:szCs w:val="28"/>
        </w:rPr>
      </w:pPr>
    </w:p>
    <w:p w:rsidR="001E0676" w:rsidRPr="00A66136" w:rsidRDefault="001E0676" w:rsidP="00A66136">
      <w:pPr>
        <w:spacing w:after="0" w:line="240" w:lineRule="auto"/>
        <w:jc w:val="both"/>
        <w:rPr>
          <w:rFonts w:ascii="Times New Roman" w:hAnsi="Times New Roman" w:cs="Times New Roman"/>
          <w:sz w:val="28"/>
          <w:szCs w:val="28"/>
        </w:rPr>
      </w:pPr>
    </w:p>
    <w:p w:rsidR="001E0676" w:rsidRDefault="001E0676" w:rsidP="00000C6E">
      <w:pPr>
        <w:spacing w:after="0" w:line="240" w:lineRule="auto"/>
        <w:jc w:val="both"/>
        <w:rPr>
          <w:rFonts w:ascii="Times New Roman" w:hAnsi="Times New Roman" w:cs="Times New Roman"/>
          <w:sz w:val="28"/>
          <w:szCs w:val="28"/>
        </w:rPr>
      </w:pPr>
    </w:p>
    <w:p w:rsidR="001E0676" w:rsidRDefault="001E0676" w:rsidP="00000C6E">
      <w:pPr>
        <w:spacing w:after="0" w:line="240" w:lineRule="auto"/>
        <w:jc w:val="both"/>
        <w:rPr>
          <w:rFonts w:ascii="Times New Roman" w:hAnsi="Times New Roman" w:cs="Times New Roman"/>
          <w:sz w:val="28"/>
          <w:szCs w:val="28"/>
        </w:rPr>
      </w:pPr>
    </w:p>
    <w:p w:rsidR="001E0676" w:rsidRDefault="001E0676" w:rsidP="00000C6E">
      <w:pPr>
        <w:spacing w:after="0" w:line="240" w:lineRule="auto"/>
        <w:jc w:val="both"/>
        <w:rPr>
          <w:rFonts w:ascii="Times New Roman" w:hAnsi="Times New Roman" w:cs="Times New Roman"/>
          <w:sz w:val="28"/>
          <w:szCs w:val="28"/>
        </w:rPr>
      </w:pPr>
    </w:p>
    <w:p w:rsidR="00C126CF" w:rsidRDefault="00C126CF" w:rsidP="00000C6E">
      <w:pPr>
        <w:spacing w:after="0" w:line="240" w:lineRule="auto"/>
        <w:jc w:val="both"/>
        <w:rPr>
          <w:rFonts w:ascii="Times New Roman" w:hAnsi="Times New Roman" w:cs="Times New Roman"/>
          <w:sz w:val="28"/>
          <w:szCs w:val="28"/>
        </w:rPr>
      </w:pPr>
    </w:p>
    <w:p w:rsidR="001E0676" w:rsidRDefault="001E0676" w:rsidP="00000C6E">
      <w:pPr>
        <w:spacing w:after="0" w:line="240" w:lineRule="auto"/>
        <w:jc w:val="both"/>
        <w:rPr>
          <w:rFonts w:ascii="Times New Roman" w:hAnsi="Times New Roman" w:cs="Times New Roman"/>
          <w:sz w:val="28"/>
          <w:szCs w:val="28"/>
        </w:rPr>
      </w:pPr>
    </w:p>
    <w:p w:rsidR="001E0676" w:rsidRDefault="001E0676" w:rsidP="00000C6E">
      <w:pPr>
        <w:spacing w:after="0" w:line="240" w:lineRule="auto"/>
        <w:jc w:val="both"/>
        <w:rPr>
          <w:rFonts w:ascii="Times New Roman" w:hAnsi="Times New Roman" w:cs="Times New Roman"/>
          <w:sz w:val="28"/>
          <w:szCs w:val="28"/>
        </w:rPr>
      </w:pPr>
    </w:p>
    <w:p w:rsidR="001E0676" w:rsidRDefault="001E0676" w:rsidP="00000C6E">
      <w:pPr>
        <w:spacing w:after="0" w:line="240" w:lineRule="auto"/>
        <w:jc w:val="both"/>
        <w:rPr>
          <w:rFonts w:ascii="Times New Roman" w:hAnsi="Times New Roman" w:cs="Times New Roman"/>
          <w:sz w:val="28"/>
          <w:szCs w:val="28"/>
        </w:rPr>
      </w:pPr>
    </w:p>
    <w:p w:rsidR="004A561C" w:rsidRPr="00000C6E" w:rsidRDefault="004A561C" w:rsidP="00000C6E">
      <w:pPr>
        <w:spacing w:after="0" w:line="240" w:lineRule="auto"/>
        <w:jc w:val="both"/>
        <w:rPr>
          <w:rFonts w:ascii="Times New Roman" w:hAnsi="Times New Roman" w:cs="Times New Roman"/>
          <w:sz w:val="28"/>
          <w:szCs w:val="28"/>
        </w:rPr>
      </w:pPr>
    </w:p>
    <w:p w:rsidR="00600EE5" w:rsidRPr="00AF4467" w:rsidRDefault="00600EE5" w:rsidP="00000C6E">
      <w:pPr>
        <w:widowControl w:val="0"/>
        <w:autoSpaceDE w:val="0"/>
        <w:autoSpaceDN w:val="0"/>
        <w:adjustRightInd w:val="0"/>
        <w:spacing w:after="0" w:line="240" w:lineRule="auto"/>
        <w:rPr>
          <w:rFonts w:ascii="Times New Roman" w:hAnsi="Times New Roman" w:cs="Times New Roman"/>
          <w:sz w:val="20"/>
          <w:szCs w:val="20"/>
        </w:rPr>
      </w:pPr>
      <w:bookmarkStart w:id="2" w:name="OLE_LINK3"/>
      <w:bookmarkStart w:id="3" w:name="OLE_LINK4"/>
      <w:r w:rsidRPr="00AF4467">
        <w:rPr>
          <w:rFonts w:ascii="Times New Roman" w:hAnsi="Times New Roman" w:cs="Times New Roman"/>
          <w:sz w:val="20"/>
          <w:szCs w:val="20"/>
        </w:rPr>
        <w:t>Dambis 67213113</w:t>
      </w:r>
    </w:p>
    <w:p w:rsidR="00600EE5" w:rsidRPr="00000C6E" w:rsidRDefault="00AA04BF" w:rsidP="00AF4467">
      <w:pPr>
        <w:widowControl w:val="0"/>
        <w:autoSpaceDE w:val="0"/>
        <w:autoSpaceDN w:val="0"/>
        <w:adjustRightInd w:val="0"/>
        <w:spacing w:after="0" w:line="240" w:lineRule="auto"/>
        <w:rPr>
          <w:rFonts w:ascii="Times New Roman" w:hAnsi="Times New Roman" w:cs="Times New Roman"/>
          <w:sz w:val="28"/>
          <w:szCs w:val="28"/>
        </w:rPr>
      </w:pPr>
      <w:hyperlink r:id="rId14" w:history="1">
        <w:r w:rsidR="00AF4467" w:rsidRPr="001F36FA">
          <w:rPr>
            <w:rStyle w:val="Hipersaite"/>
            <w:rFonts w:ascii="Times New Roman" w:hAnsi="Times New Roman" w:cs="Times New Roman"/>
            <w:sz w:val="20"/>
            <w:szCs w:val="20"/>
          </w:rPr>
          <w:t>Juris.Dambis@mantojums.lv</w:t>
        </w:r>
      </w:hyperlink>
      <w:r w:rsidR="00AF4467">
        <w:rPr>
          <w:rFonts w:ascii="Times New Roman" w:hAnsi="Times New Roman" w:cs="Times New Roman"/>
          <w:sz w:val="20"/>
          <w:szCs w:val="20"/>
          <w:u w:val="single"/>
        </w:rPr>
        <w:t xml:space="preserve"> </w:t>
      </w:r>
      <w:bookmarkEnd w:id="2"/>
      <w:bookmarkEnd w:id="3"/>
    </w:p>
    <w:sectPr w:rsidR="00600EE5" w:rsidRPr="00000C6E" w:rsidSect="00935E35">
      <w:headerReference w:type="default" r:id="rId15"/>
      <w:footerReference w:type="default" r:id="rId16"/>
      <w:footerReference w:type="first" r:id="rId17"/>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DAD" w:rsidRDefault="002F7DAD" w:rsidP="00511549">
      <w:pPr>
        <w:spacing w:after="0" w:line="240" w:lineRule="auto"/>
      </w:pPr>
      <w:r>
        <w:separator/>
      </w:r>
    </w:p>
  </w:endnote>
  <w:endnote w:type="continuationSeparator" w:id="0">
    <w:p w:rsidR="002F7DAD" w:rsidRDefault="002F7DAD" w:rsidP="00511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AD" w:rsidRPr="0050467E" w:rsidRDefault="002F7DAD" w:rsidP="0050467E">
    <w:pPr>
      <w:pStyle w:val="Kjene"/>
      <w:jc w:val="both"/>
    </w:pPr>
    <w:r w:rsidRPr="0050467E">
      <w:rPr>
        <w:rFonts w:ascii="Times New Roman" w:hAnsi="Times New Roman" w:cs="Times New Roman"/>
        <w:sz w:val="20"/>
        <w:szCs w:val="20"/>
      </w:rPr>
      <w:t>KMNot_</w:t>
    </w:r>
    <w:r>
      <w:rPr>
        <w:rFonts w:ascii="Times New Roman" w:hAnsi="Times New Roman" w:cs="Times New Roman"/>
        <w:sz w:val="20"/>
        <w:szCs w:val="20"/>
      </w:rPr>
      <w:t>150</w:t>
    </w:r>
    <w:r w:rsidRPr="0050467E">
      <w:rPr>
        <w:rFonts w:ascii="Times New Roman" w:hAnsi="Times New Roman" w:cs="Times New Roman"/>
        <w:sz w:val="20"/>
        <w:szCs w:val="20"/>
      </w:rPr>
      <w:t>117_</w:t>
    </w:r>
    <w:r>
      <w:rPr>
        <w:rFonts w:ascii="Times New Roman" w:hAnsi="Times New Roman" w:cs="Times New Roman"/>
        <w:sz w:val="20"/>
        <w:szCs w:val="20"/>
      </w:rPr>
      <w:t>groz_</w:t>
    </w:r>
    <w:r w:rsidRPr="0050467E">
      <w:rPr>
        <w:rFonts w:ascii="Times New Roman" w:hAnsi="Times New Roman" w:cs="Times New Roman"/>
        <w:sz w:val="20"/>
        <w:szCs w:val="20"/>
      </w:rPr>
      <w:t>474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AD" w:rsidRPr="0050467E" w:rsidRDefault="002F7DAD" w:rsidP="003E6EC8">
    <w:pPr>
      <w:pStyle w:val="Kjene"/>
      <w:jc w:val="both"/>
      <w:rPr>
        <w:sz w:val="20"/>
        <w:szCs w:val="20"/>
      </w:rPr>
    </w:pPr>
    <w:r w:rsidRPr="0050467E">
      <w:rPr>
        <w:rFonts w:ascii="Times New Roman" w:hAnsi="Times New Roman" w:cs="Times New Roman"/>
        <w:sz w:val="20"/>
        <w:szCs w:val="20"/>
      </w:rPr>
      <w:t>KMNot_</w:t>
    </w:r>
    <w:r>
      <w:rPr>
        <w:rFonts w:ascii="Times New Roman" w:hAnsi="Times New Roman" w:cs="Times New Roman"/>
        <w:sz w:val="20"/>
        <w:szCs w:val="20"/>
      </w:rPr>
      <w:t>150</w:t>
    </w:r>
    <w:r w:rsidRPr="0050467E">
      <w:rPr>
        <w:rFonts w:ascii="Times New Roman" w:hAnsi="Times New Roman" w:cs="Times New Roman"/>
        <w:sz w:val="20"/>
        <w:szCs w:val="20"/>
      </w:rPr>
      <w:t>117_</w:t>
    </w:r>
    <w:r>
      <w:rPr>
        <w:rFonts w:ascii="Times New Roman" w:hAnsi="Times New Roman" w:cs="Times New Roman"/>
        <w:sz w:val="20"/>
        <w:szCs w:val="20"/>
      </w:rPr>
      <w:t>groz_</w:t>
    </w:r>
    <w:r w:rsidRPr="0050467E">
      <w:rPr>
        <w:rFonts w:ascii="Times New Roman" w:hAnsi="Times New Roman" w:cs="Times New Roman"/>
        <w:sz w:val="20"/>
        <w:szCs w:val="20"/>
      </w:rPr>
      <w:t>474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DAD" w:rsidRDefault="002F7DAD" w:rsidP="00511549">
      <w:pPr>
        <w:spacing w:after="0" w:line="240" w:lineRule="auto"/>
      </w:pPr>
      <w:r>
        <w:separator/>
      </w:r>
    </w:p>
  </w:footnote>
  <w:footnote w:type="continuationSeparator" w:id="0">
    <w:p w:rsidR="002F7DAD" w:rsidRDefault="002F7DAD" w:rsidP="00511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79208"/>
      <w:docPartObj>
        <w:docPartGallery w:val="Page Numbers (Top of Page)"/>
        <w:docPartUnique/>
      </w:docPartObj>
    </w:sdtPr>
    <w:sdtEndPr>
      <w:rPr>
        <w:rFonts w:ascii="Times New Roman" w:hAnsi="Times New Roman" w:cs="Times New Roman"/>
      </w:rPr>
    </w:sdtEndPr>
    <w:sdtContent>
      <w:p w:rsidR="002F7DAD" w:rsidRPr="0050467E" w:rsidRDefault="00AA04BF">
        <w:pPr>
          <w:pStyle w:val="Galvene"/>
          <w:jc w:val="center"/>
          <w:rPr>
            <w:rFonts w:ascii="Times New Roman" w:hAnsi="Times New Roman" w:cs="Times New Roman"/>
          </w:rPr>
        </w:pPr>
        <w:r w:rsidRPr="0050467E">
          <w:rPr>
            <w:rFonts w:ascii="Times New Roman" w:hAnsi="Times New Roman" w:cs="Times New Roman"/>
          </w:rPr>
          <w:fldChar w:fldCharType="begin"/>
        </w:r>
        <w:r w:rsidR="002F7DAD" w:rsidRPr="0050467E">
          <w:rPr>
            <w:rFonts w:ascii="Times New Roman" w:hAnsi="Times New Roman" w:cs="Times New Roman"/>
          </w:rPr>
          <w:instrText>PAGE   \* MERGEFORMAT</w:instrText>
        </w:r>
        <w:r w:rsidRPr="0050467E">
          <w:rPr>
            <w:rFonts w:ascii="Times New Roman" w:hAnsi="Times New Roman" w:cs="Times New Roman"/>
          </w:rPr>
          <w:fldChar w:fldCharType="separate"/>
        </w:r>
        <w:r w:rsidR="004D00D5">
          <w:rPr>
            <w:rFonts w:ascii="Times New Roman" w:hAnsi="Times New Roman" w:cs="Times New Roman"/>
            <w:noProof/>
          </w:rPr>
          <w:t>7</w:t>
        </w:r>
        <w:r w:rsidRPr="0050467E">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004D"/>
    <w:multiLevelType w:val="hybridMultilevel"/>
    <w:tmpl w:val="F2622EB6"/>
    <w:lvl w:ilvl="0" w:tplc="616A8244">
      <w:start w:val="65"/>
      <w:numFmt w:val="decimal"/>
      <w:lvlText w:val="%1."/>
      <w:lvlJc w:val="left"/>
      <w:pPr>
        <w:ind w:left="659" w:hanging="37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nsid w:val="237461F8"/>
    <w:multiLevelType w:val="hybridMultilevel"/>
    <w:tmpl w:val="678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606745"/>
    <w:multiLevelType w:val="hybridMultilevel"/>
    <w:tmpl w:val="B69E848E"/>
    <w:lvl w:ilvl="0" w:tplc="ECD6650A">
      <w:start w:val="1"/>
      <w:numFmt w:val="decimal"/>
      <w:lvlText w:val="%1."/>
      <w:lvlJc w:val="left"/>
      <w:pPr>
        <w:ind w:left="1084" w:hanging="3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nsid w:val="475A7C5A"/>
    <w:multiLevelType w:val="hybridMultilevel"/>
    <w:tmpl w:val="6BDEBFC8"/>
    <w:lvl w:ilvl="0" w:tplc="FA5672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729C163E"/>
    <w:multiLevelType w:val="hybridMultilevel"/>
    <w:tmpl w:val="EE2472DE"/>
    <w:lvl w:ilvl="0" w:tplc="0426000F">
      <w:start w:val="1"/>
      <w:numFmt w:val="decimal"/>
      <w:lvlText w:val="%1."/>
      <w:lvlJc w:val="left"/>
      <w:pPr>
        <w:ind w:left="1400" w:hanging="360"/>
      </w:pPr>
    </w:lvl>
    <w:lvl w:ilvl="1" w:tplc="04260019" w:tentative="1">
      <w:start w:val="1"/>
      <w:numFmt w:val="lowerLetter"/>
      <w:lvlText w:val="%2."/>
      <w:lvlJc w:val="left"/>
      <w:pPr>
        <w:ind w:left="2120" w:hanging="360"/>
      </w:pPr>
    </w:lvl>
    <w:lvl w:ilvl="2" w:tplc="0426001B" w:tentative="1">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5">
    <w:nsid w:val="79B72B2C"/>
    <w:multiLevelType w:val="hybridMultilevel"/>
    <w:tmpl w:val="B69E848E"/>
    <w:lvl w:ilvl="0" w:tplc="ECD6650A">
      <w:start w:val="1"/>
      <w:numFmt w:val="decimal"/>
      <w:lvlText w:val="%1."/>
      <w:lvlJc w:val="left"/>
      <w:pPr>
        <w:ind w:left="1084" w:hanging="3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rsids>
    <w:rsidRoot w:val="00DC0483"/>
    <w:rsid w:val="00000C6E"/>
    <w:rsid w:val="00002A6E"/>
    <w:rsid w:val="00003100"/>
    <w:rsid w:val="00011ECA"/>
    <w:rsid w:val="000130C4"/>
    <w:rsid w:val="000148CA"/>
    <w:rsid w:val="00016158"/>
    <w:rsid w:val="000202EE"/>
    <w:rsid w:val="000356F6"/>
    <w:rsid w:val="0003580C"/>
    <w:rsid w:val="00041A0B"/>
    <w:rsid w:val="000437A7"/>
    <w:rsid w:val="00051A84"/>
    <w:rsid w:val="00051EC5"/>
    <w:rsid w:val="00052ECB"/>
    <w:rsid w:val="00065E66"/>
    <w:rsid w:val="000736F2"/>
    <w:rsid w:val="00085A6A"/>
    <w:rsid w:val="00090ACB"/>
    <w:rsid w:val="000934EF"/>
    <w:rsid w:val="000A6397"/>
    <w:rsid w:val="000A64A7"/>
    <w:rsid w:val="000B16C1"/>
    <w:rsid w:val="000B183D"/>
    <w:rsid w:val="000B3B88"/>
    <w:rsid w:val="000B525A"/>
    <w:rsid w:val="000D32D8"/>
    <w:rsid w:val="000D4ED4"/>
    <w:rsid w:val="000E4C0F"/>
    <w:rsid w:val="000E6A84"/>
    <w:rsid w:val="000F0216"/>
    <w:rsid w:val="000F191E"/>
    <w:rsid w:val="000F3ED0"/>
    <w:rsid w:val="000F72B2"/>
    <w:rsid w:val="001050E5"/>
    <w:rsid w:val="001112E0"/>
    <w:rsid w:val="001158EA"/>
    <w:rsid w:val="00132FB0"/>
    <w:rsid w:val="001337C0"/>
    <w:rsid w:val="00135349"/>
    <w:rsid w:val="001378C4"/>
    <w:rsid w:val="00150E9B"/>
    <w:rsid w:val="001511E6"/>
    <w:rsid w:val="001624B5"/>
    <w:rsid w:val="001656A0"/>
    <w:rsid w:val="00177D61"/>
    <w:rsid w:val="00180F3E"/>
    <w:rsid w:val="0018107B"/>
    <w:rsid w:val="00181191"/>
    <w:rsid w:val="00184A0D"/>
    <w:rsid w:val="001A40E3"/>
    <w:rsid w:val="001A419A"/>
    <w:rsid w:val="001A6ACD"/>
    <w:rsid w:val="001C2DFB"/>
    <w:rsid w:val="001C6291"/>
    <w:rsid w:val="001C73EF"/>
    <w:rsid w:val="001E006F"/>
    <w:rsid w:val="001E0676"/>
    <w:rsid w:val="001E18DE"/>
    <w:rsid w:val="001E7000"/>
    <w:rsid w:val="001F04F8"/>
    <w:rsid w:val="001F063A"/>
    <w:rsid w:val="001F68C5"/>
    <w:rsid w:val="002013ED"/>
    <w:rsid w:val="00214D7B"/>
    <w:rsid w:val="00217871"/>
    <w:rsid w:val="002276B4"/>
    <w:rsid w:val="00243C4E"/>
    <w:rsid w:val="00261022"/>
    <w:rsid w:val="002615F7"/>
    <w:rsid w:val="0026549A"/>
    <w:rsid w:val="0027154E"/>
    <w:rsid w:val="00274245"/>
    <w:rsid w:val="00286693"/>
    <w:rsid w:val="00287CF1"/>
    <w:rsid w:val="0029004A"/>
    <w:rsid w:val="002939B1"/>
    <w:rsid w:val="002A18A7"/>
    <w:rsid w:val="002B0D95"/>
    <w:rsid w:val="002B3147"/>
    <w:rsid w:val="002C1403"/>
    <w:rsid w:val="002C1F21"/>
    <w:rsid w:val="002D107C"/>
    <w:rsid w:val="002D10C2"/>
    <w:rsid w:val="002D3684"/>
    <w:rsid w:val="002D3A6E"/>
    <w:rsid w:val="002D4C62"/>
    <w:rsid w:val="002E7C0B"/>
    <w:rsid w:val="002F7DAD"/>
    <w:rsid w:val="00300686"/>
    <w:rsid w:val="00302721"/>
    <w:rsid w:val="0030382C"/>
    <w:rsid w:val="0030792B"/>
    <w:rsid w:val="00321D9A"/>
    <w:rsid w:val="00323962"/>
    <w:rsid w:val="00326957"/>
    <w:rsid w:val="0034120E"/>
    <w:rsid w:val="00344586"/>
    <w:rsid w:val="00352D9C"/>
    <w:rsid w:val="00354AF5"/>
    <w:rsid w:val="003563F1"/>
    <w:rsid w:val="0036279F"/>
    <w:rsid w:val="0036367B"/>
    <w:rsid w:val="00376736"/>
    <w:rsid w:val="00387ABB"/>
    <w:rsid w:val="00391F20"/>
    <w:rsid w:val="003938F7"/>
    <w:rsid w:val="0039703B"/>
    <w:rsid w:val="00397197"/>
    <w:rsid w:val="003A0554"/>
    <w:rsid w:val="003A381F"/>
    <w:rsid w:val="003B07CB"/>
    <w:rsid w:val="003B0D35"/>
    <w:rsid w:val="003C11F3"/>
    <w:rsid w:val="003C6AA2"/>
    <w:rsid w:val="003C7402"/>
    <w:rsid w:val="003D472C"/>
    <w:rsid w:val="003E6EC8"/>
    <w:rsid w:val="003F1BBA"/>
    <w:rsid w:val="003F1F01"/>
    <w:rsid w:val="003F6461"/>
    <w:rsid w:val="00402AB8"/>
    <w:rsid w:val="00406A10"/>
    <w:rsid w:val="00406A63"/>
    <w:rsid w:val="00407DEB"/>
    <w:rsid w:val="00407F0F"/>
    <w:rsid w:val="00411941"/>
    <w:rsid w:val="00412D2A"/>
    <w:rsid w:val="00421C78"/>
    <w:rsid w:val="00422BB5"/>
    <w:rsid w:val="004325EB"/>
    <w:rsid w:val="004332C1"/>
    <w:rsid w:val="0043401B"/>
    <w:rsid w:val="004454C9"/>
    <w:rsid w:val="0044692F"/>
    <w:rsid w:val="00446BAA"/>
    <w:rsid w:val="00447FE2"/>
    <w:rsid w:val="00456F14"/>
    <w:rsid w:val="00463D63"/>
    <w:rsid w:val="004642EC"/>
    <w:rsid w:val="0047453E"/>
    <w:rsid w:val="004853DA"/>
    <w:rsid w:val="004903DF"/>
    <w:rsid w:val="00495056"/>
    <w:rsid w:val="004A006C"/>
    <w:rsid w:val="004A111C"/>
    <w:rsid w:val="004A561C"/>
    <w:rsid w:val="004A5F72"/>
    <w:rsid w:val="004B3A9B"/>
    <w:rsid w:val="004B5D3B"/>
    <w:rsid w:val="004B6624"/>
    <w:rsid w:val="004C3888"/>
    <w:rsid w:val="004C45EA"/>
    <w:rsid w:val="004C61E9"/>
    <w:rsid w:val="004C77D2"/>
    <w:rsid w:val="004D00D5"/>
    <w:rsid w:val="004D6161"/>
    <w:rsid w:val="004F3C11"/>
    <w:rsid w:val="004F49A2"/>
    <w:rsid w:val="004F5FA5"/>
    <w:rsid w:val="0050467E"/>
    <w:rsid w:val="00504838"/>
    <w:rsid w:val="00504D8F"/>
    <w:rsid w:val="00511549"/>
    <w:rsid w:val="0051488A"/>
    <w:rsid w:val="00515FE1"/>
    <w:rsid w:val="005205EE"/>
    <w:rsid w:val="00524FFC"/>
    <w:rsid w:val="00542EEA"/>
    <w:rsid w:val="00543825"/>
    <w:rsid w:val="00555461"/>
    <w:rsid w:val="00556BE7"/>
    <w:rsid w:val="005619FC"/>
    <w:rsid w:val="00572A4F"/>
    <w:rsid w:val="00590049"/>
    <w:rsid w:val="0059768B"/>
    <w:rsid w:val="005A6A6C"/>
    <w:rsid w:val="005B12C1"/>
    <w:rsid w:val="005B4000"/>
    <w:rsid w:val="005B7372"/>
    <w:rsid w:val="005C2B03"/>
    <w:rsid w:val="005C4631"/>
    <w:rsid w:val="005C6F7D"/>
    <w:rsid w:val="005C7B05"/>
    <w:rsid w:val="005D1433"/>
    <w:rsid w:val="005D3849"/>
    <w:rsid w:val="005E05A2"/>
    <w:rsid w:val="005E4665"/>
    <w:rsid w:val="005E6EF5"/>
    <w:rsid w:val="005F1001"/>
    <w:rsid w:val="00600227"/>
    <w:rsid w:val="00600EE5"/>
    <w:rsid w:val="00604F54"/>
    <w:rsid w:val="0061232E"/>
    <w:rsid w:val="00620C99"/>
    <w:rsid w:val="006217B4"/>
    <w:rsid w:val="006252D3"/>
    <w:rsid w:val="006343CB"/>
    <w:rsid w:val="006371B2"/>
    <w:rsid w:val="00637E46"/>
    <w:rsid w:val="00644C4D"/>
    <w:rsid w:val="006476EE"/>
    <w:rsid w:val="00652E0D"/>
    <w:rsid w:val="006577EE"/>
    <w:rsid w:val="00661181"/>
    <w:rsid w:val="00662DF7"/>
    <w:rsid w:val="006645BE"/>
    <w:rsid w:val="0068266C"/>
    <w:rsid w:val="00682E47"/>
    <w:rsid w:val="0069108C"/>
    <w:rsid w:val="00694094"/>
    <w:rsid w:val="006A1AE3"/>
    <w:rsid w:val="006B0B1D"/>
    <w:rsid w:val="006B1956"/>
    <w:rsid w:val="006B354E"/>
    <w:rsid w:val="006C46DE"/>
    <w:rsid w:val="006E2BF3"/>
    <w:rsid w:val="006E388E"/>
    <w:rsid w:val="006E393A"/>
    <w:rsid w:val="006E6D62"/>
    <w:rsid w:val="006F069F"/>
    <w:rsid w:val="006F3108"/>
    <w:rsid w:val="006F5D5D"/>
    <w:rsid w:val="00702916"/>
    <w:rsid w:val="00704A94"/>
    <w:rsid w:val="007144DE"/>
    <w:rsid w:val="00717EB9"/>
    <w:rsid w:val="00723F18"/>
    <w:rsid w:val="007241E3"/>
    <w:rsid w:val="0073527C"/>
    <w:rsid w:val="00736150"/>
    <w:rsid w:val="00747085"/>
    <w:rsid w:val="0074758E"/>
    <w:rsid w:val="00751C7E"/>
    <w:rsid w:val="00752E81"/>
    <w:rsid w:val="00766262"/>
    <w:rsid w:val="00771A1C"/>
    <w:rsid w:val="0077208A"/>
    <w:rsid w:val="00773D1D"/>
    <w:rsid w:val="00774FB6"/>
    <w:rsid w:val="00781E1F"/>
    <w:rsid w:val="0078613C"/>
    <w:rsid w:val="00787C0C"/>
    <w:rsid w:val="007A0254"/>
    <w:rsid w:val="007A4A44"/>
    <w:rsid w:val="007A6B15"/>
    <w:rsid w:val="007B0499"/>
    <w:rsid w:val="007B19C4"/>
    <w:rsid w:val="007B3C9A"/>
    <w:rsid w:val="007B7DB4"/>
    <w:rsid w:val="007C0396"/>
    <w:rsid w:val="007C7CA1"/>
    <w:rsid w:val="007D5259"/>
    <w:rsid w:val="007E356C"/>
    <w:rsid w:val="007F6944"/>
    <w:rsid w:val="00800388"/>
    <w:rsid w:val="008069B7"/>
    <w:rsid w:val="008101A3"/>
    <w:rsid w:val="00815755"/>
    <w:rsid w:val="00817D25"/>
    <w:rsid w:val="0082023E"/>
    <w:rsid w:val="00831F5F"/>
    <w:rsid w:val="008339CF"/>
    <w:rsid w:val="008420E1"/>
    <w:rsid w:val="008438AE"/>
    <w:rsid w:val="00845CBA"/>
    <w:rsid w:val="00846C22"/>
    <w:rsid w:val="00847E26"/>
    <w:rsid w:val="00854BE6"/>
    <w:rsid w:val="008622FF"/>
    <w:rsid w:val="0086748D"/>
    <w:rsid w:val="00871796"/>
    <w:rsid w:val="00876210"/>
    <w:rsid w:val="00877A1D"/>
    <w:rsid w:val="00886C84"/>
    <w:rsid w:val="00893BE2"/>
    <w:rsid w:val="008978F1"/>
    <w:rsid w:val="008C0FC1"/>
    <w:rsid w:val="008D196D"/>
    <w:rsid w:val="008D4B91"/>
    <w:rsid w:val="008E32FB"/>
    <w:rsid w:val="008E3961"/>
    <w:rsid w:val="008E6017"/>
    <w:rsid w:val="00900980"/>
    <w:rsid w:val="00903B16"/>
    <w:rsid w:val="00911B6B"/>
    <w:rsid w:val="00914E40"/>
    <w:rsid w:val="00922496"/>
    <w:rsid w:val="00922857"/>
    <w:rsid w:val="009255E8"/>
    <w:rsid w:val="0092648A"/>
    <w:rsid w:val="0093538A"/>
    <w:rsid w:val="00935E35"/>
    <w:rsid w:val="00936177"/>
    <w:rsid w:val="00942230"/>
    <w:rsid w:val="0094378B"/>
    <w:rsid w:val="009453D7"/>
    <w:rsid w:val="00946000"/>
    <w:rsid w:val="00952715"/>
    <w:rsid w:val="00953F4C"/>
    <w:rsid w:val="00954D01"/>
    <w:rsid w:val="00955BB0"/>
    <w:rsid w:val="009606BB"/>
    <w:rsid w:val="00962834"/>
    <w:rsid w:val="00971939"/>
    <w:rsid w:val="00980E60"/>
    <w:rsid w:val="00985069"/>
    <w:rsid w:val="009856C2"/>
    <w:rsid w:val="00985797"/>
    <w:rsid w:val="00990204"/>
    <w:rsid w:val="009A7D33"/>
    <w:rsid w:val="009B69D1"/>
    <w:rsid w:val="009C0070"/>
    <w:rsid w:val="009C0704"/>
    <w:rsid w:val="009C4A2D"/>
    <w:rsid w:val="009C66FC"/>
    <w:rsid w:val="009D18F0"/>
    <w:rsid w:val="009D44A9"/>
    <w:rsid w:val="009D7B01"/>
    <w:rsid w:val="009E1C88"/>
    <w:rsid w:val="009E237B"/>
    <w:rsid w:val="009E2DE7"/>
    <w:rsid w:val="009E55FA"/>
    <w:rsid w:val="009E60B9"/>
    <w:rsid w:val="009E779B"/>
    <w:rsid w:val="009F608E"/>
    <w:rsid w:val="00A023F3"/>
    <w:rsid w:val="00A03470"/>
    <w:rsid w:val="00A05C3F"/>
    <w:rsid w:val="00A10597"/>
    <w:rsid w:val="00A2343A"/>
    <w:rsid w:val="00A32725"/>
    <w:rsid w:val="00A43BE6"/>
    <w:rsid w:val="00A43CF2"/>
    <w:rsid w:val="00A534BE"/>
    <w:rsid w:val="00A63CBB"/>
    <w:rsid w:val="00A6401E"/>
    <w:rsid w:val="00A66136"/>
    <w:rsid w:val="00A700F5"/>
    <w:rsid w:val="00A72046"/>
    <w:rsid w:val="00A72C57"/>
    <w:rsid w:val="00A771C4"/>
    <w:rsid w:val="00A776D9"/>
    <w:rsid w:val="00A812EE"/>
    <w:rsid w:val="00A84AA2"/>
    <w:rsid w:val="00A85FA0"/>
    <w:rsid w:val="00A9613E"/>
    <w:rsid w:val="00AA04BF"/>
    <w:rsid w:val="00AB735C"/>
    <w:rsid w:val="00AC1554"/>
    <w:rsid w:val="00AC3D82"/>
    <w:rsid w:val="00AC4E89"/>
    <w:rsid w:val="00AC53E1"/>
    <w:rsid w:val="00AC75F0"/>
    <w:rsid w:val="00AD58A8"/>
    <w:rsid w:val="00AE5081"/>
    <w:rsid w:val="00AF2243"/>
    <w:rsid w:val="00AF4467"/>
    <w:rsid w:val="00AF4748"/>
    <w:rsid w:val="00B01490"/>
    <w:rsid w:val="00B10F0B"/>
    <w:rsid w:val="00B14BBF"/>
    <w:rsid w:val="00B16639"/>
    <w:rsid w:val="00B23274"/>
    <w:rsid w:val="00B2331F"/>
    <w:rsid w:val="00B32FC3"/>
    <w:rsid w:val="00B36E88"/>
    <w:rsid w:val="00B406EC"/>
    <w:rsid w:val="00B40C44"/>
    <w:rsid w:val="00B45AB0"/>
    <w:rsid w:val="00B469E4"/>
    <w:rsid w:val="00B55C66"/>
    <w:rsid w:val="00B56B06"/>
    <w:rsid w:val="00B642DF"/>
    <w:rsid w:val="00B6559A"/>
    <w:rsid w:val="00B7039C"/>
    <w:rsid w:val="00B7127A"/>
    <w:rsid w:val="00B740CC"/>
    <w:rsid w:val="00B86D71"/>
    <w:rsid w:val="00B874DF"/>
    <w:rsid w:val="00B9047B"/>
    <w:rsid w:val="00B92D5D"/>
    <w:rsid w:val="00B96EC7"/>
    <w:rsid w:val="00BA2194"/>
    <w:rsid w:val="00BA7A4B"/>
    <w:rsid w:val="00BB3F0E"/>
    <w:rsid w:val="00BC0C63"/>
    <w:rsid w:val="00BD6646"/>
    <w:rsid w:val="00BD7C4E"/>
    <w:rsid w:val="00BE2338"/>
    <w:rsid w:val="00BE2C37"/>
    <w:rsid w:val="00BE312D"/>
    <w:rsid w:val="00BE5873"/>
    <w:rsid w:val="00BE5CD8"/>
    <w:rsid w:val="00BE7E27"/>
    <w:rsid w:val="00BF12A2"/>
    <w:rsid w:val="00BF130D"/>
    <w:rsid w:val="00BF3667"/>
    <w:rsid w:val="00BF5055"/>
    <w:rsid w:val="00C00062"/>
    <w:rsid w:val="00C00B93"/>
    <w:rsid w:val="00C025F1"/>
    <w:rsid w:val="00C040E3"/>
    <w:rsid w:val="00C04FD3"/>
    <w:rsid w:val="00C126CF"/>
    <w:rsid w:val="00C336BF"/>
    <w:rsid w:val="00C3664F"/>
    <w:rsid w:val="00C367B6"/>
    <w:rsid w:val="00C434CC"/>
    <w:rsid w:val="00C55CFB"/>
    <w:rsid w:val="00C5795E"/>
    <w:rsid w:val="00C609F4"/>
    <w:rsid w:val="00C60C98"/>
    <w:rsid w:val="00C76510"/>
    <w:rsid w:val="00C7736D"/>
    <w:rsid w:val="00C77C48"/>
    <w:rsid w:val="00C8258E"/>
    <w:rsid w:val="00CA02B2"/>
    <w:rsid w:val="00CB2E13"/>
    <w:rsid w:val="00CB7933"/>
    <w:rsid w:val="00CC3FBF"/>
    <w:rsid w:val="00CD6F72"/>
    <w:rsid w:val="00CD742C"/>
    <w:rsid w:val="00CE31AD"/>
    <w:rsid w:val="00CE607D"/>
    <w:rsid w:val="00CF4523"/>
    <w:rsid w:val="00D03FD3"/>
    <w:rsid w:val="00D11323"/>
    <w:rsid w:val="00D14795"/>
    <w:rsid w:val="00D207E5"/>
    <w:rsid w:val="00D3206F"/>
    <w:rsid w:val="00D334AD"/>
    <w:rsid w:val="00D356CD"/>
    <w:rsid w:val="00D41442"/>
    <w:rsid w:val="00D54B14"/>
    <w:rsid w:val="00D55146"/>
    <w:rsid w:val="00D66F3E"/>
    <w:rsid w:val="00D67C61"/>
    <w:rsid w:val="00D71D01"/>
    <w:rsid w:val="00D82612"/>
    <w:rsid w:val="00D87720"/>
    <w:rsid w:val="00D903C6"/>
    <w:rsid w:val="00D95E59"/>
    <w:rsid w:val="00DA1BB4"/>
    <w:rsid w:val="00DA22C7"/>
    <w:rsid w:val="00DA3DEF"/>
    <w:rsid w:val="00DA46E0"/>
    <w:rsid w:val="00DB7130"/>
    <w:rsid w:val="00DC033E"/>
    <w:rsid w:val="00DC0483"/>
    <w:rsid w:val="00DC2C99"/>
    <w:rsid w:val="00DC31CD"/>
    <w:rsid w:val="00DC55A5"/>
    <w:rsid w:val="00DD269E"/>
    <w:rsid w:val="00DE265C"/>
    <w:rsid w:val="00DE4BFA"/>
    <w:rsid w:val="00DF0072"/>
    <w:rsid w:val="00DF0379"/>
    <w:rsid w:val="00DF2934"/>
    <w:rsid w:val="00DF32FA"/>
    <w:rsid w:val="00E03C90"/>
    <w:rsid w:val="00E12523"/>
    <w:rsid w:val="00E200D2"/>
    <w:rsid w:val="00E300FD"/>
    <w:rsid w:val="00E3145D"/>
    <w:rsid w:val="00E31948"/>
    <w:rsid w:val="00E3383F"/>
    <w:rsid w:val="00E53E0D"/>
    <w:rsid w:val="00E57A9C"/>
    <w:rsid w:val="00E57D90"/>
    <w:rsid w:val="00E63A96"/>
    <w:rsid w:val="00E647A2"/>
    <w:rsid w:val="00E65BBE"/>
    <w:rsid w:val="00E77E7F"/>
    <w:rsid w:val="00E80A12"/>
    <w:rsid w:val="00E83588"/>
    <w:rsid w:val="00E871CF"/>
    <w:rsid w:val="00E91C13"/>
    <w:rsid w:val="00E965D2"/>
    <w:rsid w:val="00EA64A5"/>
    <w:rsid w:val="00EB10E9"/>
    <w:rsid w:val="00EC407F"/>
    <w:rsid w:val="00EC62E6"/>
    <w:rsid w:val="00ED76D9"/>
    <w:rsid w:val="00EE2934"/>
    <w:rsid w:val="00EE697E"/>
    <w:rsid w:val="00EF796B"/>
    <w:rsid w:val="00F02A30"/>
    <w:rsid w:val="00F0646D"/>
    <w:rsid w:val="00F07A5C"/>
    <w:rsid w:val="00F1648E"/>
    <w:rsid w:val="00F31D2C"/>
    <w:rsid w:val="00F35345"/>
    <w:rsid w:val="00F3557F"/>
    <w:rsid w:val="00F37FDC"/>
    <w:rsid w:val="00F435DF"/>
    <w:rsid w:val="00F455DB"/>
    <w:rsid w:val="00F534C2"/>
    <w:rsid w:val="00F5500F"/>
    <w:rsid w:val="00F55878"/>
    <w:rsid w:val="00F56585"/>
    <w:rsid w:val="00F658F9"/>
    <w:rsid w:val="00F66194"/>
    <w:rsid w:val="00F67478"/>
    <w:rsid w:val="00F709B4"/>
    <w:rsid w:val="00F72FBA"/>
    <w:rsid w:val="00F73254"/>
    <w:rsid w:val="00F7410A"/>
    <w:rsid w:val="00F7513C"/>
    <w:rsid w:val="00F767BC"/>
    <w:rsid w:val="00F76D3F"/>
    <w:rsid w:val="00F94F94"/>
    <w:rsid w:val="00F9620C"/>
    <w:rsid w:val="00FA2DB7"/>
    <w:rsid w:val="00FB11AE"/>
    <w:rsid w:val="00FC4E91"/>
    <w:rsid w:val="00FD21DE"/>
    <w:rsid w:val="00FD58F6"/>
    <w:rsid w:val="00FE093D"/>
    <w:rsid w:val="00FE3B50"/>
    <w:rsid w:val="00FE58F7"/>
    <w:rsid w:val="00FE5C63"/>
    <w:rsid w:val="00FF0D64"/>
    <w:rsid w:val="00FF4939"/>
    <w:rsid w:val="00FF608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DC048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DC0483"/>
    <w:pPr>
      <w:ind w:left="720"/>
      <w:contextualSpacing/>
    </w:pPr>
  </w:style>
  <w:style w:type="character" w:styleId="Komentraatsauce">
    <w:name w:val="annotation reference"/>
    <w:basedOn w:val="Noklusjumarindkopasfonts"/>
    <w:uiPriority w:val="99"/>
    <w:semiHidden/>
    <w:unhideWhenUsed/>
    <w:rsid w:val="00DC0483"/>
    <w:rPr>
      <w:sz w:val="16"/>
      <w:szCs w:val="16"/>
    </w:rPr>
  </w:style>
  <w:style w:type="paragraph" w:styleId="Komentrateksts">
    <w:name w:val="annotation text"/>
    <w:basedOn w:val="Parastais"/>
    <w:link w:val="KomentratekstsRakstz"/>
    <w:uiPriority w:val="99"/>
    <w:semiHidden/>
    <w:unhideWhenUsed/>
    <w:rsid w:val="00DC048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C0483"/>
    <w:rPr>
      <w:sz w:val="20"/>
      <w:szCs w:val="20"/>
    </w:rPr>
  </w:style>
  <w:style w:type="paragraph" w:styleId="Balonteksts">
    <w:name w:val="Balloon Text"/>
    <w:basedOn w:val="Parastais"/>
    <w:link w:val="BalontekstsRakstz"/>
    <w:uiPriority w:val="99"/>
    <w:unhideWhenUsed/>
    <w:rsid w:val="00DC048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rsid w:val="00DC0483"/>
    <w:rPr>
      <w:rFonts w:ascii="Tahoma" w:hAnsi="Tahoma" w:cs="Tahoma"/>
      <w:sz w:val="16"/>
      <w:szCs w:val="16"/>
    </w:rPr>
  </w:style>
  <w:style w:type="paragraph" w:styleId="Komentratma">
    <w:name w:val="annotation subject"/>
    <w:basedOn w:val="Komentrateksts"/>
    <w:next w:val="Komentrateksts"/>
    <w:link w:val="KomentratmaRakstz"/>
    <w:uiPriority w:val="99"/>
    <w:unhideWhenUsed/>
    <w:rsid w:val="00800388"/>
    <w:rPr>
      <w:b/>
      <w:bCs/>
    </w:rPr>
  </w:style>
  <w:style w:type="character" w:customStyle="1" w:styleId="KomentratmaRakstz">
    <w:name w:val="Komentāra tēma Rakstz."/>
    <w:basedOn w:val="KomentratekstsRakstz"/>
    <w:link w:val="Komentratma"/>
    <w:uiPriority w:val="99"/>
    <w:rsid w:val="00800388"/>
    <w:rPr>
      <w:b/>
      <w:bCs/>
      <w:sz w:val="20"/>
      <w:szCs w:val="20"/>
    </w:rPr>
  </w:style>
  <w:style w:type="paragraph" w:styleId="Prskatjums">
    <w:name w:val="Revision"/>
    <w:hidden/>
    <w:uiPriority w:val="99"/>
    <w:semiHidden/>
    <w:rsid w:val="00EE2934"/>
    <w:pPr>
      <w:spacing w:after="0" w:line="240" w:lineRule="auto"/>
    </w:pPr>
  </w:style>
  <w:style w:type="paragraph" w:customStyle="1" w:styleId="tv2132">
    <w:name w:val="tv2132"/>
    <w:basedOn w:val="Parastais"/>
    <w:rsid w:val="00A10597"/>
    <w:pPr>
      <w:spacing w:after="0" w:line="360" w:lineRule="auto"/>
      <w:ind w:firstLine="300"/>
    </w:pPr>
    <w:rPr>
      <w:rFonts w:ascii="Times New Roman" w:eastAsia="Times New Roman" w:hAnsi="Times New Roman" w:cs="Times New Roman"/>
      <w:color w:val="414142"/>
      <w:sz w:val="20"/>
      <w:szCs w:val="20"/>
      <w:lang w:eastAsia="lv-LV"/>
    </w:rPr>
  </w:style>
  <w:style w:type="character" w:styleId="Hipersaite">
    <w:name w:val="Hyperlink"/>
    <w:basedOn w:val="Noklusjumarindkopasfonts"/>
    <w:uiPriority w:val="99"/>
    <w:unhideWhenUsed/>
    <w:rsid w:val="00C3664F"/>
    <w:rPr>
      <w:color w:val="0000FF" w:themeColor="hyperlink"/>
      <w:u w:val="single"/>
    </w:rPr>
  </w:style>
  <w:style w:type="paragraph" w:styleId="Galvene">
    <w:name w:val="header"/>
    <w:basedOn w:val="Parastais"/>
    <w:link w:val="GalveneRakstz"/>
    <w:uiPriority w:val="99"/>
    <w:unhideWhenUsed/>
    <w:rsid w:val="0051154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11549"/>
  </w:style>
  <w:style w:type="paragraph" w:styleId="Kjene">
    <w:name w:val="footer"/>
    <w:basedOn w:val="Parastais"/>
    <w:link w:val="KjeneRakstz"/>
    <w:uiPriority w:val="99"/>
    <w:unhideWhenUsed/>
    <w:rsid w:val="0051154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11549"/>
  </w:style>
  <w:style w:type="paragraph" w:styleId="Beiguvresteksts">
    <w:name w:val="endnote text"/>
    <w:basedOn w:val="Parastais"/>
    <w:link w:val="BeiguvrestekstsRakstz"/>
    <w:uiPriority w:val="99"/>
    <w:unhideWhenUsed/>
    <w:rsid w:val="00E300FD"/>
    <w:pPr>
      <w:spacing w:after="0" w:line="240" w:lineRule="auto"/>
    </w:pPr>
    <w:rPr>
      <w:rFonts w:eastAsiaTheme="minorEastAsia"/>
      <w:sz w:val="24"/>
      <w:szCs w:val="24"/>
      <w:lang w:val="en-US"/>
    </w:rPr>
  </w:style>
  <w:style w:type="character" w:customStyle="1" w:styleId="BeiguvrestekstsRakstz">
    <w:name w:val="Beigu vēres teksts Rakstz."/>
    <w:basedOn w:val="Noklusjumarindkopasfonts"/>
    <w:link w:val="Beiguvresteksts"/>
    <w:uiPriority w:val="99"/>
    <w:rsid w:val="00E300FD"/>
    <w:rPr>
      <w:rFonts w:eastAsiaTheme="minorEastAsia"/>
      <w:sz w:val="24"/>
      <w:szCs w:val="24"/>
      <w:lang w:val="en-US"/>
    </w:rPr>
  </w:style>
  <w:style w:type="paragraph" w:customStyle="1" w:styleId="NormalWeb1">
    <w:name w:val="Normal (Web)1"/>
    <w:basedOn w:val="Parastais"/>
    <w:rsid w:val="001A40E3"/>
    <w:pPr>
      <w:spacing w:before="100" w:beforeAutospacing="1" w:after="100" w:afterAutospacing="1" w:line="240" w:lineRule="auto"/>
    </w:pPr>
    <w:rPr>
      <w:rFonts w:ascii="Arial Unicode MS" w:eastAsia="Arial Unicode MS" w:hAnsi="Arial Unicode MS" w:cs="Times New Roman"/>
      <w:color w:val="000000"/>
      <w:sz w:val="24"/>
      <w:szCs w:val="20"/>
    </w:rPr>
  </w:style>
  <w:style w:type="paragraph" w:styleId="Pamattekstsaratkpi">
    <w:name w:val="Body Text Indent"/>
    <w:basedOn w:val="Parastais"/>
    <w:link w:val="PamattekstsaratkpiRakstz"/>
    <w:rsid w:val="001A40E3"/>
    <w:pPr>
      <w:spacing w:after="120" w:line="240" w:lineRule="auto"/>
      <w:ind w:left="283"/>
    </w:pPr>
    <w:rPr>
      <w:rFonts w:ascii="Times New Roman" w:eastAsia="Times New Roman" w:hAnsi="Times New Roman" w:cs="Times New Roman"/>
      <w:sz w:val="24"/>
      <w:szCs w:val="24"/>
      <w:lang w:val="en-GB"/>
    </w:rPr>
  </w:style>
  <w:style w:type="character" w:customStyle="1" w:styleId="PamattekstsaratkpiRakstz">
    <w:name w:val="Pamatteksts ar atkāpi Rakstz."/>
    <w:basedOn w:val="Noklusjumarindkopasfonts"/>
    <w:link w:val="Pamattekstsaratkpi"/>
    <w:rsid w:val="001A40E3"/>
    <w:rPr>
      <w:rFonts w:ascii="Times New Roman" w:eastAsia="Times New Roman" w:hAnsi="Times New Roman" w:cs="Times New Roman"/>
      <w:sz w:val="24"/>
      <w:szCs w:val="24"/>
      <w:lang w:val="en-GB"/>
    </w:rPr>
  </w:style>
  <w:style w:type="paragraph" w:styleId="Pamattekstaatkpe3">
    <w:name w:val="Body Text Indent 3"/>
    <w:basedOn w:val="Parastais"/>
    <w:link w:val="Pamattekstaatkpe3Rakstz"/>
    <w:rsid w:val="001A40E3"/>
    <w:pPr>
      <w:spacing w:after="120" w:line="240" w:lineRule="auto"/>
      <w:ind w:left="283"/>
    </w:pPr>
    <w:rPr>
      <w:rFonts w:ascii="Times New Roman" w:eastAsia="Times New Roman" w:hAnsi="Times New Roman" w:cs="Times New Roman"/>
      <w:sz w:val="16"/>
      <w:szCs w:val="16"/>
      <w:lang w:val="en-GB"/>
    </w:rPr>
  </w:style>
  <w:style w:type="character" w:customStyle="1" w:styleId="Pamattekstaatkpe3Rakstz">
    <w:name w:val="Pamatteksta atkāpe 3 Rakstz."/>
    <w:basedOn w:val="Noklusjumarindkopasfonts"/>
    <w:link w:val="Pamattekstaatkpe3"/>
    <w:rsid w:val="001A40E3"/>
    <w:rPr>
      <w:rFonts w:ascii="Times New Roman" w:eastAsia="Times New Roman" w:hAnsi="Times New Roman" w:cs="Times New Roman"/>
      <w:sz w:val="16"/>
      <w:szCs w:val="16"/>
      <w:lang w:val="en-GB"/>
    </w:rPr>
  </w:style>
  <w:style w:type="character" w:customStyle="1" w:styleId="labojumupamats1">
    <w:name w:val="labojumu_pamats1"/>
    <w:basedOn w:val="Noklusjumarindkopasfonts"/>
    <w:rsid w:val="000130C4"/>
    <w:rPr>
      <w:b w:val="0"/>
      <w:bCs w:val="0"/>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DC048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C0483"/>
    <w:pPr>
      <w:ind w:left="720"/>
      <w:contextualSpacing/>
    </w:pPr>
  </w:style>
  <w:style w:type="character" w:styleId="Komentraatsauce">
    <w:name w:val="annotation reference"/>
    <w:basedOn w:val="Noklusjumarindkopasfonts"/>
    <w:uiPriority w:val="99"/>
    <w:semiHidden/>
    <w:unhideWhenUsed/>
    <w:rsid w:val="00DC0483"/>
    <w:rPr>
      <w:sz w:val="16"/>
      <w:szCs w:val="16"/>
    </w:rPr>
  </w:style>
  <w:style w:type="paragraph" w:styleId="Komentrateksts">
    <w:name w:val="annotation text"/>
    <w:basedOn w:val="Parasts"/>
    <w:link w:val="KomentratekstsRakstz"/>
    <w:uiPriority w:val="99"/>
    <w:semiHidden/>
    <w:unhideWhenUsed/>
    <w:rsid w:val="00DC048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C0483"/>
    <w:rPr>
      <w:sz w:val="20"/>
      <w:szCs w:val="20"/>
    </w:rPr>
  </w:style>
  <w:style w:type="paragraph" w:styleId="Balonteksts">
    <w:name w:val="Balloon Text"/>
    <w:basedOn w:val="Parasts"/>
    <w:link w:val="BalontekstsRakstz"/>
    <w:uiPriority w:val="99"/>
    <w:unhideWhenUsed/>
    <w:rsid w:val="00DC048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rsid w:val="00DC0483"/>
    <w:rPr>
      <w:rFonts w:ascii="Tahoma" w:hAnsi="Tahoma" w:cs="Tahoma"/>
      <w:sz w:val="16"/>
      <w:szCs w:val="16"/>
    </w:rPr>
  </w:style>
  <w:style w:type="paragraph" w:styleId="Komentratma">
    <w:name w:val="annotation subject"/>
    <w:basedOn w:val="Komentrateksts"/>
    <w:next w:val="Komentrateksts"/>
    <w:link w:val="KomentratmaRakstz"/>
    <w:uiPriority w:val="99"/>
    <w:unhideWhenUsed/>
    <w:rsid w:val="00800388"/>
    <w:rPr>
      <w:b/>
      <w:bCs/>
    </w:rPr>
  </w:style>
  <w:style w:type="character" w:customStyle="1" w:styleId="KomentratmaRakstz">
    <w:name w:val="Komentāra tēma Rakstz."/>
    <w:basedOn w:val="KomentratekstsRakstz"/>
    <w:link w:val="Komentratma"/>
    <w:uiPriority w:val="99"/>
    <w:rsid w:val="00800388"/>
    <w:rPr>
      <w:b/>
      <w:bCs/>
      <w:sz w:val="20"/>
      <w:szCs w:val="20"/>
    </w:rPr>
  </w:style>
  <w:style w:type="paragraph" w:styleId="Prskatjums">
    <w:name w:val="Revision"/>
    <w:hidden/>
    <w:uiPriority w:val="99"/>
    <w:semiHidden/>
    <w:rsid w:val="00EE2934"/>
    <w:pPr>
      <w:spacing w:after="0" w:line="240" w:lineRule="auto"/>
    </w:pPr>
  </w:style>
  <w:style w:type="paragraph" w:customStyle="1" w:styleId="tv2132">
    <w:name w:val="tv2132"/>
    <w:basedOn w:val="Parasts"/>
    <w:rsid w:val="00A10597"/>
    <w:pPr>
      <w:spacing w:after="0" w:line="360" w:lineRule="auto"/>
      <w:ind w:firstLine="300"/>
    </w:pPr>
    <w:rPr>
      <w:rFonts w:ascii="Times New Roman" w:eastAsia="Times New Roman" w:hAnsi="Times New Roman" w:cs="Times New Roman"/>
      <w:color w:val="414142"/>
      <w:sz w:val="20"/>
      <w:szCs w:val="20"/>
      <w:lang w:eastAsia="lv-LV"/>
    </w:rPr>
  </w:style>
  <w:style w:type="character" w:styleId="Hipersaite">
    <w:name w:val="Hyperlink"/>
    <w:basedOn w:val="Noklusjumarindkopasfonts"/>
    <w:uiPriority w:val="99"/>
    <w:unhideWhenUsed/>
    <w:rsid w:val="00C3664F"/>
    <w:rPr>
      <w:color w:val="0000FF" w:themeColor="hyperlink"/>
      <w:u w:val="single"/>
    </w:rPr>
  </w:style>
  <w:style w:type="paragraph" w:styleId="Galvene">
    <w:name w:val="header"/>
    <w:basedOn w:val="Parasts"/>
    <w:link w:val="GalveneRakstz"/>
    <w:uiPriority w:val="99"/>
    <w:unhideWhenUsed/>
    <w:rsid w:val="0051154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11549"/>
  </w:style>
  <w:style w:type="paragraph" w:styleId="Kjene">
    <w:name w:val="footer"/>
    <w:basedOn w:val="Parasts"/>
    <w:link w:val="KjeneRakstz"/>
    <w:uiPriority w:val="99"/>
    <w:unhideWhenUsed/>
    <w:rsid w:val="0051154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11549"/>
  </w:style>
  <w:style w:type="paragraph" w:styleId="Beiguvresteksts">
    <w:name w:val="endnote text"/>
    <w:basedOn w:val="Parasts"/>
    <w:link w:val="BeiguvrestekstsRakstz"/>
    <w:uiPriority w:val="99"/>
    <w:unhideWhenUsed/>
    <w:rsid w:val="00E300FD"/>
    <w:pPr>
      <w:spacing w:after="0" w:line="240" w:lineRule="auto"/>
    </w:pPr>
    <w:rPr>
      <w:rFonts w:eastAsiaTheme="minorEastAsia"/>
      <w:sz w:val="24"/>
      <w:szCs w:val="24"/>
      <w:lang w:val="en-US"/>
    </w:rPr>
  </w:style>
  <w:style w:type="character" w:customStyle="1" w:styleId="BeiguvrestekstsRakstz">
    <w:name w:val="Beigu vēres teksts Rakstz."/>
    <w:basedOn w:val="Noklusjumarindkopasfonts"/>
    <w:link w:val="Beiguvresteksts"/>
    <w:uiPriority w:val="99"/>
    <w:rsid w:val="00E300FD"/>
    <w:rPr>
      <w:rFonts w:eastAsiaTheme="minorEastAsia"/>
      <w:sz w:val="24"/>
      <w:szCs w:val="24"/>
      <w:lang w:val="en-US"/>
    </w:rPr>
  </w:style>
</w:styles>
</file>

<file path=word/webSettings.xml><?xml version="1.0" encoding="utf-8"?>
<w:webSettings xmlns:r="http://schemas.openxmlformats.org/officeDocument/2006/relationships" xmlns:w="http://schemas.openxmlformats.org/wordprocessingml/2006/main">
  <w:divs>
    <w:div w:id="202792725">
      <w:bodyDiv w:val="1"/>
      <w:marLeft w:val="0"/>
      <w:marRight w:val="0"/>
      <w:marTop w:val="0"/>
      <w:marBottom w:val="0"/>
      <w:divBdr>
        <w:top w:val="none" w:sz="0" w:space="0" w:color="auto"/>
        <w:left w:val="none" w:sz="0" w:space="0" w:color="auto"/>
        <w:bottom w:val="none" w:sz="0" w:space="0" w:color="auto"/>
        <w:right w:val="none" w:sz="0" w:space="0" w:color="auto"/>
      </w:divBdr>
      <w:divsChild>
        <w:div w:id="1495413273">
          <w:marLeft w:val="0"/>
          <w:marRight w:val="0"/>
          <w:marTop w:val="0"/>
          <w:marBottom w:val="0"/>
          <w:divBdr>
            <w:top w:val="none" w:sz="0" w:space="0" w:color="auto"/>
            <w:left w:val="none" w:sz="0" w:space="0" w:color="auto"/>
            <w:bottom w:val="none" w:sz="0" w:space="0" w:color="auto"/>
            <w:right w:val="none" w:sz="0" w:space="0" w:color="auto"/>
          </w:divBdr>
          <w:divsChild>
            <w:div w:id="298608836">
              <w:marLeft w:val="0"/>
              <w:marRight w:val="0"/>
              <w:marTop w:val="0"/>
              <w:marBottom w:val="0"/>
              <w:divBdr>
                <w:top w:val="none" w:sz="0" w:space="0" w:color="auto"/>
                <w:left w:val="none" w:sz="0" w:space="0" w:color="auto"/>
                <w:bottom w:val="none" w:sz="0" w:space="0" w:color="auto"/>
                <w:right w:val="none" w:sz="0" w:space="0" w:color="auto"/>
              </w:divBdr>
              <w:divsChild>
                <w:div w:id="213123926">
                  <w:marLeft w:val="0"/>
                  <w:marRight w:val="0"/>
                  <w:marTop w:val="0"/>
                  <w:marBottom w:val="0"/>
                  <w:divBdr>
                    <w:top w:val="none" w:sz="0" w:space="0" w:color="auto"/>
                    <w:left w:val="none" w:sz="0" w:space="0" w:color="auto"/>
                    <w:bottom w:val="none" w:sz="0" w:space="0" w:color="auto"/>
                    <w:right w:val="none" w:sz="0" w:space="0" w:color="auto"/>
                  </w:divBdr>
                  <w:divsChild>
                    <w:div w:id="530807443">
                      <w:marLeft w:val="0"/>
                      <w:marRight w:val="0"/>
                      <w:marTop w:val="0"/>
                      <w:marBottom w:val="0"/>
                      <w:divBdr>
                        <w:top w:val="none" w:sz="0" w:space="0" w:color="auto"/>
                        <w:left w:val="none" w:sz="0" w:space="0" w:color="auto"/>
                        <w:bottom w:val="none" w:sz="0" w:space="0" w:color="auto"/>
                        <w:right w:val="none" w:sz="0" w:space="0" w:color="auto"/>
                      </w:divBdr>
                      <w:divsChild>
                        <w:div w:id="2026125913">
                          <w:marLeft w:val="0"/>
                          <w:marRight w:val="0"/>
                          <w:marTop w:val="0"/>
                          <w:marBottom w:val="0"/>
                          <w:divBdr>
                            <w:top w:val="none" w:sz="0" w:space="0" w:color="auto"/>
                            <w:left w:val="none" w:sz="0" w:space="0" w:color="auto"/>
                            <w:bottom w:val="none" w:sz="0" w:space="0" w:color="auto"/>
                            <w:right w:val="none" w:sz="0" w:space="0" w:color="auto"/>
                          </w:divBdr>
                          <w:divsChild>
                            <w:div w:id="20877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237333">
      <w:bodyDiv w:val="1"/>
      <w:marLeft w:val="0"/>
      <w:marRight w:val="0"/>
      <w:marTop w:val="0"/>
      <w:marBottom w:val="0"/>
      <w:divBdr>
        <w:top w:val="none" w:sz="0" w:space="0" w:color="auto"/>
        <w:left w:val="none" w:sz="0" w:space="0" w:color="auto"/>
        <w:bottom w:val="none" w:sz="0" w:space="0" w:color="auto"/>
        <w:right w:val="none" w:sz="0" w:space="0" w:color="auto"/>
      </w:divBdr>
      <w:divsChild>
        <w:div w:id="800271324">
          <w:marLeft w:val="0"/>
          <w:marRight w:val="0"/>
          <w:marTop w:val="0"/>
          <w:marBottom w:val="0"/>
          <w:divBdr>
            <w:top w:val="none" w:sz="0" w:space="0" w:color="auto"/>
            <w:left w:val="none" w:sz="0" w:space="0" w:color="auto"/>
            <w:bottom w:val="none" w:sz="0" w:space="0" w:color="auto"/>
            <w:right w:val="none" w:sz="0" w:space="0" w:color="auto"/>
          </w:divBdr>
          <w:divsChild>
            <w:div w:id="1319067773">
              <w:marLeft w:val="0"/>
              <w:marRight w:val="0"/>
              <w:marTop w:val="0"/>
              <w:marBottom w:val="0"/>
              <w:divBdr>
                <w:top w:val="none" w:sz="0" w:space="0" w:color="auto"/>
                <w:left w:val="none" w:sz="0" w:space="0" w:color="auto"/>
                <w:bottom w:val="none" w:sz="0" w:space="0" w:color="auto"/>
                <w:right w:val="none" w:sz="0" w:space="0" w:color="auto"/>
              </w:divBdr>
              <w:divsChild>
                <w:div w:id="1569462289">
                  <w:marLeft w:val="0"/>
                  <w:marRight w:val="0"/>
                  <w:marTop w:val="0"/>
                  <w:marBottom w:val="0"/>
                  <w:divBdr>
                    <w:top w:val="none" w:sz="0" w:space="0" w:color="auto"/>
                    <w:left w:val="none" w:sz="0" w:space="0" w:color="auto"/>
                    <w:bottom w:val="none" w:sz="0" w:space="0" w:color="auto"/>
                    <w:right w:val="none" w:sz="0" w:space="0" w:color="auto"/>
                  </w:divBdr>
                  <w:divsChild>
                    <w:div w:id="1134758268">
                      <w:marLeft w:val="0"/>
                      <w:marRight w:val="0"/>
                      <w:marTop w:val="0"/>
                      <w:marBottom w:val="0"/>
                      <w:divBdr>
                        <w:top w:val="none" w:sz="0" w:space="0" w:color="auto"/>
                        <w:left w:val="none" w:sz="0" w:space="0" w:color="auto"/>
                        <w:bottom w:val="none" w:sz="0" w:space="0" w:color="auto"/>
                        <w:right w:val="none" w:sz="0" w:space="0" w:color="auto"/>
                      </w:divBdr>
                      <w:divsChild>
                        <w:div w:id="257099565">
                          <w:marLeft w:val="0"/>
                          <w:marRight w:val="0"/>
                          <w:marTop w:val="0"/>
                          <w:marBottom w:val="0"/>
                          <w:divBdr>
                            <w:top w:val="none" w:sz="0" w:space="0" w:color="auto"/>
                            <w:left w:val="none" w:sz="0" w:space="0" w:color="auto"/>
                            <w:bottom w:val="none" w:sz="0" w:space="0" w:color="auto"/>
                            <w:right w:val="none" w:sz="0" w:space="0" w:color="auto"/>
                          </w:divBdr>
                          <w:divsChild>
                            <w:div w:id="20628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00410">
      <w:bodyDiv w:val="1"/>
      <w:marLeft w:val="0"/>
      <w:marRight w:val="0"/>
      <w:marTop w:val="0"/>
      <w:marBottom w:val="0"/>
      <w:divBdr>
        <w:top w:val="none" w:sz="0" w:space="0" w:color="auto"/>
        <w:left w:val="none" w:sz="0" w:space="0" w:color="auto"/>
        <w:bottom w:val="none" w:sz="0" w:space="0" w:color="auto"/>
        <w:right w:val="none" w:sz="0" w:space="0" w:color="auto"/>
      </w:divBdr>
      <w:divsChild>
        <w:div w:id="1713730529">
          <w:marLeft w:val="0"/>
          <w:marRight w:val="0"/>
          <w:marTop w:val="0"/>
          <w:marBottom w:val="0"/>
          <w:divBdr>
            <w:top w:val="none" w:sz="0" w:space="0" w:color="auto"/>
            <w:left w:val="none" w:sz="0" w:space="0" w:color="auto"/>
            <w:bottom w:val="none" w:sz="0" w:space="0" w:color="auto"/>
            <w:right w:val="none" w:sz="0" w:space="0" w:color="auto"/>
          </w:divBdr>
          <w:divsChild>
            <w:div w:id="1115366358">
              <w:marLeft w:val="0"/>
              <w:marRight w:val="0"/>
              <w:marTop w:val="0"/>
              <w:marBottom w:val="0"/>
              <w:divBdr>
                <w:top w:val="none" w:sz="0" w:space="0" w:color="auto"/>
                <w:left w:val="none" w:sz="0" w:space="0" w:color="auto"/>
                <w:bottom w:val="none" w:sz="0" w:space="0" w:color="auto"/>
                <w:right w:val="none" w:sz="0" w:space="0" w:color="auto"/>
              </w:divBdr>
              <w:divsChild>
                <w:div w:id="258221047">
                  <w:marLeft w:val="0"/>
                  <w:marRight w:val="0"/>
                  <w:marTop w:val="0"/>
                  <w:marBottom w:val="0"/>
                  <w:divBdr>
                    <w:top w:val="none" w:sz="0" w:space="0" w:color="auto"/>
                    <w:left w:val="none" w:sz="0" w:space="0" w:color="auto"/>
                    <w:bottom w:val="none" w:sz="0" w:space="0" w:color="auto"/>
                    <w:right w:val="none" w:sz="0" w:space="0" w:color="auto"/>
                  </w:divBdr>
                  <w:divsChild>
                    <w:div w:id="786584088">
                      <w:marLeft w:val="0"/>
                      <w:marRight w:val="0"/>
                      <w:marTop w:val="0"/>
                      <w:marBottom w:val="0"/>
                      <w:divBdr>
                        <w:top w:val="none" w:sz="0" w:space="0" w:color="auto"/>
                        <w:left w:val="none" w:sz="0" w:space="0" w:color="auto"/>
                        <w:bottom w:val="none" w:sz="0" w:space="0" w:color="auto"/>
                        <w:right w:val="none" w:sz="0" w:space="0" w:color="auto"/>
                      </w:divBdr>
                      <w:divsChild>
                        <w:div w:id="1839270634">
                          <w:marLeft w:val="0"/>
                          <w:marRight w:val="0"/>
                          <w:marTop w:val="0"/>
                          <w:marBottom w:val="0"/>
                          <w:divBdr>
                            <w:top w:val="none" w:sz="0" w:space="0" w:color="auto"/>
                            <w:left w:val="none" w:sz="0" w:space="0" w:color="auto"/>
                            <w:bottom w:val="none" w:sz="0" w:space="0" w:color="auto"/>
                            <w:right w:val="none" w:sz="0" w:space="0" w:color="auto"/>
                          </w:divBdr>
                          <w:divsChild>
                            <w:div w:id="527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036854">
      <w:bodyDiv w:val="1"/>
      <w:marLeft w:val="0"/>
      <w:marRight w:val="0"/>
      <w:marTop w:val="0"/>
      <w:marBottom w:val="0"/>
      <w:divBdr>
        <w:top w:val="none" w:sz="0" w:space="0" w:color="auto"/>
        <w:left w:val="none" w:sz="0" w:space="0" w:color="auto"/>
        <w:bottom w:val="none" w:sz="0" w:space="0" w:color="auto"/>
        <w:right w:val="none" w:sz="0" w:space="0" w:color="auto"/>
      </w:divBdr>
      <w:divsChild>
        <w:div w:id="1431777521">
          <w:marLeft w:val="0"/>
          <w:marRight w:val="0"/>
          <w:marTop w:val="0"/>
          <w:marBottom w:val="0"/>
          <w:divBdr>
            <w:top w:val="none" w:sz="0" w:space="0" w:color="auto"/>
            <w:left w:val="none" w:sz="0" w:space="0" w:color="auto"/>
            <w:bottom w:val="none" w:sz="0" w:space="0" w:color="auto"/>
            <w:right w:val="none" w:sz="0" w:space="0" w:color="auto"/>
          </w:divBdr>
          <w:divsChild>
            <w:div w:id="1441802885">
              <w:marLeft w:val="0"/>
              <w:marRight w:val="0"/>
              <w:marTop w:val="0"/>
              <w:marBottom w:val="0"/>
              <w:divBdr>
                <w:top w:val="none" w:sz="0" w:space="0" w:color="auto"/>
                <w:left w:val="none" w:sz="0" w:space="0" w:color="auto"/>
                <w:bottom w:val="none" w:sz="0" w:space="0" w:color="auto"/>
                <w:right w:val="none" w:sz="0" w:space="0" w:color="auto"/>
              </w:divBdr>
              <w:divsChild>
                <w:div w:id="689065408">
                  <w:marLeft w:val="0"/>
                  <w:marRight w:val="0"/>
                  <w:marTop w:val="0"/>
                  <w:marBottom w:val="0"/>
                  <w:divBdr>
                    <w:top w:val="none" w:sz="0" w:space="0" w:color="auto"/>
                    <w:left w:val="none" w:sz="0" w:space="0" w:color="auto"/>
                    <w:bottom w:val="none" w:sz="0" w:space="0" w:color="auto"/>
                    <w:right w:val="none" w:sz="0" w:space="0" w:color="auto"/>
                  </w:divBdr>
                  <w:divsChild>
                    <w:div w:id="974410589">
                      <w:marLeft w:val="0"/>
                      <w:marRight w:val="0"/>
                      <w:marTop w:val="0"/>
                      <w:marBottom w:val="0"/>
                      <w:divBdr>
                        <w:top w:val="none" w:sz="0" w:space="0" w:color="auto"/>
                        <w:left w:val="none" w:sz="0" w:space="0" w:color="auto"/>
                        <w:bottom w:val="none" w:sz="0" w:space="0" w:color="auto"/>
                        <w:right w:val="none" w:sz="0" w:space="0" w:color="auto"/>
                      </w:divBdr>
                      <w:divsChild>
                        <w:div w:id="677922706">
                          <w:marLeft w:val="0"/>
                          <w:marRight w:val="0"/>
                          <w:marTop w:val="0"/>
                          <w:marBottom w:val="0"/>
                          <w:divBdr>
                            <w:top w:val="none" w:sz="0" w:space="0" w:color="auto"/>
                            <w:left w:val="none" w:sz="0" w:space="0" w:color="auto"/>
                            <w:bottom w:val="none" w:sz="0" w:space="0" w:color="auto"/>
                            <w:right w:val="none" w:sz="0" w:space="0" w:color="auto"/>
                          </w:divBdr>
                          <w:divsChild>
                            <w:div w:id="17301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37433">
      <w:bodyDiv w:val="1"/>
      <w:marLeft w:val="0"/>
      <w:marRight w:val="0"/>
      <w:marTop w:val="0"/>
      <w:marBottom w:val="0"/>
      <w:divBdr>
        <w:top w:val="none" w:sz="0" w:space="0" w:color="auto"/>
        <w:left w:val="none" w:sz="0" w:space="0" w:color="auto"/>
        <w:bottom w:val="none" w:sz="0" w:space="0" w:color="auto"/>
        <w:right w:val="none" w:sz="0" w:space="0" w:color="auto"/>
      </w:divBdr>
      <w:divsChild>
        <w:div w:id="2040163724">
          <w:marLeft w:val="0"/>
          <w:marRight w:val="0"/>
          <w:marTop w:val="0"/>
          <w:marBottom w:val="0"/>
          <w:divBdr>
            <w:top w:val="none" w:sz="0" w:space="0" w:color="auto"/>
            <w:left w:val="none" w:sz="0" w:space="0" w:color="auto"/>
            <w:bottom w:val="none" w:sz="0" w:space="0" w:color="auto"/>
            <w:right w:val="none" w:sz="0" w:space="0" w:color="auto"/>
          </w:divBdr>
          <w:divsChild>
            <w:div w:id="1235581610">
              <w:marLeft w:val="0"/>
              <w:marRight w:val="0"/>
              <w:marTop w:val="0"/>
              <w:marBottom w:val="0"/>
              <w:divBdr>
                <w:top w:val="none" w:sz="0" w:space="0" w:color="auto"/>
                <w:left w:val="none" w:sz="0" w:space="0" w:color="auto"/>
                <w:bottom w:val="none" w:sz="0" w:space="0" w:color="auto"/>
                <w:right w:val="none" w:sz="0" w:space="0" w:color="auto"/>
              </w:divBdr>
              <w:divsChild>
                <w:div w:id="551693477">
                  <w:marLeft w:val="0"/>
                  <w:marRight w:val="0"/>
                  <w:marTop w:val="0"/>
                  <w:marBottom w:val="0"/>
                  <w:divBdr>
                    <w:top w:val="none" w:sz="0" w:space="0" w:color="auto"/>
                    <w:left w:val="none" w:sz="0" w:space="0" w:color="auto"/>
                    <w:bottom w:val="none" w:sz="0" w:space="0" w:color="auto"/>
                    <w:right w:val="none" w:sz="0" w:space="0" w:color="auto"/>
                  </w:divBdr>
                  <w:divsChild>
                    <w:div w:id="743262531">
                      <w:marLeft w:val="0"/>
                      <w:marRight w:val="0"/>
                      <w:marTop w:val="0"/>
                      <w:marBottom w:val="0"/>
                      <w:divBdr>
                        <w:top w:val="none" w:sz="0" w:space="0" w:color="auto"/>
                        <w:left w:val="none" w:sz="0" w:space="0" w:color="auto"/>
                        <w:bottom w:val="none" w:sz="0" w:space="0" w:color="auto"/>
                        <w:right w:val="none" w:sz="0" w:space="0" w:color="auto"/>
                      </w:divBdr>
                      <w:divsChild>
                        <w:div w:id="49152488">
                          <w:marLeft w:val="0"/>
                          <w:marRight w:val="0"/>
                          <w:marTop w:val="0"/>
                          <w:marBottom w:val="0"/>
                          <w:divBdr>
                            <w:top w:val="none" w:sz="0" w:space="0" w:color="auto"/>
                            <w:left w:val="none" w:sz="0" w:space="0" w:color="auto"/>
                            <w:bottom w:val="none" w:sz="0" w:space="0" w:color="auto"/>
                            <w:right w:val="none" w:sz="0" w:space="0" w:color="auto"/>
                          </w:divBdr>
                          <w:divsChild>
                            <w:div w:id="1593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668270">
      <w:bodyDiv w:val="1"/>
      <w:marLeft w:val="0"/>
      <w:marRight w:val="0"/>
      <w:marTop w:val="0"/>
      <w:marBottom w:val="0"/>
      <w:divBdr>
        <w:top w:val="none" w:sz="0" w:space="0" w:color="auto"/>
        <w:left w:val="none" w:sz="0" w:space="0" w:color="auto"/>
        <w:bottom w:val="none" w:sz="0" w:space="0" w:color="auto"/>
        <w:right w:val="none" w:sz="0" w:space="0" w:color="auto"/>
      </w:divBdr>
    </w:div>
    <w:div w:id="1152677402">
      <w:bodyDiv w:val="1"/>
      <w:marLeft w:val="0"/>
      <w:marRight w:val="0"/>
      <w:marTop w:val="0"/>
      <w:marBottom w:val="0"/>
      <w:divBdr>
        <w:top w:val="none" w:sz="0" w:space="0" w:color="auto"/>
        <w:left w:val="none" w:sz="0" w:space="0" w:color="auto"/>
        <w:bottom w:val="none" w:sz="0" w:space="0" w:color="auto"/>
        <w:right w:val="none" w:sz="0" w:space="0" w:color="auto"/>
      </w:divBdr>
    </w:div>
    <w:div w:id="1391729317">
      <w:bodyDiv w:val="1"/>
      <w:marLeft w:val="0"/>
      <w:marRight w:val="0"/>
      <w:marTop w:val="0"/>
      <w:marBottom w:val="0"/>
      <w:divBdr>
        <w:top w:val="none" w:sz="0" w:space="0" w:color="auto"/>
        <w:left w:val="none" w:sz="0" w:space="0" w:color="auto"/>
        <w:bottom w:val="none" w:sz="0" w:space="0" w:color="auto"/>
        <w:right w:val="none" w:sz="0" w:space="0" w:color="auto"/>
      </w:divBdr>
      <w:divsChild>
        <w:div w:id="811169065">
          <w:marLeft w:val="0"/>
          <w:marRight w:val="0"/>
          <w:marTop w:val="0"/>
          <w:marBottom w:val="0"/>
          <w:divBdr>
            <w:top w:val="none" w:sz="0" w:space="0" w:color="auto"/>
            <w:left w:val="none" w:sz="0" w:space="0" w:color="auto"/>
            <w:bottom w:val="none" w:sz="0" w:space="0" w:color="auto"/>
            <w:right w:val="none" w:sz="0" w:space="0" w:color="auto"/>
          </w:divBdr>
          <w:divsChild>
            <w:div w:id="900948710">
              <w:marLeft w:val="0"/>
              <w:marRight w:val="0"/>
              <w:marTop w:val="0"/>
              <w:marBottom w:val="0"/>
              <w:divBdr>
                <w:top w:val="none" w:sz="0" w:space="0" w:color="auto"/>
                <w:left w:val="none" w:sz="0" w:space="0" w:color="auto"/>
                <w:bottom w:val="none" w:sz="0" w:space="0" w:color="auto"/>
                <w:right w:val="none" w:sz="0" w:space="0" w:color="auto"/>
              </w:divBdr>
              <w:divsChild>
                <w:div w:id="2008244085">
                  <w:marLeft w:val="0"/>
                  <w:marRight w:val="0"/>
                  <w:marTop w:val="0"/>
                  <w:marBottom w:val="0"/>
                  <w:divBdr>
                    <w:top w:val="none" w:sz="0" w:space="0" w:color="auto"/>
                    <w:left w:val="none" w:sz="0" w:space="0" w:color="auto"/>
                    <w:bottom w:val="none" w:sz="0" w:space="0" w:color="auto"/>
                    <w:right w:val="none" w:sz="0" w:space="0" w:color="auto"/>
                  </w:divBdr>
                  <w:divsChild>
                    <w:div w:id="569538425">
                      <w:marLeft w:val="0"/>
                      <w:marRight w:val="0"/>
                      <w:marTop w:val="0"/>
                      <w:marBottom w:val="0"/>
                      <w:divBdr>
                        <w:top w:val="none" w:sz="0" w:space="0" w:color="auto"/>
                        <w:left w:val="none" w:sz="0" w:space="0" w:color="auto"/>
                        <w:bottom w:val="none" w:sz="0" w:space="0" w:color="auto"/>
                        <w:right w:val="none" w:sz="0" w:space="0" w:color="auto"/>
                      </w:divBdr>
                      <w:divsChild>
                        <w:div w:id="803081575">
                          <w:marLeft w:val="0"/>
                          <w:marRight w:val="0"/>
                          <w:marTop w:val="0"/>
                          <w:marBottom w:val="0"/>
                          <w:divBdr>
                            <w:top w:val="none" w:sz="0" w:space="0" w:color="auto"/>
                            <w:left w:val="none" w:sz="0" w:space="0" w:color="auto"/>
                            <w:bottom w:val="none" w:sz="0" w:space="0" w:color="auto"/>
                            <w:right w:val="none" w:sz="0" w:space="0" w:color="auto"/>
                          </w:divBdr>
                          <w:divsChild>
                            <w:div w:id="523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792354">
      <w:bodyDiv w:val="1"/>
      <w:marLeft w:val="0"/>
      <w:marRight w:val="0"/>
      <w:marTop w:val="0"/>
      <w:marBottom w:val="0"/>
      <w:divBdr>
        <w:top w:val="none" w:sz="0" w:space="0" w:color="auto"/>
        <w:left w:val="none" w:sz="0" w:space="0" w:color="auto"/>
        <w:bottom w:val="none" w:sz="0" w:space="0" w:color="auto"/>
        <w:right w:val="none" w:sz="0" w:space="0" w:color="auto"/>
      </w:divBdr>
      <w:divsChild>
        <w:div w:id="1556307964">
          <w:marLeft w:val="0"/>
          <w:marRight w:val="0"/>
          <w:marTop w:val="0"/>
          <w:marBottom w:val="0"/>
          <w:divBdr>
            <w:top w:val="none" w:sz="0" w:space="0" w:color="auto"/>
            <w:left w:val="none" w:sz="0" w:space="0" w:color="auto"/>
            <w:bottom w:val="none" w:sz="0" w:space="0" w:color="auto"/>
            <w:right w:val="none" w:sz="0" w:space="0" w:color="auto"/>
          </w:divBdr>
          <w:divsChild>
            <w:div w:id="1950967507">
              <w:marLeft w:val="0"/>
              <w:marRight w:val="0"/>
              <w:marTop w:val="0"/>
              <w:marBottom w:val="0"/>
              <w:divBdr>
                <w:top w:val="none" w:sz="0" w:space="0" w:color="auto"/>
                <w:left w:val="none" w:sz="0" w:space="0" w:color="auto"/>
                <w:bottom w:val="none" w:sz="0" w:space="0" w:color="auto"/>
                <w:right w:val="none" w:sz="0" w:space="0" w:color="auto"/>
              </w:divBdr>
              <w:divsChild>
                <w:div w:id="2103914088">
                  <w:marLeft w:val="0"/>
                  <w:marRight w:val="0"/>
                  <w:marTop w:val="0"/>
                  <w:marBottom w:val="0"/>
                  <w:divBdr>
                    <w:top w:val="none" w:sz="0" w:space="0" w:color="auto"/>
                    <w:left w:val="none" w:sz="0" w:space="0" w:color="auto"/>
                    <w:bottom w:val="none" w:sz="0" w:space="0" w:color="auto"/>
                    <w:right w:val="none" w:sz="0" w:space="0" w:color="auto"/>
                  </w:divBdr>
                  <w:divsChild>
                    <w:div w:id="307367663">
                      <w:marLeft w:val="0"/>
                      <w:marRight w:val="0"/>
                      <w:marTop w:val="0"/>
                      <w:marBottom w:val="0"/>
                      <w:divBdr>
                        <w:top w:val="none" w:sz="0" w:space="0" w:color="auto"/>
                        <w:left w:val="none" w:sz="0" w:space="0" w:color="auto"/>
                        <w:bottom w:val="none" w:sz="0" w:space="0" w:color="auto"/>
                        <w:right w:val="none" w:sz="0" w:space="0" w:color="auto"/>
                      </w:divBdr>
                      <w:divsChild>
                        <w:div w:id="442503590">
                          <w:marLeft w:val="0"/>
                          <w:marRight w:val="0"/>
                          <w:marTop w:val="0"/>
                          <w:marBottom w:val="0"/>
                          <w:divBdr>
                            <w:top w:val="none" w:sz="0" w:space="0" w:color="auto"/>
                            <w:left w:val="none" w:sz="0" w:space="0" w:color="auto"/>
                            <w:bottom w:val="none" w:sz="0" w:space="0" w:color="auto"/>
                            <w:right w:val="none" w:sz="0" w:space="0" w:color="auto"/>
                          </w:divBdr>
                          <w:divsChild>
                            <w:div w:id="9867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72551-par-kulturas-piemineklu-aizsardzib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72551-par-kulturas-piemineklu-aizsardzib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72551-par-kulturas-piemineklu-aizsardzib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is.Dambis@mantojums.lv" TargetMode="External"/><Relationship Id="rId22" Type="http://schemas.microsoft.com/office/2007/relationships/stylesWithEffects" Target="stylesWithEffect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8D5C48735B0EB4E824764C6F04B4EE8" ma:contentTypeVersion="2" ma:contentTypeDescription="Izveidot jaunu dokumentu." ma:contentTypeScope="" ma:versionID="faa3dceea36924e441b32997d343b45d">
  <xsd:schema xmlns:xsd="http://www.w3.org/2001/XMLSchema" xmlns:xs="http://www.w3.org/2001/XMLSchema" xmlns:p="http://schemas.microsoft.com/office/2006/metadata/properties" targetNamespace="http://schemas.microsoft.com/office/2006/metadata/properties" ma:root="true" ma:fieldsID="39dc6d94810d549899ad4aaecabc41f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5A8E-26DD-49F3-BDE7-738157C69D65}">
  <ds:schemaRefs>
    <ds:schemaRef ds:uri="http://schemas.microsoft.com/sharepoint/v3/contenttype/forms"/>
  </ds:schemaRefs>
</ds:datastoreItem>
</file>

<file path=customXml/itemProps2.xml><?xml version="1.0" encoding="utf-8"?>
<ds:datastoreItem xmlns:ds="http://schemas.openxmlformats.org/officeDocument/2006/customXml" ds:itemID="{22869D86-BF8D-465A-A46A-F2F5AE749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C8B919-6C98-4FE7-AE77-BFABDD277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9A8BC6-9436-4443-9BE8-C9E09CF3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9600</Words>
  <Characters>5472</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Ministru kabineta 2003.gada 26.augusta noteikumos Nr.474 „Noteikumi par kultūras pieminekļu uzskaiti, aizsardzību, izmantošanu, restaurāciju un vidi degradējoša objekta statusa piešķiršanu”</vt:lpstr>
      <vt:lpstr>Grozījumi Grozījumi Ministru kabineta 2003.gada 26.augusta noteikumos “Noteikumi par kultūras pieminekļu uzskaiti, aizsardzību, izmantošanu, restaurāciju un vidi degradējoša objekta statusa piešķiršanu</vt:lpstr>
    </vt:vector>
  </TitlesOfParts>
  <Company>Tieslietu ministrija</Company>
  <LinksUpToDate>false</LinksUpToDate>
  <CharactersWithSpaces>15042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2003.gada 26.augusta noteikumos Nr.474 „Noteikumi par kultūras pieminekļu uzskaiti, aizsardzību, izmantošanu, restaurāciju un vidi degradējoša objekta statusa piešķiršanu”</dc:title>
  <dc:subject>Ministru kabineta noteikumu projekts  </dc:subject>
  <dc:creator>Juris Dambis</dc:creator>
  <cp:keywords>KMNot_301117_474</cp:keywords>
  <dc:description>J.Dambis, 67213113
Juris.Dambis@mantojums.lv </dc:description>
  <cp:lastModifiedBy>inesed</cp:lastModifiedBy>
  <cp:revision>268</cp:revision>
  <cp:lastPrinted>2017-09-25T11:06:00Z</cp:lastPrinted>
  <dcterms:created xsi:type="dcterms:W3CDTF">2017-12-01T13:00:00Z</dcterms:created>
  <dcterms:modified xsi:type="dcterms:W3CDTF">2018-01-15T14:21:00Z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0x010100C8D5C48735B0EB4E824764C6F04B4EE8</vt:lpwstr>
  </property>
</Properties>
</file>